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A1C" w:rsidRDefault="00F054F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471A1C" w:rsidRDefault="00F054F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:rsidR="00471A1C" w:rsidRPr="002B51A1" w:rsidRDefault="00F054F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F054F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:rsidR="00471A1C" w:rsidRPr="006478E0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F054F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E352B">
        <w:rPr>
          <w:rFonts w:ascii="Times New Roman" w:hAnsi="Times New Roman" w:cs="Times New Roman"/>
          <w:sz w:val="28"/>
          <w:szCs w:val="24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:rsidR="008148F9" w:rsidRDefault="008148F9" w:rsidP="008148F9">
      <w:pPr>
        <w:tabs>
          <w:tab w:val="left" w:pos="4395"/>
        </w:tabs>
        <w:spacing w:after="0" w:line="240" w:lineRule="auto"/>
        <w:ind w:right="-1"/>
        <w:jc w:val="right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8148F9" w:rsidRPr="008148F9" w:rsidRDefault="008148F9" w:rsidP="008148F9">
      <w:pPr>
        <w:tabs>
          <w:tab w:val="left" w:pos="4395"/>
        </w:tabs>
        <w:spacing w:after="0" w:line="240" w:lineRule="auto"/>
        <w:ind w:right="-1"/>
        <w:jc w:val="right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8148F9">
        <w:rPr>
          <w:rFonts w:ascii="Times New Roman" w:hAnsi="Times New Roman" w:cs="Times New Roman"/>
          <w:color w:val="000000" w:themeColor="text1"/>
          <w:sz w:val="28"/>
          <w:szCs w:val="24"/>
        </w:rPr>
        <w:t>ПРОЄКТ</w:t>
      </w:r>
    </w:p>
    <w:p w:rsidR="008148F9" w:rsidRPr="008148F9" w:rsidRDefault="008148F9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804BB7" w:rsidRPr="00F860F9" w:rsidRDefault="00804BB7" w:rsidP="00ED417A">
      <w:pPr>
        <w:shd w:val="clear" w:color="auto" w:fill="FFFFFF"/>
        <w:spacing w:after="0" w:line="240" w:lineRule="auto"/>
        <w:ind w:right="4819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uk-UA" w:bidi="en-US"/>
        </w:rPr>
      </w:pPr>
      <w:bookmarkStart w:id="0" w:name="_Hlk117453602"/>
      <w:r w:rsidRPr="00F860F9">
        <w:rPr>
          <w:rFonts w:ascii="Times New Roman" w:eastAsia="Times New Roman" w:hAnsi="Times New Roman" w:cs="Times New Roman"/>
          <w:b/>
          <w:sz w:val="28"/>
          <w:szCs w:val="28"/>
          <w:lang w:eastAsia="uk-UA" w:bidi="en-US"/>
        </w:rPr>
        <w:t xml:space="preserve">Про </w:t>
      </w:r>
      <w:r w:rsidR="006478E0">
        <w:rPr>
          <w:rFonts w:ascii="Times New Roman" w:eastAsia="Times New Roman" w:hAnsi="Times New Roman" w:cs="Times New Roman"/>
          <w:b/>
          <w:sz w:val="28"/>
          <w:szCs w:val="28"/>
          <w:lang w:eastAsia="uk-UA" w:bidi="en-US"/>
        </w:rPr>
        <w:t xml:space="preserve">реорганізацію </w:t>
      </w:r>
      <w:r w:rsidR="006478E0" w:rsidRPr="006478E0">
        <w:rPr>
          <w:rFonts w:ascii="Times New Roman" w:eastAsia="Times New Roman" w:hAnsi="Times New Roman" w:cs="Times New Roman"/>
          <w:b/>
          <w:sz w:val="28"/>
          <w:szCs w:val="28"/>
          <w:lang w:eastAsia="uk-UA" w:bidi="en-US"/>
        </w:rPr>
        <w:t>навчально-виховн</w:t>
      </w:r>
      <w:r w:rsidR="006478E0">
        <w:rPr>
          <w:rFonts w:ascii="Times New Roman" w:eastAsia="Times New Roman" w:hAnsi="Times New Roman" w:cs="Times New Roman"/>
          <w:b/>
          <w:sz w:val="28"/>
          <w:szCs w:val="28"/>
          <w:lang w:eastAsia="uk-UA" w:bidi="en-US"/>
        </w:rPr>
        <w:t>ого</w:t>
      </w:r>
      <w:r w:rsidR="006478E0" w:rsidRPr="006478E0">
        <w:rPr>
          <w:rFonts w:ascii="Times New Roman" w:eastAsia="Times New Roman" w:hAnsi="Times New Roman" w:cs="Times New Roman"/>
          <w:b/>
          <w:sz w:val="28"/>
          <w:szCs w:val="28"/>
          <w:lang w:eastAsia="uk-UA" w:bidi="en-US"/>
        </w:rPr>
        <w:t xml:space="preserve"> комплекс</w:t>
      </w:r>
      <w:r w:rsidR="006478E0">
        <w:rPr>
          <w:rFonts w:ascii="Times New Roman" w:eastAsia="Times New Roman" w:hAnsi="Times New Roman" w:cs="Times New Roman"/>
          <w:b/>
          <w:sz w:val="28"/>
          <w:szCs w:val="28"/>
          <w:lang w:eastAsia="uk-UA" w:bidi="en-US"/>
        </w:rPr>
        <w:t>у</w:t>
      </w:r>
      <w:r w:rsidR="006478E0" w:rsidRPr="006478E0">
        <w:rPr>
          <w:rFonts w:ascii="Times New Roman" w:eastAsia="Times New Roman" w:hAnsi="Times New Roman" w:cs="Times New Roman"/>
          <w:b/>
          <w:sz w:val="28"/>
          <w:szCs w:val="28"/>
          <w:lang w:eastAsia="uk-UA" w:bidi="en-US"/>
        </w:rPr>
        <w:t xml:space="preserve"> «Щастя» з поглибленим вивченням іноземних мов (дошкільний навчальний заклад – спеціалізован</w:t>
      </w:r>
      <w:r w:rsidR="006478E0">
        <w:rPr>
          <w:rFonts w:ascii="Times New Roman" w:eastAsia="Times New Roman" w:hAnsi="Times New Roman" w:cs="Times New Roman"/>
          <w:b/>
          <w:sz w:val="28"/>
          <w:szCs w:val="28"/>
          <w:lang w:eastAsia="uk-UA" w:bidi="en-US"/>
        </w:rPr>
        <w:t xml:space="preserve">а </w:t>
      </w:r>
      <w:r w:rsidR="006478E0" w:rsidRPr="006478E0">
        <w:rPr>
          <w:rFonts w:ascii="Times New Roman" w:eastAsia="Times New Roman" w:hAnsi="Times New Roman" w:cs="Times New Roman"/>
          <w:b/>
          <w:sz w:val="28"/>
          <w:szCs w:val="28"/>
          <w:lang w:eastAsia="uk-UA" w:bidi="en-US"/>
        </w:rPr>
        <w:t>школ</w:t>
      </w:r>
      <w:r w:rsidR="006478E0">
        <w:rPr>
          <w:rFonts w:ascii="Times New Roman" w:eastAsia="Times New Roman" w:hAnsi="Times New Roman" w:cs="Times New Roman"/>
          <w:b/>
          <w:sz w:val="28"/>
          <w:szCs w:val="28"/>
          <w:lang w:eastAsia="uk-UA" w:bidi="en-US"/>
        </w:rPr>
        <w:t>а</w:t>
      </w:r>
      <w:r w:rsidR="006478E0" w:rsidRPr="006478E0">
        <w:rPr>
          <w:rFonts w:ascii="Times New Roman" w:eastAsia="Times New Roman" w:hAnsi="Times New Roman" w:cs="Times New Roman"/>
          <w:b/>
          <w:sz w:val="28"/>
          <w:szCs w:val="28"/>
          <w:lang w:eastAsia="uk-UA" w:bidi="en-US"/>
        </w:rPr>
        <w:t xml:space="preserve"> І ступеня)</w:t>
      </w:r>
    </w:p>
    <w:p w:rsidR="00804BB7" w:rsidRPr="00F860F9" w:rsidRDefault="00804BB7" w:rsidP="00804BB7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:rsidR="00804BB7" w:rsidRPr="007C44E7" w:rsidRDefault="00804BB7" w:rsidP="0017441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60F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Відповідно до законів України «Про місцеве самоврядування в Україні», «Про освіту», «Про повну загальну середню освіту», «Про </w:t>
      </w:r>
      <w:r w:rsidR="00C96FB8" w:rsidRPr="00F860F9">
        <w:rPr>
          <w:rFonts w:ascii="Times New Roman" w:eastAsia="Times New Roman" w:hAnsi="Times New Roman" w:cs="Times New Roman"/>
          <w:sz w:val="28"/>
          <w:szCs w:val="28"/>
          <w:lang w:eastAsia="uk-UA"/>
        </w:rPr>
        <w:t>дошкільну</w:t>
      </w:r>
      <w:r w:rsidRPr="00F860F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освіту», «Про державну реєстрацію юридичних осіб, фізичних осіб ‒ підприємців та громадських формувань», </w:t>
      </w:r>
      <w:r w:rsidRPr="003308A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Положення про ліцей, затвердженого постановою Кабінету Міністрів України від 11 жовтня 2021 року № 1062, частини третьої статті 11 Регламенту Київської міської ради, затвердженого рішенням Київської міської ради від 04 листопада 2021 року № 3135/3176, з метою </w:t>
      </w:r>
      <w:r w:rsidR="008F4E51" w:rsidRPr="008F4E51">
        <w:rPr>
          <w:rFonts w:ascii="Times New Roman" w:eastAsia="Times New Roman" w:hAnsi="Times New Roman" w:cs="Times New Roman"/>
          <w:sz w:val="28"/>
          <w:szCs w:val="28"/>
          <w:lang w:eastAsia="uk-UA"/>
        </w:rPr>
        <w:t>оптимізації мережі закладів загальної середньої освіти з урахуванням економічних і соціальних особливостей розвитку міста та ефективного використання комунального майна територіальної громади міста Києва</w:t>
      </w:r>
      <w:r w:rsidR="008F4E5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 </w:t>
      </w:r>
      <w:r w:rsidRPr="003308A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приведення типу та найменування </w:t>
      </w:r>
      <w:r w:rsidR="0017441B" w:rsidRPr="003308A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спеціалізованої школи ІІ-ІІІ ступеня № 325 «Щастя» </w:t>
      </w:r>
      <w:r w:rsidRPr="003308A4">
        <w:rPr>
          <w:rFonts w:ascii="Times New Roman" w:eastAsia="Times New Roman" w:hAnsi="Times New Roman" w:cs="Times New Roman"/>
          <w:sz w:val="28"/>
          <w:szCs w:val="28"/>
          <w:lang w:eastAsia="uk-UA"/>
        </w:rPr>
        <w:t>у відпо</w:t>
      </w:r>
      <w:r w:rsidR="0017441B" w:rsidRPr="003308A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відність до вимог </w:t>
      </w:r>
      <w:r w:rsidR="0017441B" w:rsidRPr="007C44E7">
        <w:rPr>
          <w:rFonts w:ascii="Times New Roman" w:eastAsia="Times New Roman" w:hAnsi="Times New Roman" w:cs="Times New Roman"/>
          <w:sz w:val="28"/>
          <w:szCs w:val="28"/>
          <w:lang w:eastAsia="uk-UA"/>
        </w:rPr>
        <w:t>законодавства</w:t>
      </w:r>
      <w:r w:rsidRPr="007C44E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Київська міська рада</w:t>
      </w:r>
    </w:p>
    <w:p w:rsidR="00804BB7" w:rsidRPr="007C44E7" w:rsidRDefault="00804BB7" w:rsidP="00804BB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04BB7" w:rsidRPr="007C44E7" w:rsidRDefault="00804BB7" w:rsidP="00804BB7">
      <w:pPr>
        <w:suppressAutoHyphens/>
        <w:spacing w:after="0" w:line="240" w:lineRule="auto"/>
        <w:ind w:firstLine="680"/>
        <w:rPr>
          <w:rFonts w:ascii="Times New Roman" w:eastAsia="Times New Roman" w:hAnsi="Times New Roman" w:cs="Times New Roman"/>
          <w:b/>
          <w:sz w:val="28"/>
          <w:szCs w:val="28"/>
          <w:lang w:val="en-US" w:bidi="en-US"/>
        </w:rPr>
      </w:pPr>
      <w:r w:rsidRPr="007C44E7">
        <w:rPr>
          <w:rFonts w:ascii="Times New Roman" w:eastAsia="Times New Roman" w:hAnsi="Times New Roman" w:cs="Times New Roman"/>
          <w:b/>
          <w:sz w:val="28"/>
          <w:szCs w:val="28"/>
          <w:lang w:eastAsia="uk-UA" w:bidi="en-US"/>
        </w:rPr>
        <w:t>ВИРІШИЛА:</w:t>
      </w:r>
    </w:p>
    <w:p w:rsidR="00804BB7" w:rsidRPr="005D4EBC" w:rsidRDefault="00804BB7" w:rsidP="00804BB7">
      <w:pPr>
        <w:suppressAutoHyphens/>
        <w:spacing w:after="0" w:line="240" w:lineRule="auto"/>
        <w:ind w:firstLine="680"/>
        <w:rPr>
          <w:rFonts w:ascii="Times New Roman" w:eastAsia="Times New Roman" w:hAnsi="Times New Roman" w:cs="Times New Roman"/>
          <w:b/>
          <w:sz w:val="16"/>
          <w:szCs w:val="16"/>
          <w:lang w:eastAsia="uk-UA" w:bidi="en-US"/>
        </w:rPr>
      </w:pPr>
    </w:p>
    <w:p w:rsidR="006478E0" w:rsidRDefault="006478E0" w:rsidP="006478E0">
      <w:pPr>
        <w:pStyle w:val="a7"/>
        <w:numPr>
          <w:ilvl w:val="0"/>
          <w:numId w:val="6"/>
        </w:numPr>
        <w:tabs>
          <w:tab w:val="left" w:pos="-1701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  <w:bookmarkStart w:id="1" w:name="_Hlk85643536"/>
      <w:r w:rsidRPr="00853DD4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Реорганізувати </w:t>
      </w:r>
      <w:r w:rsidRPr="00853DD4">
        <w:rPr>
          <w:rFonts w:ascii="Times New Roman" w:eastAsia="Times New Roman" w:hAnsi="Times New Roman" w:cs="Times New Roman"/>
          <w:sz w:val="28"/>
          <w:szCs w:val="28"/>
          <w:lang w:eastAsia="uk-UA"/>
        </w:rPr>
        <w:t>навчально-виховний комплекс «Щастя» з поглибленим вивченням іноземних мов (дошкільний навчальний заклад – спеціалізован</w:t>
      </w:r>
      <w:r w:rsidR="00425A3F">
        <w:rPr>
          <w:rFonts w:ascii="Times New Roman" w:eastAsia="Times New Roman" w:hAnsi="Times New Roman" w:cs="Times New Roman"/>
          <w:sz w:val="28"/>
          <w:szCs w:val="28"/>
          <w:lang w:eastAsia="uk-UA"/>
        </w:rPr>
        <w:t>а</w:t>
      </w:r>
      <w:r w:rsidRPr="00853DD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школ</w:t>
      </w:r>
      <w:r w:rsidR="00425A3F">
        <w:rPr>
          <w:rFonts w:ascii="Times New Roman" w:eastAsia="Times New Roman" w:hAnsi="Times New Roman" w:cs="Times New Roman"/>
          <w:sz w:val="28"/>
          <w:szCs w:val="28"/>
          <w:lang w:eastAsia="uk-UA"/>
        </w:rPr>
        <w:t>а</w:t>
      </w:r>
      <w:r w:rsidRPr="00853DD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 ступеня) </w:t>
      </w:r>
      <w:r w:rsidRPr="00853DD4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(ідентифікаційний код 26388378) шляхом приєднання до </w:t>
      </w:r>
      <w:r w:rsidR="00425A3F" w:rsidRPr="00425A3F">
        <w:rPr>
          <w:rFonts w:ascii="Times New Roman" w:eastAsia="Times New Roman" w:hAnsi="Times New Roman" w:cs="Times New Roman"/>
          <w:sz w:val="28"/>
          <w:szCs w:val="28"/>
          <w:lang w:bidi="en-US"/>
        </w:rPr>
        <w:t>спеціалізованої школи ІІ-ІІІ ступеня № 325 «Щастя» (ідентифікаційний код 25761846)</w:t>
      </w:r>
      <w:r w:rsidRPr="00853DD4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.</w:t>
      </w:r>
    </w:p>
    <w:p w:rsidR="00425A3F" w:rsidRPr="00B42FCF" w:rsidRDefault="00425A3F" w:rsidP="00425A3F">
      <w:pPr>
        <w:numPr>
          <w:ilvl w:val="0"/>
          <w:numId w:val="6"/>
        </w:numPr>
        <w:tabs>
          <w:tab w:val="left" w:pos="-1701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  <w:r w:rsidRPr="00B42FCF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Встановити що:</w:t>
      </w:r>
    </w:p>
    <w:p w:rsidR="00425A3F" w:rsidRPr="00B42FCF" w:rsidRDefault="00425A3F" w:rsidP="00425A3F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2</w:t>
      </w:r>
      <w:r w:rsidRPr="00B42FCF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.1.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С</w:t>
      </w:r>
      <w:r w:rsidRPr="00425A3F">
        <w:rPr>
          <w:rFonts w:ascii="Times New Roman" w:eastAsia="Times New Roman" w:hAnsi="Times New Roman" w:cs="Times New Roman"/>
          <w:sz w:val="28"/>
          <w:szCs w:val="28"/>
          <w:lang w:bidi="en-US"/>
        </w:rPr>
        <w:t>пеціалізован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а</w:t>
      </w:r>
      <w:r w:rsidRPr="00425A3F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школ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а</w:t>
      </w:r>
      <w:r w:rsidRPr="00425A3F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ІІ-ІІІ ступеня № 325 «Щастя» </w:t>
      </w:r>
      <w:r w:rsidRPr="00B42FCF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(ідентифікаційний код </w:t>
      </w:r>
      <w:r w:rsidRPr="00B42FCF">
        <w:rPr>
          <w:rFonts w:ascii="Times New Roman" w:eastAsia="Times New Roman" w:hAnsi="Times New Roman" w:cs="Times New Roman"/>
          <w:sz w:val="28"/>
          <w:szCs w:val="28"/>
          <w:lang w:bidi="en-US"/>
        </w:rPr>
        <w:t>25761846</w:t>
      </w:r>
      <w:r w:rsidRPr="00B42FCF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) є правонаступником усього майна, прав та обов’язків </w:t>
      </w:r>
      <w:r w:rsidRPr="00B42FC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навчально-виховного комплексу «Щастя» з поглибленим вивченням іноземних мов (дошкільного навчального закладу – спеціалізованої школи </w:t>
      </w:r>
      <w:r w:rsidRPr="00B42FCF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 xml:space="preserve">І ступеня) </w:t>
      </w:r>
      <w:r w:rsidRPr="00B42FCF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(ідентифікаційний код 26388378).</w:t>
      </w:r>
    </w:p>
    <w:p w:rsidR="00425A3F" w:rsidRPr="00765EAD" w:rsidRDefault="00425A3F" w:rsidP="00425A3F">
      <w:pPr>
        <w:pStyle w:val="a7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lastRenderedPageBreak/>
        <w:t>2</w:t>
      </w:r>
      <w:r w:rsidRPr="00B42FCF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.2. Строк </w:t>
      </w:r>
      <w:proofErr w:type="spellStart"/>
      <w:r w:rsidRPr="00B42FCF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заявлення</w:t>
      </w:r>
      <w:proofErr w:type="spellEnd"/>
      <w:r w:rsidRPr="00B42FCF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 кредиторами своїх вимог до </w:t>
      </w:r>
      <w:r w:rsidRPr="00B42FC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навчально-виховного комплексу «Щастя» з поглибленим вивченням іноземних мов (дошкільного </w:t>
      </w:r>
      <w:r w:rsidRPr="00765EA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навчального закладу – спеціалізованої школи І ступеня) </w:t>
      </w:r>
      <w:r w:rsidRPr="00765EA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(ідентифікаційний код 26388378) становить два місяці з дня оприлюднення повідомлення про рішення щодо його реорганізації.</w:t>
      </w:r>
    </w:p>
    <w:p w:rsidR="00425A3F" w:rsidRPr="00765EAD" w:rsidRDefault="00425A3F" w:rsidP="00425A3F">
      <w:pPr>
        <w:numPr>
          <w:ilvl w:val="0"/>
          <w:numId w:val="6"/>
        </w:numPr>
        <w:tabs>
          <w:tab w:val="left" w:pos="-1701"/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  <w:r w:rsidRPr="00765EAD">
        <w:rPr>
          <w:rFonts w:ascii="Times New Roman" w:eastAsia="Times New Roman" w:hAnsi="Times New Roman" w:cs="Times New Roman"/>
          <w:sz w:val="28"/>
          <w:szCs w:val="28"/>
          <w:lang w:bidi="en-US"/>
        </w:rPr>
        <w:t>Дніпровській районній в місті Києві державній адміністрації:</w:t>
      </w:r>
    </w:p>
    <w:p w:rsidR="00425A3F" w:rsidRPr="00765EAD" w:rsidRDefault="00425A3F" w:rsidP="00425A3F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3</w:t>
      </w:r>
      <w:r w:rsidRPr="00765EA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.1. Здійснити організаційно-правові заходи щодо виконання цього рішення.</w:t>
      </w:r>
    </w:p>
    <w:p w:rsidR="00425A3F" w:rsidRPr="00CA7DA9" w:rsidRDefault="00425A3F" w:rsidP="00425A3F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3</w:t>
      </w:r>
      <w:r w:rsidRPr="00765EA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.2. Утворити комісію з реорганізації </w:t>
      </w:r>
      <w:r w:rsidRPr="00765EA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навчально-виховного комплексу «Щастя» з поглибленим вивченням іноземних мов (дошкільного навчального закладу – спеціалізованої школи І ступеня) </w:t>
      </w:r>
      <w:r w:rsidRPr="00765EA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(ідентифікаційний код 26388378) </w:t>
      </w:r>
      <w:r w:rsidRPr="00CA7DA9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шляхом приєднання до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С</w:t>
      </w:r>
      <w:r w:rsidRPr="00425A3F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пеціалізованої школи ІІ-ІІІ ступеня № 325 «Щастя»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br/>
      </w:r>
      <w:r w:rsidRPr="00425A3F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(ідентифікаційний код 25761846) </w:t>
      </w:r>
      <w:r w:rsidRPr="00CA7DA9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та затвердити її персональний склад.</w:t>
      </w:r>
    </w:p>
    <w:p w:rsidR="00425A3F" w:rsidRPr="00CA7DA9" w:rsidRDefault="00425A3F" w:rsidP="00425A3F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3</w:t>
      </w:r>
      <w:r w:rsidRPr="00CA7DA9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.3. Затвердити передавальний акт </w:t>
      </w:r>
      <w:r w:rsidRPr="00CA7DA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навчально-виховного комплексу «Щастя» з поглибленим вивченням іноземних мов (дошкільного навчального закладу – спеціалізованої школи І ступеня) </w:t>
      </w:r>
      <w:r w:rsidRPr="00CA7DA9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(ідентифікаційний код 26388378).</w:t>
      </w:r>
    </w:p>
    <w:p w:rsidR="00425A3F" w:rsidRDefault="00425A3F" w:rsidP="00425A3F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3</w:t>
      </w:r>
      <w:r w:rsidRPr="00CA7DA9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.4. Забезпечити </w:t>
      </w:r>
      <w:r w:rsidR="008A773B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передачу</w:t>
      </w:r>
      <w:r w:rsidRPr="00CA7DA9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 на праві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узуфрукта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 комунального майна</w:t>
      </w:r>
      <w:r w:rsidRPr="00CA7DA9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 </w:t>
      </w:r>
      <w:r w:rsidRPr="00425A3F">
        <w:rPr>
          <w:rFonts w:ascii="Times New Roman" w:eastAsia="Times New Roman" w:hAnsi="Times New Roman" w:cs="Times New Roman"/>
          <w:sz w:val="28"/>
          <w:szCs w:val="28"/>
          <w:lang w:bidi="en-US"/>
        </w:rPr>
        <w:t>Спеціалізован</w:t>
      </w:r>
      <w:r w:rsidR="008A773B">
        <w:rPr>
          <w:rFonts w:ascii="Times New Roman" w:eastAsia="Times New Roman" w:hAnsi="Times New Roman" w:cs="Times New Roman"/>
          <w:sz w:val="28"/>
          <w:szCs w:val="28"/>
          <w:lang w:bidi="en-US"/>
        </w:rPr>
        <w:t>ій</w:t>
      </w:r>
      <w:r w:rsidRPr="00425A3F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школ</w:t>
      </w:r>
      <w:r w:rsidR="008A773B">
        <w:rPr>
          <w:rFonts w:ascii="Times New Roman" w:eastAsia="Times New Roman" w:hAnsi="Times New Roman" w:cs="Times New Roman"/>
          <w:sz w:val="28"/>
          <w:szCs w:val="28"/>
          <w:lang w:bidi="en-US"/>
        </w:rPr>
        <w:t>і</w:t>
      </w:r>
      <w:r w:rsidRPr="00425A3F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ІІ-ІІІ ступеня № 325 «Щастя» </w:t>
      </w:r>
      <w:r w:rsidRPr="00425A3F">
        <w:rPr>
          <w:rFonts w:ascii="Times New Roman" w:eastAsia="Times New Roman" w:hAnsi="Times New Roman" w:cs="Times New Roman"/>
          <w:sz w:val="28"/>
          <w:szCs w:val="28"/>
          <w:lang w:bidi="en-US"/>
        </w:rPr>
        <w:br/>
        <w:t xml:space="preserve">(ідентифікаційний код 25761846) </w:t>
      </w:r>
      <w:r w:rsidRPr="00CA7DA9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майна </w:t>
      </w:r>
      <w:r w:rsidRPr="00CA7DA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навчально-виховного комплексу «Щастя» з поглибленим вивченням іноземних мов (дошкільного навчального закладу – спеціалізованої школи І ступеня) </w:t>
      </w:r>
      <w:r w:rsidRPr="00CA7DA9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(ідентифікаційний код 26388378).</w:t>
      </w:r>
    </w:p>
    <w:p w:rsidR="00804BB7" w:rsidRPr="007C44E7" w:rsidRDefault="00804BB7" w:rsidP="00540669">
      <w:pPr>
        <w:numPr>
          <w:ilvl w:val="0"/>
          <w:numId w:val="6"/>
        </w:numPr>
        <w:tabs>
          <w:tab w:val="left" w:pos="-1701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7C44E7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Змінити тип та найменування </w:t>
      </w:r>
      <w:r w:rsidR="0017441B" w:rsidRPr="007C44E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спеціалізованої школи ІІ-ІІІ ступеня </w:t>
      </w:r>
      <w:r w:rsidR="007C44E7" w:rsidRPr="007C44E7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="0017441B" w:rsidRPr="007C44E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№ 325 «Щастя» </w:t>
      </w:r>
      <w:r w:rsidRPr="007C44E7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(ідентифікаційний код </w:t>
      </w:r>
      <w:r w:rsidR="00540669" w:rsidRPr="007C44E7">
        <w:rPr>
          <w:rFonts w:ascii="Times New Roman" w:eastAsia="Times New Roman" w:hAnsi="Times New Roman" w:cs="Times New Roman"/>
          <w:sz w:val="28"/>
          <w:szCs w:val="28"/>
          <w:lang w:bidi="en-US"/>
        </w:rPr>
        <w:t>25761846</w:t>
      </w:r>
      <w:r w:rsidRPr="007C44E7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) на </w:t>
      </w:r>
      <w:r w:rsidR="004E352B" w:rsidRPr="007C44E7">
        <w:rPr>
          <w:rFonts w:ascii="Times New Roman" w:eastAsia="Times New Roman" w:hAnsi="Times New Roman" w:cs="Times New Roman"/>
          <w:sz w:val="28"/>
          <w:szCs w:val="28"/>
          <w:lang w:bidi="en-US"/>
        </w:rPr>
        <w:t>Л</w:t>
      </w:r>
      <w:r w:rsidR="00120CDE" w:rsidRPr="007C44E7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іцей </w:t>
      </w:r>
      <w:r w:rsidRPr="007C44E7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№ </w:t>
      </w:r>
      <w:r w:rsidR="00120CDE" w:rsidRPr="007C44E7">
        <w:rPr>
          <w:rFonts w:ascii="Times New Roman" w:eastAsia="Times New Roman" w:hAnsi="Times New Roman" w:cs="Times New Roman"/>
          <w:sz w:val="28"/>
          <w:szCs w:val="28"/>
          <w:lang w:bidi="en-US"/>
        </w:rPr>
        <w:t>325 «Щастя»</w:t>
      </w:r>
      <w:r w:rsidRPr="007C44E7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="00120CDE" w:rsidRPr="007C44E7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Дніпровського </w:t>
      </w:r>
      <w:r w:rsidRPr="007C44E7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району </w:t>
      </w:r>
      <w:r w:rsidR="00120CDE" w:rsidRPr="007C44E7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м.</w:t>
      </w:r>
      <w:r w:rsidRPr="007C44E7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 Києва</w:t>
      </w:r>
      <w:r w:rsidR="00F20347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 після виконання пунктів 1-3 цього рішення</w:t>
      </w:r>
      <w:r w:rsidRPr="007C44E7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.</w:t>
      </w:r>
    </w:p>
    <w:p w:rsidR="007E73BB" w:rsidRDefault="007E73BB" w:rsidP="004F5950">
      <w:pPr>
        <w:pStyle w:val="a7"/>
        <w:numPr>
          <w:ilvl w:val="0"/>
          <w:numId w:val="6"/>
        </w:numPr>
        <w:tabs>
          <w:tab w:val="left" w:pos="-1701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Віднести </w:t>
      </w:r>
      <w:r w:rsidRPr="007E73BB">
        <w:rPr>
          <w:rFonts w:ascii="Times New Roman" w:eastAsia="Times New Roman" w:hAnsi="Times New Roman" w:cs="Times New Roman"/>
          <w:sz w:val="28"/>
          <w:szCs w:val="28"/>
          <w:lang w:eastAsia="uk-UA"/>
        </w:rPr>
        <w:t>Ліцей № 325 «Щастя» Дніпровського району м. Києва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7E73B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(ідентифікаційний код 25761846)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до сфери управління</w:t>
      </w:r>
      <w:r w:rsidRPr="007E73BB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7E73BB">
        <w:rPr>
          <w:rFonts w:ascii="Times New Roman" w:eastAsia="Times New Roman" w:hAnsi="Times New Roman" w:cs="Times New Roman"/>
          <w:sz w:val="28"/>
          <w:szCs w:val="28"/>
          <w:lang w:eastAsia="uk-UA"/>
        </w:rPr>
        <w:t>Дніпровськ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ої</w:t>
      </w:r>
      <w:r w:rsidRPr="007E73B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районн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ої</w:t>
      </w:r>
      <w:r w:rsidRPr="007E73B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 місті Києві державн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ої </w:t>
      </w:r>
      <w:r w:rsidRPr="007E73BB">
        <w:rPr>
          <w:rFonts w:ascii="Times New Roman" w:eastAsia="Times New Roman" w:hAnsi="Times New Roman" w:cs="Times New Roman"/>
          <w:sz w:val="28"/>
          <w:szCs w:val="28"/>
          <w:lang w:eastAsia="uk-UA"/>
        </w:rPr>
        <w:t>адміністрації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5D4EBC" w:rsidRPr="00F20347" w:rsidRDefault="005D4EBC" w:rsidP="004F5950">
      <w:pPr>
        <w:pStyle w:val="a7"/>
        <w:numPr>
          <w:ilvl w:val="0"/>
          <w:numId w:val="6"/>
        </w:numPr>
        <w:tabs>
          <w:tab w:val="left" w:pos="-1701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20347">
        <w:rPr>
          <w:rFonts w:ascii="Times New Roman" w:eastAsia="Times New Roman" w:hAnsi="Times New Roman" w:cs="Times New Roman"/>
          <w:sz w:val="28"/>
          <w:szCs w:val="28"/>
          <w:lang w:eastAsia="uk-UA"/>
        </w:rPr>
        <w:t>Ліцею № 325 «Щастя» Дніпровського району м. Києва забезпеч</w:t>
      </w:r>
      <w:r w:rsidR="00A366C7">
        <w:rPr>
          <w:rFonts w:ascii="Times New Roman" w:eastAsia="Times New Roman" w:hAnsi="Times New Roman" w:cs="Times New Roman"/>
          <w:sz w:val="28"/>
          <w:szCs w:val="28"/>
          <w:lang w:eastAsia="uk-UA"/>
        </w:rPr>
        <w:t>ува</w:t>
      </w:r>
      <w:r w:rsidRPr="00F20347">
        <w:rPr>
          <w:rFonts w:ascii="Times New Roman" w:eastAsia="Times New Roman" w:hAnsi="Times New Roman" w:cs="Times New Roman"/>
          <w:sz w:val="28"/>
          <w:szCs w:val="28"/>
          <w:lang w:eastAsia="uk-UA"/>
        </w:rPr>
        <w:t>ти здобуття профільної середньої освіти, базової середньої освіти та початкової освіти.</w:t>
      </w:r>
    </w:p>
    <w:p w:rsidR="00804BB7" w:rsidRPr="00F20347" w:rsidRDefault="00804BB7" w:rsidP="00670B98">
      <w:pPr>
        <w:numPr>
          <w:ilvl w:val="0"/>
          <w:numId w:val="6"/>
        </w:numPr>
        <w:tabs>
          <w:tab w:val="left" w:pos="-1701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  <w:r w:rsidRPr="00F20347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Утворити та забезпечити функціонування </w:t>
      </w:r>
      <w:r w:rsidR="004F1AF4" w:rsidRPr="00F20347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дошкільного</w:t>
      </w:r>
      <w:r w:rsidRPr="00F20347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 підрозділу </w:t>
      </w:r>
      <w:r w:rsidR="002945D2" w:rsidRPr="00F20347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в</w:t>
      </w:r>
      <w:r w:rsidRPr="00F20347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 складі </w:t>
      </w:r>
      <w:r w:rsidR="002945D2" w:rsidRPr="00F20347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Ліцею № 325 «Щастя» Дніпровського району </w:t>
      </w:r>
      <w:r w:rsidR="002945D2" w:rsidRPr="00F20347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м. Києва</w:t>
      </w:r>
      <w:r w:rsidRPr="00F20347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.</w:t>
      </w:r>
    </w:p>
    <w:p w:rsidR="009A7C4F" w:rsidRPr="00F20347" w:rsidRDefault="009A7C4F" w:rsidP="00670B98">
      <w:pPr>
        <w:numPr>
          <w:ilvl w:val="0"/>
          <w:numId w:val="6"/>
        </w:numPr>
        <w:tabs>
          <w:tab w:val="left" w:pos="-1701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  <w:r w:rsidRPr="00F20347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Затвердити Статут </w:t>
      </w:r>
      <w:r w:rsidRPr="00F20347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Ліцею № 325 «Щастя» Дніпровського району </w:t>
      </w:r>
      <w:r w:rsidRPr="00F20347">
        <w:rPr>
          <w:rFonts w:ascii="Times New Roman" w:eastAsia="Times New Roman" w:hAnsi="Times New Roman" w:cs="Times New Roman"/>
          <w:sz w:val="28"/>
          <w:szCs w:val="28"/>
          <w:lang w:bidi="en-US"/>
        </w:rPr>
        <w:br/>
      </w:r>
      <w:r w:rsidRPr="00F20347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м. Києва</w:t>
      </w:r>
      <w:r w:rsidR="00336B0A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 </w:t>
      </w:r>
      <w:r w:rsidR="00336B0A" w:rsidRPr="00336B0A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(ідентифікаційний код 25761846)</w:t>
      </w:r>
      <w:r w:rsidRPr="00F20347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, </w:t>
      </w:r>
      <w:r w:rsidR="00F20347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у новій редакції, </w:t>
      </w:r>
      <w:r w:rsidRPr="00F20347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що додається.</w:t>
      </w:r>
    </w:p>
    <w:p w:rsidR="00670B98" w:rsidRPr="00F20347" w:rsidRDefault="00A366C7" w:rsidP="00670B98">
      <w:pPr>
        <w:numPr>
          <w:ilvl w:val="0"/>
          <w:numId w:val="6"/>
        </w:numPr>
        <w:tabs>
          <w:tab w:val="left" w:pos="-1701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  <w:r w:rsidRPr="00A366C7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Спеціалізованій школі ІІ-ІІІ ступеня № 325 «Щастя» </w:t>
      </w:r>
      <w:r w:rsidRPr="00A366C7">
        <w:rPr>
          <w:rFonts w:ascii="Times New Roman" w:eastAsia="Times New Roman" w:hAnsi="Times New Roman" w:cs="Times New Roman"/>
          <w:sz w:val="28"/>
          <w:szCs w:val="28"/>
          <w:lang w:bidi="en-US"/>
        </w:rPr>
        <w:br/>
      </w:r>
      <w:r w:rsidR="00670B98" w:rsidRPr="00F20347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забезпечити </w:t>
      </w:r>
      <w:r w:rsidR="00670B98" w:rsidRPr="00F20347">
        <w:rPr>
          <w:rFonts w:ascii="Times New Roman" w:eastAsia="Times New Roman" w:hAnsi="Times New Roman" w:cs="Times New Roman"/>
          <w:spacing w:val="-2"/>
          <w:sz w:val="28"/>
          <w:szCs w:val="28"/>
          <w:lang w:eastAsia="uk-UA" w:bidi="en-US"/>
        </w:rPr>
        <w:t xml:space="preserve">державну реєстрацію Статуту </w:t>
      </w:r>
      <w:r w:rsidR="00A5219E" w:rsidRPr="00A5219E">
        <w:rPr>
          <w:rFonts w:ascii="Times New Roman" w:eastAsia="Times New Roman" w:hAnsi="Times New Roman" w:cs="Times New Roman"/>
          <w:spacing w:val="-2"/>
          <w:sz w:val="28"/>
          <w:szCs w:val="28"/>
          <w:lang w:eastAsia="uk-UA" w:bidi="en-US"/>
        </w:rPr>
        <w:t>Ліцею № 325 «Щастя» Дніпровського району м. Києва (ідентифікаційний код 25761846)</w:t>
      </w:r>
      <w:r w:rsidR="00A5219E">
        <w:rPr>
          <w:rFonts w:ascii="Times New Roman" w:eastAsia="Times New Roman" w:hAnsi="Times New Roman" w:cs="Times New Roman"/>
          <w:spacing w:val="-2"/>
          <w:sz w:val="28"/>
          <w:szCs w:val="28"/>
          <w:lang w:eastAsia="uk-UA" w:bidi="en-US"/>
        </w:rPr>
        <w:t xml:space="preserve"> </w:t>
      </w:r>
      <w:r w:rsidR="007E73BB">
        <w:rPr>
          <w:rFonts w:ascii="Times New Roman" w:eastAsia="Times New Roman" w:hAnsi="Times New Roman" w:cs="Times New Roman"/>
          <w:spacing w:val="-2"/>
          <w:sz w:val="28"/>
          <w:szCs w:val="28"/>
          <w:lang w:eastAsia="uk-UA" w:bidi="en-US"/>
        </w:rPr>
        <w:t>у</w:t>
      </w:r>
      <w:r w:rsidR="00670B98" w:rsidRPr="00F20347">
        <w:rPr>
          <w:rFonts w:ascii="Times New Roman" w:eastAsia="Times New Roman" w:hAnsi="Times New Roman" w:cs="Times New Roman"/>
          <w:spacing w:val="-2"/>
          <w:sz w:val="28"/>
          <w:szCs w:val="28"/>
          <w:lang w:eastAsia="uk-UA" w:bidi="en-US"/>
        </w:rPr>
        <w:t xml:space="preserve"> порядку, встановленому законодавством України.</w:t>
      </w:r>
    </w:p>
    <w:bookmarkEnd w:id="1"/>
    <w:p w:rsidR="00771F69" w:rsidRPr="00F20347" w:rsidRDefault="007E73BB" w:rsidP="00AC7DBF">
      <w:pPr>
        <w:spacing w:after="0" w:line="240" w:lineRule="auto"/>
        <w:ind w:right="-57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="00771F69" w:rsidRPr="00F20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771F69" w:rsidRPr="00F203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Офіційно оприлюднити це рішення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771F69" w:rsidRPr="00F203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порядку, визначеному законодавством</w:t>
      </w:r>
      <w:r w:rsidR="00670B98" w:rsidRPr="00F203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51C62" w:rsidRPr="00F20347">
        <w:rPr>
          <w:rFonts w:ascii="Times New Roman" w:hAnsi="Times New Roman" w:cs="Times New Roman"/>
          <w:color w:val="000000" w:themeColor="text1"/>
          <w:sz w:val="28"/>
          <w:szCs w:val="28"/>
        </w:rPr>
        <w:t>України</w:t>
      </w:r>
      <w:r w:rsidR="00771F69" w:rsidRPr="00F203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771F69" w:rsidRPr="00F20347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771F69" w:rsidRPr="00F20347" w:rsidRDefault="005D4EBC" w:rsidP="00AC7DBF">
      <w:pPr>
        <w:tabs>
          <w:tab w:val="left" w:pos="4395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20347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7E73BB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bookmarkStart w:id="2" w:name="_GoBack"/>
      <w:bookmarkEnd w:id="2"/>
      <w:r w:rsidR="00771F69" w:rsidRPr="00F20347">
        <w:rPr>
          <w:rFonts w:ascii="Times New Roman" w:hAnsi="Times New Roman" w:cs="Times New Roman"/>
          <w:color w:val="000000" w:themeColor="text1"/>
          <w:sz w:val="28"/>
          <w:szCs w:val="28"/>
        </w:rPr>
        <w:t>. Контроль за виконанням цього рішення покласти на постійну комісію Київської міської ради з питань освіти і науки, молоді та спорту.</w:t>
      </w:r>
    </w:p>
    <w:p w:rsidR="00AC7DBF" w:rsidRPr="00F20347" w:rsidRDefault="00AC7DBF" w:rsidP="00AC7DBF">
      <w:pPr>
        <w:tabs>
          <w:tab w:val="left" w:pos="42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:rsidR="00F20347" w:rsidRPr="00F20347" w:rsidRDefault="00804BB7" w:rsidP="005D4EBC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  <w:r w:rsidRPr="00AC7DBF">
        <w:rPr>
          <w:rFonts w:ascii="Times New Roman" w:eastAsia="Times New Roman" w:hAnsi="Times New Roman" w:cs="Times New Roman"/>
          <w:b/>
          <w:sz w:val="28"/>
          <w:szCs w:val="28"/>
          <w:lang w:eastAsia="uk-UA" w:bidi="en-US"/>
        </w:rPr>
        <w:t xml:space="preserve">Київський міський голова                                       </w:t>
      </w:r>
      <w:r w:rsidR="005D4EBC" w:rsidRPr="00AC7DBF">
        <w:rPr>
          <w:rFonts w:ascii="Times New Roman" w:eastAsia="Times New Roman" w:hAnsi="Times New Roman" w:cs="Times New Roman"/>
          <w:b/>
          <w:sz w:val="28"/>
          <w:szCs w:val="28"/>
          <w:lang w:eastAsia="uk-UA" w:bidi="en-US"/>
        </w:rPr>
        <w:t xml:space="preserve">           </w:t>
      </w:r>
      <w:r w:rsidRPr="00AC7DBF">
        <w:rPr>
          <w:rFonts w:ascii="Times New Roman" w:eastAsia="Times New Roman" w:hAnsi="Times New Roman" w:cs="Times New Roman"/>
          <w:b/>
          <w:sz w:val="28"/>
          <w:szCs w:val="28"/>
          <w:lang w:eastAsia="uk-UA" w:bidi="en-US"/>
        </w:rPr>
        <w:t xml:space="preserve">             Віталій КЛИЧКО</w:t>
      </w:r>
    </w:p>
    <w:tbl>
      <w:tblPr>
        <w:tblW w:w="1063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2"/>
        <w:gridCol w:w="1732"/>
        <w:gridCol w:w="3829"/>
      </w:tblGrid>
      <w:tr w:rsidR="00244897" w:rsidRPr="00ED417A" w:rsidTr="0023204C">
        <w:trPr>
          <w:trHeight w:val="409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bookmarkEnd w:id="0"/>
          <w:p w:rsidR="00244897" w:rsidRPr="00ED417A" w:rsidRDefault="00244897" w:rsidP="0024489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ED417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lastRenderedPageBreak/>
              <w:t>ПОДАННЯ: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44897" w:rsidRPr="00ED417A" w:rsidRDefault="00244897" w:rsidP="0024489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:rsidR="00244897" w:rsidRPr="00ED417A" w:rsidRDefault="00244897" w:rsidP="0024489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</w:tr>
      <w:tr w:rsidR="00ED417A" w:rsidRPr="00ED417A" w:rsidTr="0023204C">
        <w:trPr>
          <w:trHeight w:val="406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417A" w:rsidRPr="00ED417A" w:rsidRDefault="00ED417A" w:rsidP="00ED417A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ED417A" w:rsidRPr="00ED417A" w:rsidRDefault="00ED417A" w:rsidP="00ED417A">
            <w:pPr>
              <w:tabs>
                <w:tab w:val="left" w:pos="4395"/>
              </w:tabs>
              <w:spacing w:after="0" w:line="240" w:lineRule="auto"/>
              <w:ind w:right="-1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ED417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Директор</w:t>
            </w:r>
          </w:p>
          <w:p w:rsidR="00ED417A" w:rsidRPr="00ED417A" w:rsidRDefault="00ED417A" w:rsidP="00ED417A">
            <w:pPr>
              <w:tabs>
                <w:tab w:val="left" w:pos="4395"/>
              </w:tabs>
              <w:spacing w:after="0" w:line="240" w:lineRule="auto"/>
              <w:ind w:right="-1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ED417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Департаменту освіти і науки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417A" w:rsidRPr="00ED417A" w:rsidRDefault="00ED417A" w:rsidP="00ED417A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:rsidR="00ED417A" w:rsidRPr="00ED417A" w:rsidRDefault="00ED417A" w:rsidP="00ED417A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ED417A" w:rsidRPr="00ED417A" w:rsidRDefault="00ED417A" w:rsidP="00ED417A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ED417A" w:rsidRPr="00ED417A" w:rsidRDefault="00ED417A" w:rsidP="00ED417A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ED417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Олена ФІДАНЯН</w:t>
            </w:r>
          </w:p>
        </w:tc>
      </w:tr>
      <w:tr w:rsidR="00244897" w:rsidRPr="00ED417A" w:rsidTr="0023204C">
        <w:trPr>
          <w:trHeight w:val="679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44897" w:rsidRPr="00ED417A" w:rsidRDefault="00244897" w:rsidP="0024489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244897" w:rsidRPr="00ED417A" w:rsidRDefault="00244897" w:rsidP="0024489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ED417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Начальник відділу </w:t>
            </w:r>
          </w:p>
          <w:p w:rsidR="00244897" w:rsidRPr="00ED417A" w:rsidRDefault="00244897" w:rsidP="0024489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ED417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правового забезпечення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44897" w:rsidRPr="00ED417A" w:rsidRDefault="00244897" w:rsidP="0024489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:rsidR="00244897" w:rsidRPr="00ED417A" w:rsidRDefault="00244897" w:rsidP="0024489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244897" w:rsidRPr="00ED417A" w:rsidRDefault="00244897" w:rsidP="0024489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244897" w:rsidRPr="00ED417A" w:rsidRDefault="00244897" w:rsidP="0024489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ED417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Наталія МЕДВЕДЧУК</w:t>
            </w:r>
          </w:p>
        </w:tc>
      </w:tr>
    </w:tbl>
    <w:p w:rsidR="00244897" w:rsidRPr="00ED417A" w:rsidRDefault="00244897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  <w:highlight w:val="yellow"/>
        </w:rPr>
      </w:pPr>
    </w:p>
    <w:p w:rsidR="00244897" w:rsidRPr="00ED417A" w:rsidRDefault="00244897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  <w:highlight w:val="yellow"/>
        </w:rPr>
      </w:pPr>
    </w:p>
    <w:p w:rsidR="00244897" w:rsidRPr="00ED417A" w:rsidRDefault="00244897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  <w:highlight w:val="yellow"/>
        </w:rPr>
      </w:pPr>
    </w:p>
    <w:p w:rsidR="00244897" w:rsidRPr="00ED417A" w:rsidRDefault="00244897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  <w:highlight w:val="yellow"/>
        </w:rPr>
      </w:pPr>
    </w:p>
    <w:p w:rsidR="00244897" w:rsidRPr="00ED417A" w:rsidRDefault="00244897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  <w:highlight w:val="yellow"/>
        </w:rPr>
      </w:pPr>
    </w:p>
    <w:p w:rsidR="00244897" w:rsidRPr="00ED417A" w:rsidRDefault="00244897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  <w:highlight w:val="yellow"/>
        </w:rPr>
      </w:pPr>
    </w:p>
    <w:p w:rsidR="00244897" w:rsidRPr="00ED417A" w:rsidRDefault="00244897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  <w:highlight w:val="yellow"/>
        </w:rPr>
      </w:pPr>
    </w:p>
    <w:p w:rsidR="00244897" w:rsidRPr="00ED417A" w:rsidRDefault="00244897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  <w:highlight w:val="yellow"/>
        </w:rPr>
      </w:pPr>
    </w:p>
    <w:p w:rsidR="00244897" w:rsidRPr="00ED417A" w:rsidRDefault="00244897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  <w:highlight w:val="yellow"/>
        </w:rPr>
      </w:pPr>
    </w:p>
    <w:p w:rsidR="00244897" w:rsidRPr="00ED417A" w:rsidRDefault="00244897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  <w:highlight w:val="yellow"/>
        </w:rPr>
      </w:pPr>
    </w:p>
    <w:p w:rsidR="00244897" w:rsidRPr="00ED417A" w:rsidRDefault="00244897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  <w:highlight w:val="yellow"/>
        </w:rPr>
      </w:pPr>
    </w:p>
    <w:p w:rsidR="00244897" w:rsidRPr="00ED417A" w:rsidRDefault="00244897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  <w:highlight w:val="yellow"/>
        </w:rPr>
      </w:pPr>
    </w:p>
    <w:p w:rsidR="00244897" w:rsidRPr="00ED417A" w:rsidRDefault="00244897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  <w:highlight w:val="yellow"/>
        </w:rPr>
      </w:pPr>
    </w:p>
    <w:p w:rsidR="00244897" w:rsidRPr="00ED417A" w:rsidRDefault="00244897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  <w:highlight w:val="yellow"/>
        </w:rPr>
      </w:pPr>
    </w:p>
    <w:p w:rsidR="00244897" w:rsidRPr="00ED417A" w:rsidRDefault="00244897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  <w:highlight w:val="yellow"/>
        </w:rPr>
      </w:pPr>
    </w:p>
    <w:p w:rsidR="00244897" w:rsidRPr="00ED417A" w:rsidRDefault="00244897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  <w:highlight w:val="yellow"/>
        </w:rPr>
      </w:pPr>
    </w:p>
    <w:p w:rsidR="00244897" w:rsidRPr="00ED417A" w:rsidRDefault="00244897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  <w:highlight w:val="yellow"/>
        </w:rPr>
      </w:pPr>
    </w:p>
    <w:p w:rsidR="00244897" w:rsidRPr="00ED417A" w:rsidRDefault="00244897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  <w:highlight w:val="yellow"/>
        </w:rPr>
      </w:pPr>
    </w:p>
    <w:p w:rsidR="00244897" w:rsidRPr="00ED417A" w:rsidRDefault="00244897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  <w:highlight w:val="yellow"/>
        </w:rPr>
      </w:pPr>
    </w:p>
    <w:p w:rsidR="00244897" w:rsidRPr="00ED417A" w:rsidRDefault="00244897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  <w:highlight w:val="yellow"/>
        </w:rPr>
      </w:pPr>
    </w:p>
    <w:p w:rsidR="00244897" w:rsidRPr="00ED417A" w:rsidRDefault="00244897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  <w:highlight w:val="yellow"/>
        </w:rPr>
      </w:pPr>
    </w:p>
    <w:p w:rsidR="00244897" w:rsidRPr="00ED417A" w:rsidRDefault="00244897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  <w:highlight w:val="yellow"/>
        </w:rPr>
      </w:pPr>
    </w:p>
    <w:p w:rsidR="00244897" w:rsidRPr="00ED417A" w:rsidRDefault="00244897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  <w:highlight w:val="yellow"/>
        </w:rPr>
      </w:pPr>
    </w:p>
    <w:p w:rsidR="00244897" w:rsidRPr="00ED417A" w:rsidRDefault="00244897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  <w:highlight w:val="yellow"/>
        </w:rPr>
      </w:pPr>
    </w:p>
    <w:p w:rsidR="00244897" w:rsidRPr="00ED417A" w:rsidRDefault="00244897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  <w:highlight w:val="yellow"/>
        </w:rPr>
      </w:pPr>
    </w:p>
    <w:p w:rsidR="00244897" w:rsidRPr="00ED417A" w:rsidRDefault="00244897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  <w:highlight w:val="yellow"/>
        </w:rPr>
      </w:pPr>
    </w:p>
    <w:p w:rsidR="00244897" w:rsidRPr="00ED417A" w:rsidRDefault="00244897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  <w:highlight w:val="yellow"/>
        </w:rPr>
      </w:pPr>
    </w:p>
    <w:p w:rsidR="00244897" w:rsidRPr="00ED417A" w:rsidRDefault="00244897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  <w:highlight w:val="yellow"/>
        </w:rPr>
      </w:pPr>
    </w:p>
    <w:p w:rsidR="00244897" w:rsidRPr="00ED417A" w:rsidRDefault="00244897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  <w:highlight w:val="yellow"/>
        </w:rPr>
      </w:pPr>
    </w:p>
    <w:p w:rsidR="00244897" w:rsidRPr="00ED417A" w:rsidRDefault="00244897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  <w:highlight w:val="yellow"/>
        </w:rPr>
      </w:pPr>
    </w:p>
    <w:p w:rsidR="00244897" w:rsidRPr="00ED417A" w:rsidRDefault="00244897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  <w:highlight w:val="yellow"/>
        </w:rPr>
      </w:pPr>
    </w:p>
    <w:p w:rsidR="00244897" w:rsidRPr="00ED417A" w:rsidRDefault="00244897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  <w:highlight w:val="yellow"/>
        </w:rPr>
      </w:pPr>
    </w:p>
    <w:p w:rsidR="00244897" w:rsidRPr="00ED417A" w:rsidRDefault="00244897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  <w:highlight w:val="yellow"/>
        </w:rPr>
      </w:pPr>
    </w:p>
    <w:p w:rsidR="00244897" w:rsidRPr="00ED417A" w:rsidRDefault="00244897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  <w:highlight w:val="yellow"/>
        </w:rPr>
      </w:pPr>
    </w:p>
    <w:p w:rsidR="00244897" w:rsidRPr="00ED417A" w:rsidRDefault="00244897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  <w:highlight w:val="yellow"/>
        </w:rPr>
      </w:pPr>
    </w:p>
    <w:p w:rsidR="00244897" w:rsidRPr="00ED417A" w:rsidRDefault="00244897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  <w:highlight w:val="yellow"/>
        </w:rPr>
      </w:pPr>
    </w:p>
    <w:p w:rsidR="00244897" w:rsidRPr="00ED417A" w:rsidRDefault="00244897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  <w:highlight w:val="yellow"/>
        </w:rPr>
      </w:pPr>
    </w:p>
    <w:tbl>
      <w:tblPr>
        <w:tblW w:w="1063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2"/>
        <w:gridCol w:w="1732"/>
        <w:gridCol w:w="3829"/>
      </w:tblGrid>
      <w:tr w:rsidR="008148F9" w:rsidRPr="00ED417A" w:rsidTr="00AF0295">
        <w:trPr>
          <w:trHeight w:val="409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48F9" w:rsidRPr="00ED417A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ED417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lastRenderedPageBreak/>
              <w:t>ПОДАННЯ: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48F9" w:rsidRPr="00ED417A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:rsidR="008148F9" w:rsidRPr="00ED417A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</w:tr>
      <w:tr w:rsidR="008148F9" w:rsidRPr="00ED417A" w:rsidTr="00AF0295">
        <w:trPr>
          <w:trHeight w:val="406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48F9" w:rsidRPr="00ED417A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ED417A" w:rsidRPr="00ED417A" w:rsidRDefault="00ED417A" w:rsidP="00ED417A">
            <w:pPr>
              <w:tabs>
                <w:tab w:val="left" w:pos="4395"/>
              </w:tabs>
              <w:spacing w:after="0" w:line="240" w:lineRule="auto"/>
              <w:ind w:right="-1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ED417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Директор</w:t>
            </w:r>
          </w:p>
          <w:p w:rsidR="008148F9" w:rsidRPr="00ED417A" w:rsidRDefault="008148F9" w:rsidP="00ED417A">
            <w:pPr>
              <w:tabs>
                <w:tab w:val="left" w:pos="4395"/>
              </w:tabs>
              <w:spacing w:after="0" w:line="240" w:lineRule="auto"/>
              <w:ind w:right="-1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ED417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Департаменту освіти і науки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48F9" w:rsidRPr="00ED417A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:rsidR="008148F9" w:rsidRPr="00ED417A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8148F9" w:rsidRPr="00ED417A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8148F9" w:rsidRPr="00ED417A" w:rsidRDefault="00ED417A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ED417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Олена ФІДАНЯН</w:t>
            </w:r>
          </w:p>
        </w:tc>
      </w:tr>
      <w:tr w:rsidR="008148F9" w:rsidRPr="00ED417A" w:rsidTr="00AF0295">
        <w:trPr>
          <w:trHeight w:val="679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B722A" w:rsidRPr="00ED417A" w:rsidRDefault="00EB722A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EB722A" w:rsidRPr="00ED417A" w:rsidRDefault="00EB722A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ED417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Начальник відділу </w:t>
            </w:r>
          </w:p>
          <w:p w:rsidR="00EB722A" w:rsidRPr="00ED417A" w:rsidRDefault="00CD1550" w:rsidP="00EB722A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ED417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п</w:t>
            </w:r>
            <w:r w:rsidR="00EB722A" w:rsidRPr="00ED417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равового забезпечення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48F9" w:rsidRPr="00ED417A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:rsidR="008148F9" w:rsidRPr="00ED417A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EB722A" w:rsidRPr="00ED417A" w:rsidRDefault="00EB722A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EB722A" w:rsidRPr="00ED417A" w:rsidRDefault="00EB722A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ED417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Наталія МЕДВЕДЧУК</w:t>
            </w:r>
          </w:p>
        </w:tc>
      </w:tr>
      <w:tr w:rsidR="008148F9" w:rsidRPr="00ED417A" w:rsidTr="00AF0295">
        <w:trPr>
          <w:trHeight w:val="395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48F9" w:rsidRPr="00ED417A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8148F9" w:rsidRPr="00ED417A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ED417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ПОГОДЖЕНО: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48F9" w:rsidRPr="00ED417A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:rsidR="008148F9" w:rsidRPr="00ED417A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</w:tr>
      <w:tr w:rsidR="008148F9" w:rsidRPr="00ED417A" w:rsidTr="00AF0295">
        <w:trPr>
          <w:trHeight w:val="429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48F9" w:rsidRPr="00ED417A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8148F9" w:rsidRPr="00ED417A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6E1CFE" w:rsidRPr="00ED417A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ED417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Заступник голови </w:t>
            </w:r>
            <w:r w:rsidR="003A33A2" w:rsidRPr="00ED417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Київської </w:t>
            </w:r>
          </w:p>
          <w:p w:rsidR="008148F9" w:rsidRPr="00ED417A" w:rsidRDefault="003A33A2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ED417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міської державної адміністрації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48F9" w:rsidRPr="00ED417A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:rsidR="008148F9" w:rsidRPr="00ED417A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3A33A2" w:rsidRPr="00ED417A" w:rsidRDefault="003A33A2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8148F9" w:rsidRPr="00ED417A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ED417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Валентин МОНДРИЇВСЬКИЙ</w:t>
            </w:r>
          </w:p>
        </w:tc>
      </w:tr>
      <w:tr w:rsidR="008148F9" w:rsidRPr="00ED417A" w:rsidTr="00AF0295">
        <w:trPr>
          <w:trHeight w:val="931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48F9" w:rsidRPr="00ED417A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8148F9" w:rsidRPr="00ED417A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ED417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Голова постійної комісії Київської міської ради з питань освіти і науки, молоді та спорту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48F9" w:rsidRPr="00ED417A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:rsidR="008148F9" w:rsidRPr="00ED417A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8148F9" w:rsidRPr="00ED417A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8148F9" w:rsidRPr="00ED417A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8148F9" w:rsidRPr="00ED417A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ED417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Вадим ВАСИЛЬЧУК</w:t>
            </w:r>
          </w:p>
        </w:tc>
      </w:tr>
      <w:tr w:rsidR="008148F9" w:rsidRPr="00ED417A" w:rsidTr="00AF0295">
        <w:trPr>
          <w:trHeight w:val="699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48F9" w:rsidRPr="00ED417A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8148F9" w:rsidRPr="00ED417A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ED417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Голова постійної комісії Київської міської ради з питань власності та регуляторної політики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48F9" w:rsidRPr="00ED417A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8148F9" w:rsidRPr="00ED417A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:rsidR="008148F9" w:rsidRPr="00ED417A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8148F9" w:rsidRPr="00ED417A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8148F9" w:rsidRPr="00ED417A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8148F9" w:rsidRPr="00ED417A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ED417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Михайло ПРИСЯЖНЮК</w:t>
            </w:r>
          </w:p>
        </w:tc>
      </w:tr>
      <w:tr w:rsidR="008148F9" w:rsidRPr="008148F9" w:rsidTr="00AF0295">
        <w:trPr>
          <w:trHeight w:val="411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48F9" w:rsidRPr="00ED417A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8148F9" w:rsidRPr="00ED417A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ED417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Начальник управління правового забезпечення діяльності Київської міської ради  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48F9" w:rsidRPr="00ED417A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:rsidR="008148F9" w:rsidRPr="00ED417A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8148F9" w:rsidRPr="00ED417A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8148F9" w:rsidRPr="00ED417A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ED417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Валентина ПОЛОЖИШНИК</w:t>
            </w:r>
          </w:p>
        </w:tc>
      </w:tr>
    </w:tbl>
    <w:p w:rsidR="00471A1C" w:rsidRPr="00471A1C" w:rsidRDefault="00471A1C" w:rsidP="00244897">
      <w:pPr>
        <w:rPr>
          <w:color w:val="FFFFFF" w:themeColor="background1"/>
        </w:rPr>
      </w:pPr>
    </w:p>
    <w:sectPr w:rsidR="00471A1C" w:rsidRPr="00471A1C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3E1C" w:rsidRDefault="00FF3E1C">
      <w:pPr>
        <w:spacing w:after="0" w:line="240" w:lineRule="auto"/>
      </w:pPr>
      <w:r>
        <w:separator/>
      </w:r>
    </w:p>
  </w:endnote>
  <w:endnote w:type="continuationSeparator" w:id="0">
    <w:p w:rsidR="00FF3E1C" w:rsidRDefault="00FF3E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3E1C" w:rsidRDefault="00FF3E1C">
      <w:pPr>
        <w:spacing w:after="0" w:line="240" w:lineRule="auto"/>
      </w:pPr>
      <w:r>
        <w:separator/>
      </w:r>
    </w:p>
  </w:footnote>
  <w:footnote w:type="continuationSeparator" w:id="0">
    <w:p w:rsidR="00FF3E1C" w:rsidRDefault="00FF3E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0249184"/>
      <w:docPartObj>
        <w:docPartGallery w:val="Page Numbers (Top of Page)"/>
        <w:docPartUnique/>
      </w:docPartObj>
    </w:sdtPr>
    <w:sdtEndPr/>
    <w:sdtContent>
      <w:p w:rsidR="00314D16" w:rsidRDefault="00F054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73BB">
          <w:rPr>
            <w:noProof/>
          </w:rPr>
          <w:t>4</w:t>
        </w:r>
        <w:r>
          <w:fldChar w:fldCharType="end"/>
        </w:r>
      </w:p>
    </w:sdtContent>
  </w:sdt>
  <w:p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41699"/>
    <w:multiLevelType w:val="hybridMultilevel"/>
    <w:tmpl w:val="6DB4177C"/>
    <w:lvl w:ilvl="0" w:tplc="3B5826BC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>
      <w:start w:val="1"/>
      <w:numFmt w:val="lowerRoman"/>
      <w:lvlText w:val="%3."/>
      <w:lvlJc w:val="right"/>
      <w:pPr>
        <w:ind w:left="2367" w:hanging="180"/>
      </w:pPr>
    </w:lvl>
    <w:lvl w:ilvl="3" w:tplc="0422000F">
      <w:start w:val="1"/>
      <w:numFmt w:val="decimal"/>
      <w:lvlText w:val="%4."/>
      <w:lvlJc w:val="left"/>
      <w:pPr>
        <w:ind w:left="3087" w:hanging="360"/>
      </w:pPr>
    </w:lvl>
    <w:lvl w:ilvl="4" w:tplc="04220019">
      <w:start w:val="1"/>
      <w:numFmt w:val="lowerLetter"/>
      <w:lvlText w:val="%5."/>
      <w:lvlJc w:val="left"/>
      <w:pPr>
        <w:ind w:left="3807" w:hanging="360"/>
      </w:pPr>
    </w:lvl>
    <w:lvl w:ilvl="5" w:tplc="0422001B">
      <w:start w:val="1"/>
      <w:numFmt w:val="lowerRoman"/>
      <w:lvlText w:val="%6."/>
      <w:lvlJc w:val="right"/>
      <w:pPr>
        <w:ind w:left="4527" w:hanging="180"/>
      </w:pPr>
    </w:lvl>
    <w:lvl w:ilvl="6" w:tplc="0422000F">
      <w:start w:val="1"/>
      <w:numFmt w:val="decimal"/>
      <w:lvlText w:val="%7."/>
      <w:lvlJc w:val="left"/>
      <w:pPr>
        <w:ind w:left="5247" w:hanging="360"/>
      </w:pPr>
    </w:lvl>
    <w:lvl w:ilvl="7" w:tplc="04220019">
      <w:start w:val="1"/>
      <w:numFmt w:val="lowerLetter"/>
      <w:lvlText w:val="%8."/>
      <w:lvlJc w:val="left"/>
      <w:pPr>
        <w:ind w:left="5967" w:hanging="360"/>
      </w:pPr>
    </w:lvl>
    <w:lvl w:ilvl="8" w:tplc="0422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2F78C8"/>
    <w:multiLevelType w:val="multilevel"/>
    <w:tmpl w:val="A71A1C2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 w15:restartNumberingAfterBreak="0">
    <w:nsid w:val="0DDE25EB"/>
    <w:multiLevelType w:val="hybridMultilevel"/>
    <w:tmpl w:val="7FB24592"/>
    <w:lvl w:ilvl="0" w:tplc="EFA88570">
      <w:start w:val="1"/>
      <w:numFmt w:val="decimal"/>
      <w:lvlText w:val="%1."/>
      <w:lvlJc w:val="left"/>
      <w:pPr>
        <w:ind w:left="1495" w:hanging="360"/>
      </w:pPr>
    </w:lvl>
    <w:lvl w:ilvl="1" w:tplc="04220019">
      <w:start w:val="1"/>
      <w:numFmt w:val="lowerLetter"/>
      <w:lvlText w:val="%2."/>
      <w:lvlJc w:val="left"/>
      <w:pPr>
        <w:ind w:left="1648" w:hanging="360"/>
      </w:pPr>
    </w:lvl>
    <w:lvl w:ilvl="2" w:tplc="0422001B">
      <w:start w:val="1"/>
      <w:numFmt w:val="lowerRoman"/>
      <w:lvlText w:val="%3."/>
      <w:lvlJc w:val="right"/>
      <w:pPr>
        <w:ind w:left="2368" w:hanging="180"/>
      </w:pPr>
    </w:lvl>
    <w:lvl w:ilvl="3" w:tplc="0422000F">
      <w:start w:val="1"/>
      <w:numFmt w:val="decimal"/>
      <w:lvlText w:val="%4."/>
      <w:lvlJc w:val="left"/>
      <w:pPr>
        <w:ind w:left="3088" w:hanging="360"/>
      </w:pPr>
    </w:lvl>
    <w:lvl w:ilvl="4" w:tplc="04220019">
      <w:start w:val="1"/>
      <w:numFmt w:val="lowerLetter"/>
      <w:lvlText w:val="%5."/>
      <w:lvlJc w:val="left"/>
      <w:pPr>
        <w:ind w:left="3808" w:hanging="360"/>
      </w:pPr>
    </w:lvl>
    <w:lvl w:ilvl="5" w:tplc="0422001B">
      <w:start w:val="1"/>
      <w:numFmt w:val="lowerRoman"/>
      <w:lvlText w:val="%6."/>
      <w:lvlJc w:val="right"/>
      <w:pPr>
        <w:ind w:left="4528" w:hanging="180"/>
      </w:pPr>
    </w:lvl>
    <w:lvl w:ilvl="6" w:tplc="0422000F">
      <w:start w:val="1"/>
      <w:numFmt w:val="decimal"/>
      <w:lvlText w:val="%7."/>
      <w:lvlJc w:val="left"/>
      <w:pPr>
        <w:ind w:left="5248" w:hanging="360"/>
      </w:pPr>
    </w:lvl>
    <w:lvl w:ilvl="7" w:tplc="04220019">
      <w:start w:val="1"/>
      <w:numFmt w:val="lowerLetter"/>
      <w:lvlText w:val="%8."/>
      <w:lvlJc w:val="left"/>
      <w:pPr>
        <w:ind w:left="5968" w:hanging="360"/>
      </w:pPr>
    </w:lvl>
    <w:lvl w:ilvl="8" w:tplc="0422001B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474013F4"/>
    <w:multiLevelType w:val="multilevel"/>
    <w:tmpl w:val="678A985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" w15:restartNumberingAfterBreak="0">
    <w:nsid w:val="47E30DE7"/>
    <w:multiLevelType w:val="multilevel"/>
    <w:tmpl w:val="1940FEE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5" w15:restartNumberingAfterBreak="0">
    <w:nsid w:val="67F610AE"/>
    <w:multiLevelType w:val="multilevel"/>
    <w:tmpl w:val="1C98789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252E7"/>
    <w:rsid w:val="0002751D"/>
    <w:rsid w:val="00051CD3"/>
    <w:rsid w:val="000543AD"/>
    <w:rsid w:val="000E77BB"/>
    <w:rsid w:val="000F44BC"/>
    <w:rsid w:val="000F5C5E"/>
    <w:rsid w:val="0010041F"/>
    <w:rsid w:val="00100C8E"/>
    <w:rsid w:val="00110364"/>
    <w:rsid w:val="001142F6"/>
    <w:rsid w:val="00120CDE"/>
    <w:rsid w:val="00135003"/>
    <w:rsid w:val="00151C62"/>
    <w:rsid w:val="001619AC"/>
    <w:rsid w:val="0017441B"/>
    <w:rsid w:val="001B5717"/>
    <w:rsid w:val="001B59F3"/>
    <w:rsid w:val="001F38D9"/>
    <w:rsid w:val="001F3C74"/>
    <w:rsid w:val="00211744"/>
    <w:rsid w:val="00226068"/>
    <w:rsid w:val="00227520"/>
    <w:rsid w:val="00244897"/>
    <w:rsid w:val="002472BF"/>
    <w:rsid w:val="002533AF"/>
    <w:rsid w:val="0026325E"/>
    <w:rsid w:val="00264212"/>
    <w:rsid w:val="002945D2"/>
    <w:rsid w:val="00295778"/>
    <w:rsid w:val="00297668"/>
    <w:rsid w:val="002B51A1"/>
    <w:rsid w:val="002C707C"/>
    <w:rsid w:val="00314D16"/>
    <w:rsid w:val="003308A4"/>
    <w:rsid w:val="003350CD"/>
    <w:rsid w:val="00335C0C"/>
    <w:rsid w:val="00336B0A"/>
    <w:rsid w:val="003625A0"/>
    <w:rsid w:val="0037050B"/>
    <w:rsid w:val="00391CBB"/>
    <w:rsid w:val="003A33A2"/>
    <w:rsid w:val="003B0D69"/>
    <w:rsid w:val="003B0EBB"/>
    <w:rsid w:val="003B2518"/>
    <w:rsid w:val="003D4A72"/>
    <w:rsid w:val="004043A9"/>
    <w:rsid w:val="004079A8"/>
    <w:rsid w:val="00423387"/>
    <w:rsid w:val="00425A3F"/>
    <w:rsid w:val="00440EE5"/>
    <w:rsid w:val="004426B6"/>
    <w:rsid w:val="00460CD4"/>
    <w:rsid w:val="00471A1C"/>
    <w:rsid w:val="00483731"/>
    <w:rsid w:val="004B7372"/>
    <w:rsid w:val="004C7B6F"/>
    <w:rsid w:val="004E352B"/>
    <w:rsid w:val="004E7EC4"/>
    <w:rsid w:val="004F132B"/>
    <w:rsid w:val="004F1AF4"/>
    <w:rsid w:val="00513202"/>
    <w:rsid w:val="005250F2"/>
    <w:rsid w:val="00540669"/>
    <w:rsid w:val="00544D72"/>
    <w:rsid w:val="00553178"/>
    <w:rsid w:val="00557B7A"/>
    <w:rsid w:val="00560E5F"/>
    <w:rsid w:val="00565915"/>
    <w:rsid w:val="00591EC2"/>
    <w:rsid w:val="0059474F"/>
    <w:rsid w:val="005A342B"/>
    <w:rsid w:val="005D4EBC"/>
    <w:rsid w:val="00600E1C"/>
    <w:rsid w:val="006149AB"/>
    <w:rsid w:val="006373BA"/>
    <w:rsid w:val="00646E70"/>
    <w:rsid w:val="006478E0"/>
    <w:rsid w:val="0066526D"/>
    <w:rsid w:val="00670B98"/>
    <w:rsid w:val="006813B2"/>
    <w:rsid w:val="00696344"/>
    <w:rsid w:val="006E1CFE"/>
    <w:rsid w:val="007003D4"/>
    <w:rsid w:val="00721C95"/>
    <w:rsid w:val="00765EAD"/>
    <w:rsid w:val="007706A4"/>
    <w:rsid w:val="00771F69"/>
    <w:rsid w:val="007A39D8"/>
    <w:rsid w:val="007C44E7"/>
    <w:rsid w:val="007C74E0"/>
    <w:rsid w:val="007E73BB"/>
    <w:rsid w:val="007F3CA9"/>
    <w:rsid w:val="00804BB7"/>
    <w:rsid w:val="008148F9"/>
    <w:rsid w:val="00844657"/>
    <w:rsid w:val="0085259A"/>
    <w:rsid w:val="00853DD4"/>
    <w:rsid w:val="00860BFE"/>
    <w:rsid w:val="00870011"/>
    <w:rsid w:val="00890C02"/>
    <w:rsid w:val="008A773B"/>
    <w:rsid w:val="008B6463"/>
    <w:rsid w:val="008F4E51"/>
    <w:rsid w:val="00917252"/>
    <w:rsid w:val="00942161"/>
    <w:rsid w:val="0094483F"/>
    <w:rsid w:val="009526A5"/>
    <w:rsid w:val="0097394D"/>
    <w:rsid w:val="009866E5"/>
    <w:rsid w:val="009A16F2"/>
    <w:rsid w:val="009A7C4F"/>
    <w:rsid w:val="009C30BB"/>
    <w:rsid w:val="00A0361B"/>
    <w:rsid w:val="00A366C7"/>
    <w:rsid w:val="00A37DAB"/>
    <w:rsid w:val="00A5219E"/>
    <w:rsid w:val="00A67768"/>
    <w:rsid w:val="00A72348"/>
    <w:rsid w:val="00A849E1"/>
    <w:rsid w:val="00AB1336"/>
    <w:rsid w:val="00AC7DBF"/>
    <w:rsid w:val="00B038B7"/>
    <w:rsid w:val="00B043D4"/>
    <w:rsid w:val="00B42FCF"/>
    <w:rsid w:val="00BB3C88"/>
    <w:rsid w:val="00BC5AB2"/>
    <w:rsid w:val="00C216F9"/>
    <w:rsid w:val="00C21949"/>
    <w:rsid w:val="00C4467C"/>
    <w:rsid w:val="00C96FB8"/>
    <w:rsid w:val="00CA7DA9"/>
    <w:rsid w:val="00CD1550"/>
    <w:rsid w:val="00CE314F"/>
    <w:rsid w:val="00CE7344"/>
    <w:rsid w:val="00CF2F8E"/>
    <w:rsid w:val="00D93395"/>
    <w:rsid w:val="00E22C4E"/>
    <w:rsid w:val="00E42E94"/>
    <w:rsid w:val="00E75468"/>
    <w:rsid w:val="00E8083D"/>
    <w:rsid w:val="00E93CDE"/>
    <w:rsid w:val="00EB722A"/>
    <w:rsid w:val="00ED417A"/>
    <w:rsid w:val="00EE2C46"/>
    <w:rsid w:val="00EF17A3"/>
    <w:rsid w:val="00F054FC"/>
    <w:rsid w:val="00F20347"/>
    <w:rsid w:val="00F270B9"/>
    <w:rsid w:val="00F333D8"/>
    <w:rsid w:val="00F43F8E"/>
    <w:rsid w:val="00F63B37"/>
    <w:rsid w:val="00F6645C"/>
    <w:rsid w:val="00F6665D"/>
    <w:rsid w:val="00F707E3"/>
    <w:rsid w:val="00F74B69"/>
    <w:rsid w:val="00F841CE"/>
    <w:rsid w:val="00F860F9"/>
    <w:rsid w:val="00FA24A8"/>
    <w:rsid w:val="00FA4940"/>
    <w:rsid w:val="00FA5175"/>
    <w:rsid w:val="00FB213F"/>
    <w:rsid w:val="00FC77DA"/>
    <w:rsid w:val="00FF3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4BBB0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List Paragraph"/>
    <w:basedOn w:val="a"/>
    <w:uiPriority w:val="34"/>
    <w:qFormat/>
    <w:rsid w:val="00553178"/>
    <w:pPr>
      <w:spacing w:line="254" w:lineRule="auto"/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2448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2448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3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3365</Words>
  <Characters>1919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Куліуш Єгор Вікторович</dc:creator>
  <cp:lastModifiedBy>Булаш Світлана Василівна</cp:lastModifiedBy>
  <cp:revision>7</cp:revision>
  <cp:lastPrinted>2025-07-09T14:04:00Z</cp:lastPrinted>
  <dcterms:created xsi:type="dcterms:W3CDTF">2026-09-03T12:33:00Z</dcterms:created>
  <dcterms:modified xsi:type="dcterms:W3CDTF">2026-09-03T13:13:00Z</dcterms:modified>
</cp:coreProperties>
</file>