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E86" w:rsidRPr="00DB5900" w:rsidRDefault="00F740EA" w:rsidP="00F740E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B5900">
        <w:rPr>
          <w:rFonts w:ascii="Times New Roman" w:hAnsi="Times New Roman" w:cs="Times New Roman"/>
          <w:b/>
          <w:sz w:val="27"/>
          <w:szCs w:val="27"/>
        </w:rPr>
        <w:t>Порівняльна таблиця</w:t>
      </w:r>
    </w:p>
    <w:p w:rsidR="008B3BB9" w:rsidRPr="00DB5900" w:rsidRDefault="008B3BB9" w:rsidP="008B3BB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DB590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до </w:t>
      </w:r>
      <w:proofErr w:type="spellStart"/>
      <w:r w:rsidRPr="00DB5900">
        <w:rPr>
          <w:rFonts w:ascii="Times New Roman" w:eastAsia="Times New Roman" w:hAnsi="Times New Roman" w:cs="Times New Roman"/>
          <w:sz w:val="27"/>
          <w:szCs w:val="27"/>
          <w:lang w:eastAsia="ar-SA"/>
        </w:rPr>
        <w:t>проєкту</w:t>
      </w:r>
      <w:proofErr w:type="spellEnd"/>
      <w:r w:rsidRPr="00DB590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рішення Київської міської ради</w:t>
      </w:r>
    </w:p>
    <w:p w:rsidR="00507BFE" w:rsidRPr="00DB5900" w:rsidRDefault="008B3BB9" w:rsidP="00507BF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uk-UA"/>
        </w:rPr>
      </w:pPr>
      <w:r w:rsidRPr="00DB5900">
        <w:rPr>
          <w:rFonts w:ascii="Times New Roman" w:eastAsia="Times New Roman" w:hAnsi="Times New Roman" w:cs="Times New Roman"/>
          <w:sz w:val="27"/>
          <w:szCs w:val="27"/>
          <w:lang w:eastAsia="ar-SA"/>
        </w:rPr>
        <w:t>«</w:t>
      </w:r>
      <w:r w:rsidRPr="00DB5900">
        <w:rPr>
          <w:rFonts w:ascii="Times New Roman" w:eastAsia="Times New Roman" w:hAnsi="Times New Roman"/>
          <w:sz w:val="27"/>
          <w:szCs w:val="27"/>
          <w:lang w:eastAsia="uk-UA"/>
        </w:rPr>
        <w:t>Про внесення змін до Порядку здійснення видатків на дошкільну освіту у місті Києві</w:t>
      </w:r>
    </w:p>
    <w:p w:rsidR="008B3BB9" w:rsidRPr="00DB5900" w:rsidRDefault="008B3BB9" w:rsidP="00D33072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uk-UA"/>
        </w:rPr>
      </w:pPr>
      <w:r w:rsidRPr="00DB5900">
        <w:rPr>
          <w:rFonts w:ascii="Times New Roman" w:eastAsia="Times New Roman" w:hAnsi="Times New Roman"/>
          <w:sz w:val="27"/>
          <w:szCs w:val="27"/>
          <w:lang w:eastAsia="uk-UA"/>
        </w:rPr>
        <w:t>на основі базового фінансового нормативу бюджетної забезпеченості</w:t>
      </w:r>
      <w:r w:rsidRPr="00DB5900">
        <w:rPr>
          <w:rFonts w:ascii="Times New Roman" w:eastAsia="Times New Roman" w:hAnsi="Times New Roman" w:cs="Times New Roman"/>
          <w:sz w:val="27"/>
          <w:szCs w:val="27"/>
          <w:lang w:eastAsia="uk-UA"/>
        </w:rPr>
        <w:t>»</w:t>
      </w:r>
    </w:p>
    <w:p w:rsidR="00F11D27" w:rsidRPr="00DB5900" w:rsidRDefault="00F11D27" w:rsidP="00072E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Style w:val="a3"/>
        <w:tblW w:w="15877" w:type="dxa"/>
        <w:tblInd w:w="-289" w:type="dxa"/>
        <w:tblLook w:val="04A0" w:firstRow="1" w:lastRow="0" w:firstColumn="1" w:lastColumn="0" w:noHBand="0" w:noVBand="1"/>
      </w:tblPr>
      <w:tblGrid>
        <w:gridCol w:w="7996"/>
        <w:gridCol w:w="7881"/>
      </w:tblGrid>
      <w:tr w:rsidR="00F740EA" w:rsidRPr="00DB5900" w:rsidTr="00DB5900">
        <w:trPr>
          <w:trHeight w:val="401"/>
        </w:trPr>
        <w:tc>
          <w:tcPr>
            <w:tcW w:w="7996" w:type="dxa"/>
          </w:tcPr>
          <w:p w:rsidR="00F740EA" w:rsidRPr="00DB5900" w:rsidRDefault="00072E6D" w:rsidP="00072E6D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B5900">
              <w:rPr>
                <w:rFonts w:ascii="Times New Roman" w:hAnsi="Times New Roman" w:cs="Times New Roman"/>
                <w:b/>
                <w:sz w:val="27"/>
                <w:szCs w:val="27"/>
              </w:rPr>
              <w:t>Ч</w:t>
            </w:r>
            <w:r w:rsidR="00F740EA" w:rsidRPr="00DB5900">
              <w:rPr>
                <w:rFonts w:ascii="Times New Roman" w:hAnsi="Times New Roman" w:cs="Times New Roman"/>
                <w:b/>
                <w:sz w:val="27"/>
                <w:szCs w:val="27"/>
              </w:rPr>
              <w:t>инн</w:t>
            </w:r>
            <w:r w:rsidRPr="00DB5900">
              <w:rPr>
                <w:rFonts w:ascii="Times New Roman" w:hAnsi="Times New Roman" w:cs="Times New Roman"/>
                <w:b/>
                <w:sz w:val="27"/>
                <w:szCs w:val="27"/>
              </w:rPr>
              <w:t>а</w:t>
            </w:r>
            <w:r w:rsidR="00F740EA" w:rsidRPr="00DB5900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редакці</w:t>
            </w:r>
            <w:r w:rsidRPr="00DB5900">
              <w:rPr>
                <w:rFonts w:ascii="Times New Roman" w:hAnsi="Times New Roman" w:cs="Times New Roman"/>
                <w:b/>
                <w:sz w:val="27"/>
                <w:szCs w:val="27"/>
              </w:rPr>
              <w:t>я</w:t>
            </w:r>
          </w:p>
        </w:tc>
        <w:tc>
          <w:tcPr>
            <w:tcW w:w="7881" w:type="dxa"/>
          </w:tcPr>
          <w:p w:rsidR="00F740EA" w:rsidRPr="00DB5900" w:rsidRDefault="004A3C39" w:rsidP="00072E6D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B5900">
              <w:rPr>
                <w:rFonts w:ascii="Times New Roman" w:hAnsi="Times New Roman" w:cs="Times New Roman"/>
                <w:b/>
                <w:sz w:val="27"/>
                <w:szCs w:val="27"/>
              </w:rPr>
              <w:t>Нова редакція</w:t>
            </w:r>
          </w:p>
        </w:tc>
      </w:tr>
      <w:tr w:rsidR="000A143B" w:rsidRPr="00DB5900" w:rsidTr="00DB5900">
        <w:trPr>
          <w:trHeight w:val="563"/>
        </w:trPr>
        <w:tc>
          <w:tcPr>
            <w:tcW w:w="7996" w:type="dxa"/>
          </w:tcPr>
          <w:p w:rsidR="000A143B" w:rsidRPr="00DB5900" w:rsidRDefault="000A143B" w:rsidP="000A143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eastAsia="uk-UA"/>
              </w:rPr>
            </w:pPr>
            <w:r w:rsidRPr="00DB5900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eastAsia="uk-UA"/>
              </w:rPr>
              <w:t xml:space="preserve">Порядок здійснення видатків на дошкільну освіту у місті Києві на основі базового фінансового нормативу бюджетної забезпеченості, затверджений </w:t>
            </w:r>
            <w:r w:rsidRPr="00DB5900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uk-UA"/>
              </w:rPr>
              <w:t>рішенням Київської міської ради від 13 вересня 2018 року №1369/5433</w:t>
            </w:r>
          </w:p>
        </w:tc>
        <w:tc>
          <w:tcPr>
            <w:tcW w:w="7881" w:type="dxa"/>
          </w:tcPr>
          <w:p w:rsidR="000A143B" w:rsidRPr="00DB5900" w:rsidRDefault="000A143B" w:rsidP="000A143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eastAsia="uk-UA"/>
              </w:rPr>
            </w:pPr>
            <w:r w:rsidRPr="00DB5900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eastAsia="uk-UA"/>
              </w:rPr>
              <w:t xml:space="preserve">Порядок здійснення видатків на дошкільну освіту у місті Києві на основі базового фінансового нормативу бюджетної забезпеченості, затверджений </w:t>
            </w:r>
            <w:r w:rsidRPr="00DB5900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uk-UA"/>
              </w:rPr>
              <w:t>рішенням Київської міської ради від 13 вересня 2018 року №1369/5433</w:t>
            </w:r>
          </w:p>
        </w:tc>
      </w:tr>
      <w:tr w:rsidR="000A143B" w:rsidRPr="00DB5900" w:rsidTr="00DB5900">
        <w:tc>
          <w:tcPr>
            <w:tcW w:w="7996" w:type="dxa"/>
          </w:tcPr>
          <w:p w:rsidR="00D33072" w:rsidRPr="00DB5900" w:rsidRDefault="00D33072" w:rsidP="000A143B">
            <w:pPr>
              <w:ind w:firstLine="734"/>
              <w:rPr>
                <w:rFonts w:ascii="Times New Roman" w:hAnsi="Times New Roman"/>
                <w:b/>
                <w:sz w:val="27"/>
                <w:szCs w:val="27"/>
                <w:lang w:eastAsia="uk-UA"/>
              </w:rPr>
            </w:pPr>
            <w:r w:rsidRPr="00DB5900">
              <w:rPr>
                <w:rFonts w:ascii="Times New Roman" w:eastAsia="Times New Roman" w:hAnsi="Times New Roman"/>
                <w:b/>
                <w:sz w:val="27"/>
                <w:szCs w:val="27"/>
                <w:lang w:eastAsia="uk-UA"/>
              </w:rPr>
              <w:t>Підпункт 8</w:t>
            </w:r>
            <w:r w:rsidR="008D3DF6" w:rsidRPr="00DB5900">
              <w:rPr>
                <w:rFonts w:ascii="Times New Roman" w:eastAsia="Times New Roman" w:hAnsi="Times New Roman"/>
                <w:b/>
                <w:sz w:val="27"/>
                <w:szCs w:val="27"/>
                <w:lang w:eastAsia="uk-UA"/>
              </w:rPr>
              <w:t xml:space="preserve"> пункту </w:t>
            </w:r>
            <w:r w:rsidRPr="00DB5900">
              <w:rPr>
                <w:rFonts w:ascii="Times New Roman" w:eastAsia="Times New Roman" w:hAnsi="Times New Roman"/>
                <w:b/>
                <w:sz w:val="27"/>
                <w:szCs w:val="27"/>
                <w:lang w:eastAsia="uk-UA"/>
              </w:rPr>
              <w:t>4</w:t>
            </w:r>
            <w:r w:rsidR="008D3DF6" w:rsidRPr="00DB5900">
              <w:rPr>
                <w:rFonts w:ascii="Times New Roman" w:eastAsia="Times New Roman" w:hAnsi="Times New Roman"/>
                <w:b/>
                <w:sz w:val="27"/>
                <w:szCs w:val="27"/>
                <w:lang w:eastAsia="uk-UA"/>
              </w:rPr>
              <w:t xml:space="preserve">.2. розділу </w:t>
            </w:r>
            <w:r w:rsidRPr="00DB5900">
              <w:rPr>
                <w:rFonts w:ascii="Times New Roman" w:eastAsia="Times New Roman" w:hAnsi="Times New Roman"/>
                <w:b/>
                <w:sz w:val="27"/>
                <w:szCs w:val="27"/>
                <w:lang w:eastAsia="uk-UA"/>
              </w:rPr>
              <w:t>4</w:t>
            </w:r>
            <w:r w:rsidR="008D3DF6" w:rsidRPr="00DB5900">
              <w:rPr>
                <w:rFonts w:ascii="Times New Roman" w:eastAsia="Times New Roman" w:hAnsi="Times New Roman"/>
                <w:b/>
                <w:sz w:val="27"/>
                <w:szCs w:val="27"/>
                <w:lang w:eastAsia="uk-UA"/>
              </w:rPr>
              <w:t xml:space="preserve"> </w:t>
            </w:r>
            <w:r w:rsidRPr="00DB5900">
              <w:rPr>
                <w:rFonts w:ascii="Times New Roman" w:hAnsi="Times New Roman"/>
                <w:b/>
                <w:sz w:val="27"/>
                <w:szCs w:val="27"/>
                <w:lang w:eastAsia="uk-UA"/>
              </w:rPr>
              <w:t>Розподіл видатків на суб'єктів освітньої діяльності, що забезпечують здобуття дошкільної освіти, у тому числі, приватні або корпоративні заклади дошкільної освіти міста Києва</w:t>
            </w:r>
          </w:p>
          <w:p w:rsidR="000A143B" w:rsidRPr="00DB5900" w:rsidRDefault="00D33072" w:rsidP="000A143B">
            <w:pPr>
              <w:ind w:firstLine="734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uk-UA"/>
              </w:rPr>
            </w:pPr>
            <w:r w:rsidRPr="00DB5900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відсутній</w:t>
            </w:r>
          </w:p>
        </w:tc>
        <w:tc>
          <w:tcPr>
            <w:tcW w:w="7881" w:type="dxa"/>
            <w:tcBorders>
              <w:bottom w:val="single" w:sz="4" w:space="0" w:color="auto"/>
            </w:tcBorders>
          </w:tcPr>
          <w:p w:rsidR="00D33072" w:rsidRPr="00DB5900" w:rsidRDefault="00D33072" w:rsidP="00D33072">
            <w:pPr>
              <w:rPr>
                <w:rFonts w:ascii="Times New Roman" w:eastAsia="Times New Roman" w:hAnsi="Times New Roman"/>
                <w:b/>
                <w:sz w:val="27"/>
                <w:szCs w:val="27"/>
                <w:lang w:eastAsia="uk-UA"/>
              </w:rPr>
            </w:pPr>
            <w:r w:rsidRPr="00DB5900">
              <w:rPr>
                <w:rFonts w:ascii="Times New Roman" w:eastAsia="Times New Roman" w:hAnsi="Times New Roman"/>
                <w:b/>
                <w:sz w:val="27"/>
                <w:szCs w:val="27"/>
                <w:lang w:eastAsia="uk-UA"/>
              </w:rPr>
              <w:t>Підпункт 8 пункту 4.2. розділу 4 Розподіл видатків на суб'єктів освітньої діяльності, що забезпечують здобуття дошкільної освіти, у тому числі, приватні або корпоративні заклади дошкільної освіти міста Києва</w:t>
            </w:r>
          </w:p>
          <w:p w:rsidR="00D33072" w:rsidRPr="00DB5900" w:rsidRDefault="00D33072" w:rsidP="00DB5900">
            <w:pPr>
              <w:ind w:firstLine="685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bookmarkStart w:id="0" w:name="_GoBack"/>
            <w:bookmarkEnd w:id="0"/>
            <w:r w:rsidRPr="00DB5900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« 8) забезпечувати можливість швидкого доступу усіх учасників освітнього процесу до використання об’єкта фонду захисних споруд цивільного захисту (сховища, протирадіаційного або найпростішого укриття), який перебуває у його власності, наданий йому в користування засновником (засновниками), переданий на договірних засадах іншою фізичною та/чи юридичною особою або отриманий іншим законним способом, із дотриманням вимог законодавства з питань цивільного захисту та відповідно до Порядку створення, утримання фонду захисних споруд цивільного захисту, включення об’єктів до складу та виключення таких об’єктів з фонду захисних споруд цивільного захисту та ведення його обліку, затвердженого постановою Кабінету Міністрів України від 10 березня 2017 р. № 138 «Деякі питання використання об’єктів фонду захисних споруд цивільного захисту».».</w:t>
            </w:r>
          </w:p>
          <w:p w:rsidR="000A143B" w:rsidRPr="00DB5900" w:rsidRDefault="000A143B" w:rsidP="000A143B">
            <w:pPr>
              <w:ind w:firstLine="685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uk-UA"/>
              </w:rPr>
            </w:pPr>
          </w:p>
        </w:tc>
      </w:tr>
    </w:tbl>
    <w:p w:rsidR="00D33072" w:rsidRPr="00DB5900" w:rsidRDefault="00D33072" w:rsidP="00CA57A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CA57AA" w:rsidRPr="00DB5900" w:rsidRDefault="00D33072" w:rsidP="00CA57A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DB5900">
        <w:rPr>
          <w:rFonts w:ascii="Times New Roman" w:hAnsi="Times New Roman" w:cs="Times New Roman"/>
          <w:b/>
          <w:sz w:val="27"/>
          <w:szCs w:val="27"/>
        </w:rPr>
        <w:t>Директор Департаменту освіти і науки                                                                                                                Олена ФІДАНЯН</w:t>
      </w:r>
    </w:p>
    <w:sectPr w:rsidR="00CA57AA" w:rsidRPr="00DB5900" w:rsidSect="00DB5900">
      <w:pgSz w:w="16838" w:h="11906" w:orient="landscape"/>
      <w:pgMar w:top="567" w:right="395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0C35"/>
    <w:multiLevelType w:val="hybridMultilevel"/>
    <w:tmpl w:val="03E6EBEA"/>
    <w:lvl w:ilvl="0" w:tplc="079C4254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9646A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2" w15:restartNumberingAfterBreak="0">
    <w:nsid w:val="0D301C41"/>
    <w:multiLevelType w:val="hybridMultilevel"/>
    <w:tmpl w:val="7EA612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1209C"/>
    <w:multiLevelType w:val="hybridMultilevel"/>
    <w:tmpl w:val="1C9020B8"/>
    <w:lvl w:ilvl="0" w:tplc="04FCA12A">
      <w:start w:val="1"/>
      <w:numFmt w:val="decimal"/>
      <w:lvlText w:val="%1)"/>
      <w:lvlJc w:val="left"/>
      <w:pPr>
        <w:ind w:left="502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F9503C6"/>
    <w:multiLevelType w:val="hybridMultilevel"/>
    <w:tmpl w:val="945CF39E"/>
    <w:lvl w:ilvl="0" w:tplc="009A9340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77EC8"/>
    <w:multiLevelType w:val="hybridMultilevel"/>
    <w:tmpl w:val="7EA612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26F5F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7" w15:restartNumberingAfterBreak="0">
    <w:nsid w:val="19730BCE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8" w15:restartNumberingAfterBreak="0">
    <w:nsid w:val="1D87714E"/>
    <w:multiLevelType w:val="hybridMultilevel"/>
    <w:tmpl w:val="DD6E41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765A7"/>
    <w:multiLevelType w:val="hybridMultilevel"/>
    <w:tmpl w:val="7EA612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C603A"/>
    <w:multiLevelType w:val="hybridMultilevel"/>
    <w:tmpl w:val="427AC2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20041"/>
    <w:multiLevelType w:val="hybridMultilevel"/>
    <w:tmpl w:val="6568A348"/>
    <w:lvl w:ilvl="0" w:tplc="538C80F2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C7016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13" w15:restartNumberingAfterBreak="0">
    <w:nsid w:val="317A4F21"/>
    <w:multiLevelType w:val="hybridMultilevel"/>
    <w:tmpl w:val="7EA612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076B9"/>
    <w:multiLevelType w:val="hybridMultilevel"/>
    <w:tmpl w:val="0562C370"/>
    <w:lvl w:ilvl="0" w:tplc="1F789DF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77D37"/>
    <w:multiLevelType w:val="multilevel"/>
    <w:tmpl w:val="D63C5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3A325F13"/>
    <w:multiLevelType w:val="hybridMultilevel"/>
    <w:tmpl w:val="7EA612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777794"/>
    <w:multiLevelType w:val="hybridMultilevel"/>
    <w:tmpl w:val="DD6E41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6315D"/>
    <w:multiLevelType w:val="hybridMultilevel"/>
    <w:tmpl w:val="03E6EBEA"/>
    <w:lvl w:ilvl="0" w:tplc="079C4254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AB1AB4"/>
    <w:multiLevelType w:val="hybridMultilevel"/>
    <w:tmpl w:val="0982184C"/>
    <w:lvl w:ilvl="0" w:tplc="9F2C0160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A17188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21" w15:restartNumberingAfterBreak="0">
    <w:nsid w:val="520A0304"/>
    <w:multiLevelType w:val="hybridMultilevel"/>
    <w:tmpl w:val="945CF39E"/>
    <w:lvl w:ilvl="0" w:tplc="009A9340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D072E1"/>
    <w:multiLevelType w:val="hybridMultilevel"/>
    <w:tmpl w:val="354AC4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00897"/>
    <w:multiLevelType w:val="hybridMultilevel"/>
    <w:tmpl w:val="7EA612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EA34BC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25" w15:restartNumberingAfterBreak="0">
    <w:nsid w:val="5F285636"/>
    <w:multiLevelType w:val="hybridMultilevel"/>
    <w:tmpl w:val="1D128C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5732DB"/>
    <w:multiLevelType w:val="hybridMultilevel"/>
    <w:tmpl w:val="3A540C7A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27" w15:restartNumberingAfterBreak="0">
    <w:nsid w:val="6DD73190"/>
    <w:multiLevelType w:val="hybridMultilevel"/>
    <w:tmpl w:val="6568A348"/>
    <w:lvl w:ilvl="0" w:tplc="538C80F2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7405D7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29" w15:restartNumberingAfterBreak="0">
    <w:nsid w:val="77111ED6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30" w15:restartNumberingAfterBreak="0">
    <w:nsid w:val="7C180AE0"/>
    <w:multiLevelType w:val="hybridMultilevel"/>
    <w:tmpl w:val="0562C370"/>
    <w:lvl w:ilvl="0" w:tplc="1F789DF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5"/>
  </w:num>
  <w:num w:numId="4">
    <w:abstractNumId w:val="2"/>
  </w:num>
  <w:num w:numId="5">
    <w:abstractNumId w:val="13"/>
  </w:num>
  <w:num w:numId="6">
    <w:abstractNumId w:val="9"/>
  </w:num>
  <w:num w:numId="7">
    <w:abstractNumId w:val="16"/>
  </w:num>
  <w:num w:numId="8">
    <w:abstractNumId w:val="23"/>
  </w:num>
  <w:num w:numId="9">
    <w:abstractNumId w:val="27"/>
  </w:num>
  <w:num w:numId="10">
    <w:abstractNumId w:val="18"/>
  </w:num>
  <w:num w:numId="11">
    <w:abstractNumId w:val="11"/>
  </w:num>
  <w:num w:numId="12">
    <w:abstractNumId w:val="0"/>
  </w:num>
  <w:num w:numId="13">
    <w:abstractNumId w:val="30"/>
  </w:num>
  <w:num w:numId="14">
    <w:abstractNumId w:val="14"/>
  </w:num>
  <w:num w:numId="15">
    <w:abstractNumId w:val="19"/>
  </w:num>
  <w:num w:numId="16">
    <w:abstractNumId w:val="25"/>
  </w:num>
  <w:num w:numId="17">
    <w:abstractNumId w:val="22"/>
  </w:num>
  <w:num w:numId="18">
    <w:abstractNumId w:val="3"/>
  </w:num>
  <w:num w:numId="19">
    <w:abstractNumId w:val="4"/>
  </w:num>
  <w:num w:numId="20">
    <w:abstractNumId w:val="21"/>
  </w:num>
  <w:num w:numId="21">
    <w:abstractNumId w:val="24"/>
  </w:num>
  <w:num w:numId="22">
    <w:abstractNumId w:val="6"/>
  </w:num>
  <w:num w:numId="23">
    <w:abstractNumId w:val="26"/>
  </w:num>
  <w:num w:numId="24">
    <w:abstractNumId w:val="1"/>
  </w:num>
  <w:num w:numId="25">
    <w:abstractNumId w:val="12"/>
  </w:num>
  <w:num w:numId="26">
    <w:abstractNumId w:val="29"/>
  </w:num>
  <w:num w:numId="27">
    <w:abstractNumId w:val="28"/>
  </w:num>
  <w:num w:numId="28">
    <w:abstractNumId w:val="7"/>
  </w:num>
  <w:num w:numId="29">
    <w:abstractNumId w:val="20"/>
  </w:num>
  <w:num w:numId="30">
    <w:abstractNumId w:val="10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C7A"/>
    <w:rsid w:val="00006BF2"/>
    <w:rsid w:val="00014A55"/>
    <w:rsid w:val="00014FE6"/>
    <w:rsid w:val="0002668F"/>
    <w:rsid w:val="00032A00"/>
    <w:rsid w:val="00032E57"/>
    <w:rsid w:val="00045E52"/>
    <w:rsid w:val="0004700E"/>
    <w:rsid w:val="00051997"/>
    <w:rsid w:val="00055206"/>
    <w:rsid w:val="00063BC5"/>
    <w:rsid w:val="00072E6D"/>
    <w:rsid w:val="00073B11"/>
    <w:rsid w:val="00085AE7"/>
    <w:rsid w:val="00092FA7"/>
    <w:rsid w:val="000A143B"/>
    <w:rsid w:val="000B02D5"/>
    <w:rsid w:val="000B3A5A"/>
    <w:rsid w:val="000B43DB"/>
    <w:rsid w:val="000B5191"/>
    <w:rsid w:val="000B5B55"/>
    <w:rsid w:val="000C1FD3"/>
    <w:rsid w:val="000D2329"/>
    <w:rsid w:val="000F1CF4"/>
    <w:rsid w:val="00103EF2"/>
    <w:rsid w:val="00107974"/>
    <w:rsid w:val="0011347A"/>
    <w:rsid w:val="00116CBF"/>
    <w:rsid w:val="00120AA6"/>
    <w:rsid w:val="001217C3"/>
    <w:rsid w:val="0012356C"/>
    <w:rsid w:val="001246D8"/>
    <w:rsid w:val="001258F8"/>
    <w:rsid w:val="00136512"/>
    <w:rsid w:val="001445B4"/>
    <w:rsid w:val="001479C5"/>
    <w:rsid w:val="00156205"/>
    <w:rsid w:val="0016492A"/>
    <w:rsid w:val="0016497B"/>
    <w:rsid w:val="00167CAB"/>
    <w:rsid w:val="0017367B"/>
    <w:rsid w:val="00173AF0"/>
    <w:rsid w:val="001759E7"/>
    <w:rsid w:val="00184EFC"/>
    <w:rsid w:val="00193B99"/>
    <w:rsid w:val="00195A5E"/>
    <w:rsid w:val="001A308F"/>
    <w:rsid w:val="001B0726"/>
    <w:rsid w:val="001B2922"/>
    <w:rsid w:val="001D50FF"/>
    <w:rsid w:val="001E53CB"/>
    <w:rsid w:val="001F731C"/>
    <w:rsid w:val="00201FFE"/>
    <w:rsid w:val="00205AB9"/>
    <w:rsid w:val="00205ED4"/>
    <w:rsid w:val="00210A1F"/>
    <w:rsid w:val="00211F5F"/>
    <w:rsid w:val="00212007"/>
    <w:rsid w:val="0022728B"/>
    <w:rsid w:val="0026362B"/>
    <w:rsid w:val="00272671"/>
    <w:rsid w:val="0027347A"/>
    <w:rsid w:val="00273C6B"/>
    <w:rsid w:val="00281B41"/>
    <w:rsid w:val="002B63B7"/>
    <w:rsid w:val="002C7DF0"/>
    <w:rsid w:val="002D130E"/>
    <w:rsid w:val="002D1644"/>
    <w:rsid w:val="002D217D"/>
    <w:rsid w:val="002E05BF"/>
    <w:rsid w:val="002E0E86"/>
    <w:rsid w:val="002E75C7"/>
    <w:rsid w:val="002F109D"/>
    <w:rsid w:val="002F5475"/>
    <w:rsid w:val="00300BDC"/>
    <w:rsid w:val="00302916"/>
    <w:rsid w:val="00303E66"/>
    <w:rsid w:val="00313604"/>
    <w:rsid w:val="00313CAE"/>
    <w:rsid w:val="00355A09"/>
    <w:rsid w:val="0036638F"/>
    <w:rsid w:val="0036673D"/>
    <w:rsid w:val="003779A8"/>
    <w:rsid w:val="0038786A"/>
    <w:rsid w:val="00397406"/>
    <w:rsid w:val="003A0FB4"/>
    <w:rsid w:val="003A47D9"/>
    <w:rsid w:val="003B0767"/>
    <w:rsid w:val="003C46F8"/>
    <w:rsid w:val="003D0DFE"/>
    <w:rsid w:val="003F49E3"/>
    <w:rsid w:val="004045DD"/>
    <w:rsid w:val="00425B8C"/>
    <w:rsid w:val="004503E7"/>
    <w:rsid w:val="00460E5C"/>
    <w:rsid w:val="00481FA8"/>
    <w:rsid w:val="0048208E"/>
    <w:rsid w:val="00482F2F"/>
    <w:rsid w:val="00484338"/>
    <w:rsid w:val="00495EBD"/>
    <w:rsid w:val="004A184B"/>
    <w:rsid w:val="004A3C39"/>
    <w:rsid w:val="004A65FD"/>
    <w:rsid w:val="004B5104"/>
    <w:rsid w:val="004C7F10"/>
    <w:rsid w:val="004D2E0D"/>
    <w:rsid w:val="004D7F01"/>
    <w:rsid w:val="004E084E"/>
    <w:rsid w:val="004E255A"/>
    <w:rsid w:val="004F794F"/>
    <w:rsid w:val="00507BFE"/>
    <w:rsid w:val="00507E41"/>
    <w:rsid w:val="00512360"/>
    <w:rsid w:val="00526B5B"/>
    <w:rsid w:val="0053772F"/>
    <w:rsid w:val="005417C2"/>
    <w:rsid w:val="0054320D"/>
    <w:rsid w:val="00545E3D"/>
    <w:rsid w:val="00547718"/>
    <w:rsid w:val="0055034F"/>
    <w:rsid w:val="00553209"/>
    <w:rsid w:val="005764F3"/>
    <w:rsid w:val="005869A6"/>
    <w:rsid w:val="005A0AD5"/>
    <w:rsid w:val="005B2EFA"/>
    <w:rsid w:val="005B763F"/>
    <w:rsid w:val="005E3525"/>
    <w:rsid w:val="005E3A72"/>
    <w:rsid w:val="005F7899"/>
    <w:rsid w:val="0062440A"/>
    <w:rsid w:val="0063651F"/>
    <w:rsid w:val="00672E41"/>
    <w:rsid w:val="00690C18"/>
    <w:rsid w:val="00696A90"/>
    <w:rsid w:val="006B4ABC"/>
    <w:rsid w:val="006B58D9"/>
    <w:rsid w:val="006E293E"/>
    <w:rsid w:val="006F321B"/>
    <w:rsid w:val="00701AFC"/>
    <w:rsid w:val="00710D09"/>
    <w:rsid w:val="00722FC1"/>
    <w:rsid w:val="007302D5"/>
    <w:rsid w:val="00731064"/>
    <w:rsid w:val="00744322"/>
    <w:rsid w:val="007512F0"/>
    <w:rsid w:val="00760CD7"/>
    <w:rsid w:val="00796F27"/>
    <w:rsid w:val="007D034C"/>
    <w:rsid w:val="007D0E4E"/>
    <w:rsid w:val="007D305F"/>
    <w:rsid w:val="007D6CAE"/>
    <w:rsid w:val="007F40CD"/>
    <w:rsid w:val="00801896"/>
    <w:rsid w:val="0080399C"/>
    <w:rsid w:val="0080548C"/>
    <w:rsid w:val="008064E2"/>
    <w:rsid w:val="008448C7"/>
    <w:rsid w:val="00845751"/>
    <w:rsid w:val="0085580F"/>
    <w:rsid w:val="008624F6"/>
    <w:rsid w:val="00863829"/>
    <w:rsid w:val="00876B62"/>
    <w:rsid w:val="008861E0"/>
    <w:rsid w:val="0088731E"/>
    <w:rsid w:val="0089452F"/>
    <w:rsid w:val="00897D73"/>
    <w:rsid w:val="008A3EDB"/>
    <w:rsid w:val="008A6A4E"/>
    <w:rsid w:val="008B067B"/>
    <w:rsid w:val="008B228E"/>
    <w:rsid w:val="008B3BB9"/>
    <w:rsid w:val="008B5BFD"/>
    <w:rsid w:val="008C096A"/>
    <w:rsid w:val="008C2D8D"/>
    <w:rsid w:val="008C57BE"/>
    <w:rsid w:val="008C7004"/>
    <w:rsid w:val="008D3DF6"/>
    <w:rsid w:val="008E5929"/>
    <w:rsid w:val="008E7245"/>
    <w:rsid w:val="008F16A8"/>
    <w:rsid w:val="008F1C8C"/>
    <w:rsid w:val="008F5884"/>
    <w:rsid w:val="00901671"/>
    <w:rsid w:val="00904ED6"/>
    <w:rsid w:val="00921F44"/>
    <w:rsid w:val="00922E51"/>
    <w:rsid w:val="00923CF8"/>
    <w:rsid w:val="00931457"/>
    <w:rsid w:val="0093439B"/>
    <w:rsid w:val="00936775"/>
    <w:rsid w:val="0094486E"/>
    <w:rsid w:val="009474AB"/>
    <w:rsid w:val="0096513B"/>
    <w:rsid w:val="00975867"/>
    <w:rsid w:val="009958FC"/>
    <w:rsid w:val="009965BE"/>
    <w:rsid w:val="0099662A"/>
    <w:rsid w:val="009975EA"/>
    <w:rsid w:val="0099764C"/>
    <w:rsid w:val="009B2B26"/>
    <w:rsid w:val="009C01CF"/>
    <w:rsid w:val="009C4933"/>
    <w:rsid w:val="009C493B"/>
    <w:rsid w:val="009D5608"/>
    <w:rsid w:val="009F6138"/>
    <w:rsid w:val="00A075BB"/>
    <w:rsid w:val="00A1071E"/>
    <w:rsid w:val="00A36B18"/>
    <w:rsid w:val="00A4144D"/>
    <w:rsid w:val="00A4580A"/>
    <w:rsid w:val="00A80A38"/>
    <w:rsid w:val="00A83FD9"/>
    <w:rsid w:val="00AC1FCA"/>
    <w:rsid w:val="00AC2558"/>
    <w:rsid w:val="00AC4C67"/>
    <w:rsid w:val="00AD16AE"/>
    <w:rsid w:val="00AD217E"/>
    <w:rsid w:val="00AD5809"/>
    <w:rsid w:val="00AE4066"/>
    <w:rsid w:val="00AF1FF9"/>
    <w:rsid w:val="00AF2B51"/>
    <w:rsid w:val="00B10B47"/>
    <w:rsid w:val="00B16F0F"/>
    <w:rsid w:val="00B4000C"/>
    <w:rsid w:val="00B44B35"/>
    <w:rsid w:val="00B7477C"/>
    <w:rsid w:val="00B84CDD"/>
    <w:rsid w:val="00B85388"/>
    <w:rsid w:val="00B90C54"/>
    <w:rsid w:val="00B95B48"/>
    <w:rsid w:val="00B96266"/>
    <w:rsid w:val="00BA1EC5"/>
    <w:rsid w:val="00BA3B9B"/>
    <w:rsid w:val="00BA5592"/>
    <w:rsid w:val="00BA60FD"/>
    <w:rsid w:val="00BB055D"/>
    <w:rsid w:val="00BC0C26"/>
    <w:rsid w:val="00BD03DE"/>
    <w:rsid w:val="00BD5CD5"/>
    <w:rsid w:val="00BD77EF"/>
    <w:rsid w:val="00BF0CC4"/>
    <w:rsid w:val="00BF553D"/>
    <w:rsid w:val="00C03C07"/>
    <w:rsid w:val="00C03C7B"/>
    <w:rsid w:val="00C10A1E"/>
    <w:rsid w:val="00C16138"/>
    <w:rsid w:val="00C232DB"/>
    <w:rsid w:val="00C360CA"/>
    <w:rsid w:val="00C608DD"/>
    <w:rsid w:val="00C820F0"/>
    <w:rsid w:val="00C90057"/>
    <w:rsid w:val="00C95F6F"/>
    <w:rsid w:val="00CA57AA"/>
    <w:rsid w:val="00CC5B40"/>
    <w:rsid w:val="00CD3F71"/>
    <w:rsid w:val="00CE62A9"/>
    <w:rsid w:val="00CF632E"/>
    <w:rsid w:val="00D12DC8"/>
    <w:rsid w:val="00D25C8C"/>
    <w:rsid w:val="00D260DD"/>
    <w:rsid w:val="00D3281E"/>
    <w:rsid w:val="00D33072"/>
    <w:rsid w:val="00D3328E"/>
    <w:rsid w:val="00D3408D"/>
    <w:rsid w:val="00D36C97"/>
    <w:rsid w:val="00D402CA"/>
    <w:rsid w:val="00D5463C"/>
    <w:rsid w:val="00D7067B"/>
    <w:rsid w:val="00D72C89"/>
    <w:rsid w:val="00D93C6F"/>
    <w:rsid w:val="00D961F4"/>
    <w:rsid w:val="00DA634C"/>
    <w:rsid w:val="00DB5900"/>
    <w:rsid w:val="00DB7D95"/>
    <w:rsid w:val="00DC2E66"/>
    <w:rsid w:val="00DD1D61"/>
    <w:rsid w:val="00DE17A2"/>
    <w:rsid w:val="00DE65EC"/>
    <w:rsid w:val="00DF3B79"/>
    <w:rsid w:val="00DF6313"/>
    <w:rsid w:val="00E0570C"/>
    <w:rsid w:val="00E06072"/>
    <w:rsid w:val="00E16102"/>
    <w:rsid w:val="00E32B0D"/>
    <w:rsid w:val="00E35B10"/>
    <w:rsid w:val="00E61C8A"/>
    <w:rsid w:val="00E61E66"/>
    <w:rsid w:val="00E64B2E"/>
    <w:rsid w:val="00E7197A"/>
    <w:rsid w:val="00E77AFC"/>
    <w:rsid w:val="00E83761"/>
    <w:rsid w:val="00E87F2A"/>
    <w:rsid w:val="00E93C23"/>
    <w:rsid w:val="00EA674A"/>
    <w:rsid w:val="00EA7B38"/>
    <w:rsid w:val="00EB1342"/>
    <w:rsid w:val="00EB6A2D"/>
    <w:rsid w:val="00EC7921"/>
    <w:rsid w:val="00ED011F"/>
    <w:rsid w:val="00ED1C7A"/>
    <w:rsid w:val="00EE5A86"/>
    <w:rsid w:val="00F11D27"/>
    <w:rsid w:val="00F41454"/>
    <w:rsid w:val="00F43A3B"/>
    <w:rsid w:val="00F45319"/>
    <w:rsid w:val="00F46219"/>
    <w:rsid w:val="00F543D9"/>
    <w:rsid w:val="00F54B9C"/>
    <w:rsid w:val="00F61E0A"/>
    <w:rsid w:val="00F65A9C"/>
    <w:rsid w:val="00F740EA"/>
    <w:rsid w:val="00F84B29"/>
    <w:rsid w:val="00F918C3"/>
    <w:rsid w:val="00FC28C5"/>
    <w:rsid w:val="00FC4690"/>
    <w:rsid w:val="00FC684B"/>
    <w:rsid w:val="00FD3FD0"/>
    <w:rsid w:val="00FD43FF"/>
    <w:rsid w:val="00FD7F5E"/>
    <w:rsid w:val="00FE12E2"/>
    <w:rsid w:val="00FF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E8137"/>
  <w15:docId w15:val="{4ACD32D7-859D-4989-98EC-7D9B24CB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D61"/>
  </w:style>
  <w:style w:type="paragraph" w:styleId="3">
    <w:name w:val="heading 3"/>
    <w:basedOn w:val="a"/>
    <w:link w:val="30"/>
    <w:uiPriority w:val="9"/>
    <w:qFormat/>
    <w:rsid w:val="00085A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2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085AE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5">
    <w:name w:val="List Paragraph"/>
    <w:basedOn w:val="a"/>
    <w:uiPriority w:val="99"/>
    <w:qFormat/>
    <w:rsid w:val="00006BF2"/>
    <w:pPr>
      <w:ind w:left="720"/>
      <w:contextualSpacing/>
    </w:pPr>
  </w:style>
  <w:style w:type="character" w:customStyle="1" w:styleId="apple-converted-space">
    <w:name w:val="apple-converted-space"/>
    <w:basedOn w:val="a0"/>
    <w:rsid w:val="00CD3F71"/>
  </w:style>
  <w:style w:type="paragraph" w:styleId="a6">
    <w:name w:val="Balloon Text"/>
    <w:basedOn w:val="a"/>
    <w:link w:val="a7"/>
    <w:uiPriority w:val="99"/>
    <w:semiHidden/>
    <w:unhideWhenUsed/>
    <w:rsid w:val="00C10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10A1E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4D2E0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rvts9">
    <w:name w:val="rvts9"/>
    <w:rsid w:val="008F1C8C"/>
  </w:style>
  <w:style w:type="paragraph" w:customStyle="1" w:styleId="1">
    <w:name w:val="Абзац списка1"/>
    <w:basedOn w:val="a"/>
    <w:rsid w:val="008F1C8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C88FF-702C-449E-882F-B88BFFA52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1334</Words>
  <Characters>761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</dc:creator>
  <cp:lastModifiedBy>Булаш Світлана Василівна</cp:lastModifiedBy>
  <cp:revision>3</cp:revision>
  <cp:lastPrinted>2020-09-09T05:42:00Z</cp:lastPrinted>
  <dcterms:created xsi:type="dcterms:W3CDTF">2026-06-04T12:54:00Z</dcterms:created>
  <dcterms:modified xsi:type="dcterms:W3CDTF">2026-06-04T12:55:00Z</dcterms:modified>
</cp:coreProperties>
</file>