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3DF" w:rsidRDefault="00F023DF" w:rsidP="00126195">
      <w:pPr>
        <w:spacing w:after="0" w:line="240" w:lineRule="auto"/>
        <w:jc w:val="center"/>
        <w:rPr>
          <w:rFonts w:ascii="Times New Roman" w:eastAsia="Times New Roman" w:hAnsi="Times New Roman" w:cs="Times New Roman"/>
          <w:b/>
          <w:bCs/>
          <w:color w:val="303030"/>
          <w:sz w:val="28"/>
          <w:szCs w:val="28"/>
          <w:lang w:eastAsia="uk-UA"/>
        </w:rPr>
      </w:pPr>
    </w:p>
    <w:p w:rsidR="00126195" w:rsidRPr="00192AD0" w:rsidRDefault="00126195" w:rsidP="00126195">
      <w:pPr>
        <w:spacing w:after="0" w:line="240" w:lineRule="auto"/>
        <w:jc w:val="center"/>
        <w:rPr>
          <w:rFonts w:ascii="Times New Roman" w:eastAsia="Times New Roman" w:hAnsi="Times New Roman" w:cs="Times New Roman"/>
          <w:color w:val="303030"/>
          <w:sz w:val="28"/>
          <w:szCs w:val="28"/>
          <w:lang w:eastAsia="uk-UA"/>
        </w:rPr>
      </w:pPr>
      <w:bookmarkStart w:id="0" w:name="_GoBack"/>
      <w:bookmarkEnd w:id="0"/>
      <w:r w:rsidRPr="00126195">
        <w:rPr>
          <w:rFonts w:ascii="Times New Roman" w:eastAsia="Times New Roman" w:hAnsi="Times New Roman" w:cs="Times New Roman"/>
          <w:b/>
          <w:bCs/>
          <w:color w:val="303030"/>
          <w:sz w:val="28"/>
          <w:szCs w:val="28"/>
          <w:lang w:eastAsia="uk-UA"/>
        </w:rPr>
        <w:t xml:space="preserve">ПОЯСНЮВАЛЬНА </w:t>
      </w:r>
      <w:r w:rsidRPr="00192AD0">
        <w:rPr>
          <w:rFonts w:ascii="Times New Roman" w:eastAsia="Times New Roman" w:hAnsi="Times New Roman" w:cs="Times New Roman"/>
          <w:b/>
          <w:bCs/>
          <w:color w:val="303030"/>
          <w:sz w:val="28"/>
          <w:szCs w:val="28"/>
          <w:lang w:eastAsia="uk-UA"/>
        </w:rPr>
        <w:t>ЗАПИСКА</w:t>
      </w:r>
    </w:p>
    <w:p w:rsidR="00126195" w:rsidRDefault="00126195" w:rsidP="00126195">
      <w:pPr>
        <w:spacing w:after="0" w:line="240" w:lineRule="auto"/>
        <w:jc w:val="center"/>
        <w:rPr>
          <w:rFonts w:ascii="Times New Roman" w:eastAsia="Times New Roman" w:hAnsi="Times New Roman" w:cs="Times New Roman"/>
          <w:b/>
          <w:bCs/>
          <w:color w:val="303030"/>
          <w:sz w:val="28"/>
          <w:szCs w:val="28"/>
          <w:lang w:eastAsia="uk-UA"/>
        </w:rPr>
      </w:pPr>
      <w:r w:rsidRPr="00192AD0">
        <w:rPr>
          <w:rFonts w:ascii="Times New Roman" w:eastAsia="Times New Roman" w:hAnsi="Times New Roman" w:cs="Times New Roman"/>
          <w:b/>
          <w:bCs/>
          <w:color w:val="303030"/>
          <w:sz w:val="28"/>
          <w:szCs w:val="28"/>
          <w:lang w:eastAsia="uk-UA"/>
        </w:rPr>
        <w:t xml:space="preserve">до </w:t>
      </w:r>
      <w:proofErr w:type="spellStart"/>
      <w:r w:rsidRPr="00192AD0">
        <w:rPr>
          <w:rFonts w:ascii="Times New Roman" w:eastAsia="Times New Roman" w:hAnsi="Times New Roman" w:cs="Times New Roman"/>
          <w:b/>
          <w:bCs/>
          <w:color w:val="303030"/>
          <w:sz w:val="28"/>
          <w:szCs w:val="28"/>
          <w:lang w:eastAsia="uk-UA"/>
        </w:rPr>
        <w:t>проєкту</w:t>
      </w:r>
      <w:proofErr w:type="spellEnd"/>
      <w:r w:rsidRPr="00192AD0">
        <w:rPr>
          <w:rFonts w:ascii="Times New Roman" w:eastAsia="Times New Roman" w:hAnsi="Times New Roman" w:cs="Times New Roman"/>
          <w:b/>
          <w:bCs/>
          <w:color w:val="303030"/>
          <w:sz w:val="28"/>
          <w:szCs w:val="28"/>
          <w:lang w:eastAsia="uk-UA"/>
        </w:rPr>
        <w:t xml:space="preserve"> рішення Київської міської ради</w:t>
      </w:r>
      <w:r w:rsidRPr="00192AD0">
        <w:rPr>
          <w:rFonts w:ascii="Times New Roman" w:eastAsia="Times New Roman" w:hAnsi="Times New Roman" w:cs="Times New Roman"/>
          <w:color w:val="303030"/>
          <w:sz w:val="28"/>
          <w:szCs w:val="28"/>
          <w:lang w:eastAsia="uk-UA"/>
        </w:rPr>
        <w:t xml:space="preserve"> </w:t>
      </w:r>
      <w:r w:rsidRPr="00192AD0">
        <w:rPr>
          <w:rFonts w:ascii="Times New Roman" w:eastAsia="Times New Roman" w:hAnsi="Times New Roman" w:cs="Times New Roman"/>
          <w:b/>
          <w:bCs/>
          <w:color w:val="303030"/>
          <w:sz w:val="28"/>
          <w:szCs w:val="28"/>
          <w:lang w:eastAsia="uk-UA"/>
        </w:rPr>
        <w:t xml:space="preserve">«Про </w:t>
      </w:r>
      <w:r w:rsidR="008A56C5" w:rsidRPr="00192AD0">
        <w:rPr>
          <w:rFonts w:ascii="Times New Roman" w:eastAsia="Times New Roman" w:hAnsi="Times New Roman" w:cs="Times New Roman"/>
          <w:b/>
          <w:bCs/>
          <w:color w:val="303030"/>
          <w:sz w:val="28"/>
          <w:szCs w:val="28"/>
          <w:lang w:eastAsia="uk-UA"/>
        </w:rPr>
        <w:t>с</w:t>
      </w:r>
      <w:r w:rsidRPr="00192AD0">
        <w:rPr>
          <w:rFonts w:ascii="Times New Roman" w:eastAsia="Times New Roman" w:hAnsi="Times New Roman" w:cs="Times New Roman"/>
          <w:b/>
          <w:bCs/>
          <w:color w:val="303030"/>
          <w:sz w:val="28"/>
          <w:szCs w:val="28"/>
          <w:lang w:eastAsia="uk-UA"/>
        </w:rPr>
        <w:t xml:space="preserve">творення філії </w:t>
      </w:r>
      <w:proofErr w:type="spellStart"/>
      <w:r w:rsidRPr="00192AD0">
        <w:rPr>
          <w:rFonts w:ascii="Times New Roman" w:eastAsia="Times New Roman" w:hAnsi="Times New Roman" w:cs="Times New Roman"/>
          <w:b/>
          <w:bCs/>
          <w:color w:val="303030"/>
          <w:sz w:val="28"/>
          <w:szCs w:val="28"/>
          <w:lang w:eastAsia="uk-UA"/>
        </w:rPr>
        <w:t>Інклюзивно</w:t>
      </w:r>
      <w:proofErr w:type="spellEnd"/>
      <w:r w:rsidRPr="00192AD0">
        <w:rPr>
          <w:rFonts w:ascii="Times New Roman" w:eastAsia="Times New Roman" w:hAnsi="Times New Roman" w:cs="Times New Roman"/>
          <w:b/>
          <w:bCs/>
          <w:color w:val="303030"/>
          <w:sz w:val="28"/>
          <w:szCs w:val="28"/>
          <w:lang w:eastAsia="uk-UA"/>
        </w:rPr>
        <w:t>-ресурсного центру № 3 Деснянського району м. Києва»</w:t>
      </w:r>
    </w:p>
    <w:p w:rsidR="00126195" w:rsidRPr="00126195" w:rsidRDefault="00126195" w:rsidP="00126195">
      <w:pPr>
        <w:spacing w:after="0" w:line="240" w:lineRule="auto"/>
        <w:jc w:val="center"/>
        <w:rPr>
          <w:rFonts w:ascii="Times New Roman" w:eastAsia="Times New Roman" w:hAnsi="Times New Roman" w:cs="Times New Roman"/>
          <w:color w:val="303030"/>
          <w:sz w:val="28"/>
          <w:szCs w:val="28"/>
          <w:lang w:eastAsia="uk-UA"/>
        </w:rPr>
      </w:pPr>
    </w:p>
    <w:p w:rsidR="00126195" w:rsidRDefault="00126195" w:rsidP="00B4521A">
      <w:pPr>
        <w:spacing w:after="0" w:line="240" w:lineRule="auto"/>
        <w:ind w:firstLine="709"/>
        <w:jc w:val="both"/>
        <w:rPr>
          <w:rFonts w:ascii="Times New Roman" w:eastAsia="Times New Roman" w:hAnsi="Times New Roman" w:cs="Times New Roman"/>
          <w:color w:val="303030"/>
          <w:sz w:val="28"/>
          <w:szCs w:val="28"/>
          <w:lang w:eastAsia="uk-UA"/>
        </w:rPr>
      </w:pPr>
      <w:r w:rsidRPr="00126195">
        <w:rPr>
          <w:rFonts w:ascii="Times New Roman" w:eastAsia="Times New Roman" w:hAnsi="Times New Roman" w:cs="Times New Roman"/>
          <w:b/>
          <w:bCs/>
          <w:color w:val="303030"/>
          <w:sz w:val="28"/>
          <w:szCs w:val="28"/>
          <w:lang w:eastAsia="uk-UA"/>
        </w:rPr>
        <w:t xml:space="preserve">1. Опис проблем, для вирішення яких підготовлено </w:t>
      </w:r>
      <w:proofErr w:type="spellStart"/>
      <w:r w:rsidRPr="00126195">
        <w:rPr>
          <w:rFonts w:ascii="Times New Roman" w:eastAsia="Times New Roman" w:hAnsi="Times New Roman" w:cs="Times New Roman"/>
          <w:b/>
          <w:bCs/>
          <w:color w:val="303030"/>
          <w:sz w:val="28"/>
          <w:szCs w:val="28"/>
          <w:lang w:eastAsia="uk-UA"/>
        </w:rPr>
        <w:t>проєкт</w:t>
      </w:r>
      <w:proofErr w:type="spellEnd"/>
      <w:r w:rsidRPr="00126195">
        <w:rPr>
          <w:rFonts w:ascii="Times New Roman" w:eastAsia="Times New Roman" w:hAnsi="Times New Roman" w:cs="Times New Roman"/>
          <w:b/>
          <w:bCs/>
          <w:color w:val="303030"/>
          <w:sz w:val="28"/>
          <w:szCs w:val="28"/>
          <w:lang w:eastAsia="uk-UA"/>
        </w:rPr>
        <w:t xml:space="preserve"> рішення, обґрунтування відповідності та достатності передбачених у </w:t>
      </w:r>
      <w:proofErr w:type="spellStart"/>
      <w:r w:rsidRPr="00126195">
        <w:rPr>
          <w:rFonts w:ascii="Times New Roman" w:eastAsia="Times New Roman" w:hAnsi="Times New Roman" w:cs="Times New Roman"/>
          <w:b/>
          <w:bCs/>
          <w:color w:val="303030"/>
          <w:sz w:val="28"/>
          <w:szCs w:val="28"/>
          <w:lang w:eastAsia="uk-UA"/>
        </w:rPr>
        <w:t>проєкті</w:t>
      </w:r>
      <w:proofErr w:type="spellEnd"/>
      <w:r w:rsidRPr="00126195">
        <w:rPr>
          <w:rFonts w:ascii="Times New Roman" w:eastAsia="Times New Roman" w:hAnsi="Times New Roman" w:cs="Times New Roman"/>
          <w:b/>
          <w:bCs/>
          <w:color w:val="303030"/>
          <w:sz w:val="28"/>
          <w:szCs w:val="28"/>
          <w:lang w:eastAsia="uk-UA"/>
        </w:rPr>
        <w:t xml:space="preserve"> рішення механізмів і способів вирішення існуючих проблем, а також актуальності цих проблем для територіальної громади міста Києва.</w:t>
      </w:r>
      <w:r w:rsidRPr="00126195">
        <w:rPr>
          <w:rFonts w:ascii="Times New Roman" w:eastAsia="Times New Roman" w:hAnsi="Times New Roman" w:cs="Times New Roman"/>
          <w:color w:val="303030"/>
          <w:sz w:val="28"/>
          <w:szCs w:val="28"/>
          <w:lang w:eastAsia="uk-UA"/>
        </w:rPr>
        <w:t xml:space="preserve"> </w:t>
      </w:r>
    </w:p>
    <w:p w:rsidR="00126195" w:rsidRPr="00126195" w:rsidRDefault="00126195" w:rsidP="00B4521A">
      <w:pPr>
        <w:spacing w:after="0" w:line="240" w:lineRule="auto"/>
        <w:ind w:firstLine="709"/>
        <w:jc w:val="both"/>
        <w:rPr>
          <w:rFonts w:ascii="Times New Roman" w:eastAsia="Times New Roman" w:hAnsi="Times New Roman" w:cs="Times New Roman"/>
          <w:color w:val="303030"/>
          <w:sz w:val="28"/>
          <w:szCs w:val="28"/>
          <w:lang w:eastAsia="uk-UA"/>
        </w:rPr>
      </w:pPr>
      <w:proofErr w:type="spellStart"/>
      <w:r w:rsidRPr="00192AD0">
        <w:rPr>
          <w:rFonts w:ascii="Times New Roman" w:eastAsia="Times New Roman" w:hAnsi="Times New Roman" w:cs="Times New Roman"/>
          <w:color w:val="303030"/>
          <w:sz w:val="28"/>
          <w:szCs w:val="28"/>
          <w:lang w:eastAsia="uk-UA"/>
        </w:rPr>
        <w:t>Проєкт</w:t>
      </w:r>
      <w:proofErr w:type="spellEnd"/>
      <w:r w:rsidRPr="00192AD0">
        <w:rPr>
          <w:rFonts w:ascii="Times New Roman" w:eastAsia="Times New Roman" w:hAnsi="Times New Roman" w:cs="Times New Roman"/>
          <w:color w:val="303030"/>
          <w:sz w:val="28"/>
          <w:szCs w:val="28"/>
          <w:lang w:eastAsia="uk-UA"/>
        </w:rPr>
        <w:t xml:space="preserve"> рішення Київської міської ради «Про </w:t>
      </w:r>
      <w:r w:rsidR="008A56C5" w:rsidRPr="00192AD0">
        <w:rPr>
          <w:rFonts w:ascii="Times New Roman" w:eastAsia="Times New Roman" w:hAnsi="Times New Roman" w:cs="Times New Roman"/>
          <w:color w:val="303030"/>
          <w:sz w:val="28"/>
          <w:szCs w:val="28"/>
          <w:lang w:eastAsia="uk-UA"/>
        </w:rPr>
        <w:t>с</w:t>
      </w:r>
      <w:r w:rsidRPr="00192AD0">
        <w:rPr>
          <w:rFonts w:ascii="Times New Roman" w:eastAsia="Times New Roman" w:hAnsi="Times New Roman" w:cs="Times New Roman"/>
          <w:color w:val="303030"/>
          <w:sz w:val="28"/>
          <w:szCs w:val="28"/>
          <w:lang w:eastAsia="uk-UA"/>
        </w:rPr>
        <w:t xml:space="preserve">творення філії </w:t>
      </w:r>
      <w:proofErr w:type="spellStart"/>
      <w:r w:rsidRPr="00192AD0">
        <w:rPr>
          <w:rFonts w:ascii="Times New Roman" w:eastAsia="Times New Roman" w:hAnsi="Times New Roman" w:cs="Times New Roman"/>
          <w:color w:val="303030"/>
          <w:sz w:val="28"/>
          <w:szCs w:val="28"/>
          <w:lang w:eastAsia="uk-UA"/>
        </w:rPr>
        <w:t>Інклюзивно</w:t>
      </w:r>
      <w:proofErr w:type="spellEnd"/>
      <w:r w:rsidRPr="00192AD0">
        <w:rPr>
          <w:rFonts w:ascii="Times New Roman" w:eastAsia="Times New Roman" w:hAnsi="Times New Roman" w:cs="Times New Roman"/>
          <w:color w:val="303030"/>
          <w:sz w:val="28"/>
          <w:szCs w:val="28"/>
          <w:lang w:eastAsia="uk-UA"/>
        </w:rPr>
        <w:t xml:space="preserve">-ресурсного центру № 3 Деснянського району м. Києва» (далі – </w:t>
      </w:r>
      <w:proofErr w:type="spellStart"/>
      <w:r w:rsidRPr="00192AD0">
        <w:rPr>
          <w:rFonts w:ascii="Times New Roman" w:eastAsia="Times New Roman" w:hAnsi="Times New Roman" w:cs="Times New Roman"/>
          <w:color w:val="303030"/>
          <w:sz w:val="28"/>
          <w:szCs w:val="28"/>
          <w:lang w:eastAsia="uk-UA"/>
        </w:rPr>
        <w:t>проєкт</w:t>
      </w:r>
      <w:proofErr w:type="spellEnd"/>
      <w:r w:rsidRPr="00192AD0">
        <w:rPr>
          <w:rFonts w:ascii="Times New Roman" w:eastAsia="Times New Roman" w:hAnsi="Times New Roman" w:cs="Times New Roman"/>
          <w:color w:val="303030"/>
          <w:sz w:val="28"/>
          <w:szCs w:val="28"/>
          <w:lang w:eastAsia="uk-UA"/>
        </w:rPr>
        <w:t xml:space="preserve"> рішення) розроблено з метою утворення філії як територіально відокремленого</w:t>
      </w:r>
      <w:r w:rsidRPr="00126195">
        <w:rPr>
          <w:rFonts w:ascii="Times New Roman" w:eastAsia="Times New Roman" w:hAnsi="Times New Roman" w:cs="Times New Roman"/>
          <w:color w:val="303030"/>
          <w:sz w:val="28"/>
          <w:szCs w:val="28"/>
          <w:lang w:eastAsia="uk-UA"/>
        </w:rPr>
        <w:t xml:space="preserve"> структурного підрозділу </w:t>
      </w:r>
      <w:proofErr w:type="spellStart"/>
      <w:r w:rsidRPr="00126195">
        <w:rPr>
          <w:rFonts w:ascii="Times New Roman" w:eastAsia="Times New Roman" w:hAnsi="Times New Roman" w:cs="Times New Roman"/>
          <w:color w:val="303030"/>
          <w:sz w:val="28"/>
          <w:szCs w:val="28"/>
          <w:lang w:eastAsia="uk-UA"/>
        </w:rPr>
        <w:t>Інклюзивно</w:t>
      </w:r>
      <w:proofErr w:type="spellEnd"/>
      <w:r w:rsidRPr="00126195">
        <w:rPr>
          <w:rFonts w:ascii="Times New Roman" w:eastAsia="Times New Roman" w:hAnsi="Times New Roman" w:cs="Times New Roman"/>
          <w:color w:val="303030"/>
          <w:sz w:val="28"/>
          <w:szCs w:val="28"/>
          <w:lang w:eastAsia="uk-UA"/>
        </w:rPr>
        <w:t xml:space="preserve">-ресурсного центру № 3 Деснянського району м. Києва (далі – Центр) без статусу юридичної особи за </w:t>
      </w:r>
      <w:proofErr w:type="spellStart"/>
      <w:r w:rsidRPr="00126195">
        <w:rPr>
          <w:rFonts w:ascii="Times New Roman" w:eastAsia="Times New Roman" w:hAnsi="Times New Roman" w:cs="Times New Roman"/>
          <w:color w:val="303030"/>
          <w:sz w:val="28"/>
          <w:szCs w:val="28"/>
          <w:lang w:eastAsia="uk-UA"/>
        </w:rPr>
        <w:t>адресою</w:t>
      </w:r>
      <w:proofErr w:type="spellEnd"/>
      <w:r w:rsidRPr="00126195">
        <w:rPr>
          <w:rFonts w:ascii="Times New Roman" w:eastAsia="Times New Roman" w:hAnsi="Times New Roman" w:cs="Times New Roman"/>
          <w:color w:val="303030"/>
          <w:sz w:val="28"/>
          <w:szCs w:val="28"/>
          <w:lang w:eastAsia="uk-UA"/>
        </w:rPr>
        <w:t xml:space="preserve">: проспект Червоної калини 4-Д, 02225, м. Київ, а також нормативного врегулювання її діяльності шляхом затвердження </w:t>
      </w:r>
      <w:r w:rsidR="00B4521A">
        <w:rPr>
          <w:rFonts w:ascii="Times New Roman" w:eastAsia="Times New Roman" w:hAnsi="Times New Roman" w:cs="Times New Roman"/>
          <w:color w:val="303030"/>
          <w:sz w:val="28"/>
          <w:szCs w:val="28"/>
          <w:lang w:eastAsia="uk-UA"/>
        </w:rPr>
        <w:t>відповідного п</w:t>
      </w:r>
      <w:r w:rsidRPr="00126195">
        <w:rPr>
          <w:rFonts w:ascii="Times New Roman" w:eastAsia="Times New Roman" w:hAnsi="Times New Roman" w:cs="Times New Roman"/>
          <w:color w:val="303030"/>
          <w:sz w:val="28"/>
          <w:szCs w:val="28"/>
          <w:lang w:eastAsia="uk-UA"/>
        </w:rPr>
        <w:t>оложення, яке визначає правовий статус, завдання, функції, організацію діяльності та повноваження філії.</w:t>
      </w:r>
    </w:p>
    <w:p w:rsidR="00126195" w:rsidRPr="00126195" w:rsidRDefault="00126195" w:rsidP="00B4521A">
      <w:pPr>
        <w:spacing w:after="0" w:line="240" w:lineRule="auto"/>
        <w:ind w:firstLine="709"/>
        <w:jc w:val="both"/>
        <w:rPr>
          <w:rFonts w:ascii="Times New Roman" w:eastAsia="Times New Roman" w:hAnsi="Times New Roman" w:cs="Times New Roman"/>
          <w:color w:val="303030"/>
          <w:sz w:val="28"/>
          <w:szCs w:val="28"/>
          <w:lang w:eastAsia="uk-UA"/>
        </w:rPr>
      </w:pPr>
      <w:r w:rsidRPr="00126195">
        <w:rPr>
          <w:rFonts w:ascii="Times New Roman" w:eastAsia="Times New Roman" w:hAnsi="Times New Roman" w:cs="Times New Roman"/>
          <w:color w:val="303030"/>
          <w:sz w:val="28"/>
          <w:szCs w:val="28"/>
          <w:lang w:eastAsia="uk-UA"/>
        </w:rPr>
        <w:t xml:space="preserve">Утворення філії </w:t>
      </w:r>
      <w:r w:rsidR="00EF53B3">
        <w:rPr>
          <w:rFonts w:ascii="Times New Roman" w:eastAsia="Times New Roman" w:hAnsi="Times New Roman" w:cs="Times New Roman"/>
          <w:color w:val="303030"/>
          <w:sz w:val="28"/>
          <w:szCs w:val="28"/>
          <w:lang w:eastAsia="uk-UA"/>
        </w:rPr>
        <w:t>Центру врегульова</w:t>
      </w:r>
      <w:r w:rsidRPr="00126195">
        <w:rPr>
          <w:rFonts w:ascii="Times New Roman" w:eastAsia="Times New Roman" w:hAnsi="Times New Roman" w:cs="Times New Roman"/>
          <w:color w:val="303030"/>
          <w:sz w:val="28"/>
          <w:szCs w:val="28"/>
          <w:lang w:eastAsia="uk-UA"/>
        </w:rPr>
        <w:t xml:space="preserve">но пунктами 3, 4, 43 Положення про </w:t>
      </w:r>
      <w:proofErr w:type="spellStart"/>
      <w:r w:rsidRPr="00126195">
        <w:rPr>
          <w:rFonts w:ascii="Times New Roman" w:eastAsia="Times New Roman" w:hAnsi="Times New Roman" w:cs="Times New Roman"/>
          <w:color w:val="303030"/>
          <w:sz w:val="28"/>
          <w:szCs w:val="28"/>
          <w:lang w:eastAsia="uk-UA"/>
        </w:rPr>
        <w:t>інклюзивно</w:t>
      </w:r>
      <w:proofErr w:type="spellEnd"/>
      <w:r w:rsidRPr="00126195">
        <w:rPr>
          <w:rFonts w:ascii="Times New Roman" w:eastAsia="Times New Roman" w:hAnsi="Times New Roman" w:cs="Times New Roman"/>
          <w:color w:val="303030"/>
          <w:sz w:val="28"/>
          <w:szCs w:val="28"/>
          <w:lang w:eastAsia="uk-UA"/>
        </w:rPr>
        <w:t xml:space="preserve">-ресурсний центр, затвердженого постановою Кабінету Міністрів України від 12 липня 2017 року № 545 та Статутом </w:t>
      </w:r>
      <w:proofErr w:type="spellStart"/>
      <w:r w:rsidRPr="00126195">
        <w:rPr>
          <w:rFonts w:ascii="Times New Roman" w:eastAsia="Times New Roman" w:hAnsi="Times New Roman" w:cs="Times New Roman"/>
          <w:color w:val="303030"/>
          <w:sz w:val="28"/>
          <w:szCs w:val="28"/>
          <w:lang w:eastAsia="uk-UA"/>
        </w:rPr>
        <w:t>Інклюзивно</w:t>
      </w:r>
      <w:proofErr w:type="spellEnd"/>
      <w:r w:rsidRPr="00126195">
        <w:rPr>
          <w:rFonts w:ascii="Times New Roman" w:eastAsia="Times New Roman" w:hAnsi="Times New Roman" w:cs="Times New Roman"/>
          <w:color w:val="303030"/>
          <w:sz w:val="28"/>
          <w:szCs w:val="28"/>
          <w:lang w:eastAsia="uk-UA"/>
        </w:rPr>
        <w:t>-ресурсного центру № 3 Деснянського району м. Києва, затвердженим розпорядженням Київського міського голови від 31 серпня 2023 року № 780.</w:t>
      </w:r>
    </w:p>
    <w:p w:rsidR="00126195" w:rsidRPr="00126195" w:rsidRDefault="00126195" w:rsidP="00B4521A">
      <w:pPr>
        <w:spacing w:after="0" w:line="240" w:lineRule="auto"/>
        <w:ind w:firstLine="709"/>
        <w:jc w:val="both"/>
        <w:rPr>
          <w:rFonts w:ascii="Times New Roman" w:eastAsia="Times New Roman" w:hAnsi="Times New Roman" w:cs="Times New Roman"/>
          <w:color w:val="303030"/>
          <w:sz w:val="28"/>
          <w:szCs w:val="28"/>
          <w:lang w:eastAsia="uk-UA"/>
        </w:rPr>
      </w:pPr>
      <w:r w:rsidRPr="00126195">
        <w:rPr>
          <w:rFonts w:ascii="Times New Roman" w:eastAsia="Times New Roman" w:hAnsi="Times New Roman" w:cs="Times New Roman"/>
          <w:color w:val="303030"/>
          <w:sz w:val="28"/>
          <w:szCs w:val="28"/>
          <w:lang w:eastAsia="uk-UA"/>
        </w:rPr>
        <w:t xml:space="preserve">За статистичними даними кількість дитячого населення в Деснянському районі м. Києва становить 48 702 дітей. На сьогодні в районі працюють два </w:t>
      </w:r>
      <w:proofErr w:type="spellStart"/>
      <w:r w:rsidR="00B4521A">
        <w:rPr>
          <w:rFonts w:ascii="Times New Roman" w:eastAsia="Times New Roman" w:hAnsi="Times New Roman" w:cs="Times New Roman"/>
          <w:color w:val="303030"/>
          <w:sz w:val="28"/>
          <w:szCs w:val="28"/>
          <w:lang w:eastAsia="uk-UA"/>
        </w:rPr>
        <w:t>інклюзивно</w:t>
      </w:r>
      <w:proofErr w:type="spellEnd"/>
      <w:r w:rsidR="00B4521A">
        <w:rPr>
          <w:rFonts w:ascii="Times New Roman" w:eastAsia="Times New Roman" w:hAnsi="Times New Roman" w:cs="Times New Roman"/>
          <w:color w:val="303030"/>
          <w:sz w:val="28"/>
          <w:szCs w:val="28"/>
          <w:lang w:eastAsia="uk-UA"/>
        </w:rPr>
        <w:t>-ресурсні центри</w:t>
      </w:r>
      <w:r w:rsidRPr="00126195">
        <w:rPr>
          <w:rFonts w:ascii="Times New Roman" w:eastAsia="Times New Roman" w:hAnsi="Times New Roman" w:cs="Times New Roman"/>
          <w:color w:val="303030"/>
          <w:sz w:val="28"/>
          <w:szCs w:val="28"/>
          <w:lang w:eastAsia="uk-UA"/>
        </w:rPr>
        <w:t>, які обслуговують 24 351 дитину кожний, тоді як за унормованою потребою один центр має обслуговувати не більше ніж 12 тисяч дітей. Отже, кількість дитячого населення значно перевищує норму, через що фахівці Центру працюють із суттєво підвищеним навантаженням, що негативно впливає на строки та якість надання послуг.</w:t>
      </w:r>
    </w:p>
    <w:p w:rsidR="00126195" w:rsidRPr="00126195" w:rsidRDefault="00126195" w:rsidP="00B4521A">
      <w:pPr>
        <w:spacing w:after="0" w:line="240" w:lineRule="auto"/>
        <w:ind w:firstLine="709"/>
        <w:jc w:val="both"/>
        <w:rPr>
          <w:rFonts w:ascii="Times New Roman" w:eastAsia="Times New Roman" w:hAnsi="Times New Roman" w:cs="Times New Roman"/>
          <w:color w:val="303030"/>
          <w:sz w:val="28"/>
          <w:szCs w:val="28"/>
          <w:lang w:eastAsia="uk-UA"/>
        </w:rPr>
      </w:pPr>
      <w:r w:rsidRPr="00126195">
        <w:rPr>
          <w:rFonts w:ascii="Times New Roman" w:eastAsia="Times New Roman" w:hAnsi="Times New Roman" w:cs="Times New Roman"/>
          <w:color w:val="303030"/>
          <w:sz w:val="28"/>
          <w:szCs w:val="28"/>
          <w:lang w:eastAsia="uk-UA"/>
        </w:rPr>
        <w:t xml:space="preserve">З огляду на зазначене, </w:t>
      </w:r>
      <w:r w:rsidR="008A56C5">
        <w:rPr>
          <w:rFonts w:ascii="Times New Roman" w:eastAsia="Times New Roman" w:hAnsi="Times New Roman" w:cs="Times New Roman"/>
          <w:color w:val="303030"/>
          <w:sz w:val="28"/>
          <w:szCs w:val="28"/>
          <w:lang w:eastAsia="uk-UA"/>
        </w:rPr>
        <w:t>виникла</w:t>
      </w:r>
      <w:r w:rsidRPr="00126195">
        <w:rPr>
          <w:rFonts w:ascii="Times New Roman" w:eastAsia="Times New Roman" w:hAnsi="Times New Roman" w:cs="Times New Roman"/>
          <w:color w:val="303030"/>
          <w:sz w:val="28"/>
          <w:szCs w:val="28"/>
          <w:lang w:eastAsia="uk-UA"/>
        </w:rPr>
        <w:t xml:space="preserve"> нагальна потреба у створенні територіально відокремленої філії Центру та затвердженні Положення про неї. Це забезпечить належне виконання статутних завдань Центру, провадження діяльності з організації та надання якісних послуг з проведення комплексної оцінки розвитку дітей, системного кваліфікованого супроводу осіб з особливими освітніми потребами (у тому числі з числа внутрішньо переміщених осіб), участь фахівців у командах психолого-педагогічного супроводу закладів освіти району, виконання методичних функцій, консультування батьків та педагогів.</w:t>
      </w:r>
    </w:p>
    <w:p w:rsidR="00126195" w:rsidRPr="00B4521A" w:rsidRDefault="00B4521A" w:rsidP="00B4521A">
      <w:pPr>
        <w:spacing w:after="0" w:line="240" w:lineRule="auto"/>
        <w:ind w:firstLine="709"/>
        <w:jc w:val="both"/>
        <w:rPr>
          <w:rFonts w:ascii="Times New Roman" w:eastAsia="Times New Roman" w:hAnsi="Times New Roman" w:cs="Times New Roman"/>
          <w:color w:val="303030"/>
          <w:sz w:val="28"/>
          <w:szCs w:val="28"/>
          <w:lang w:eastAsia="uk-UA"/>
        </w:rPr>
      </w:pPr>
      <w:r w:rsidRPr="00192AD0">
        <w:rPr>
          <w:rFonts w:ascii="Times New Roman" w:eastAsia="Times New Roman" w:hAnsi="Times New Roman" w:cs="Times New Roman"/>
          <w:color w:val="303030"/>
          <w:sz w:val="28"/>
          <w:szCs w:val="28"/>
          <w:lang w:eastAsia="uk-UA"/>
        </w:rPr>
        <w:t xml:space="preserve">Враховуючи, що відповідно до </w:t>
      </w:r>
      <w:r w:rsidR="00126195" w:rsidRPr="00192AD0">
        <w:rPr>
          <w:rFonts w:ascii="Times New Roman" w:eastAsia="Times New Roman" w:hAnsi="Times New Roman" w:cs="Times New Roman"/>
          <w:color w:val="303030"/>
          <w:sz w:val="28"/>
          <w:szCs w:val="28"/>
          <w:lang w:eastAsia="uk-UA"/>
        </w:rPr>
        <w:t>частини</w:t>
      </w:r>
      <w:r w:rsidR="00126195" w:rsidRPr="00126195">
        <w:rPr>
          <w:rFonts w:ascii="Times New Roman" w:eastAsia="Times New Roman" w:hAnsi="Times New Roman" w:cs="Times New Roman"/>
          <w:color w:val="303030"/>
          <w:sz w:val="28"/>
          <w:szCs w:val="28"/>
          <w:lang w:eastAsia="uk-UA"/>
        </w:rPr>
        <w:t xml:space="preserve"> третьої статті 11 Регламенту Київської міської ради, затвердженого рішенням Київської міської ради від </w:t>
      </w:r>
      <w:r w:rsidR="008A56C5">
        <w:rPr>
          <w:rFonts w:ascii="Times New Roman" w:eastAsia="Times New Roman" w:hAnsi="Times New Roman" w:cs="Times New Roman"/>
          <w:color w:val="303030"/>
          <w:sz w:val="28"/>
          <w:szCs w:val="28"/>
          <w:lang w:eastAsia="uk-UA"/>
        </w:rPr>
        <w:br/>
      </w:r>
      <w:r w:rsidR="00126195" w:rsidRPr="00126195">
        <w:rPr>
          <w:rFonts w:ascii="Times New Roman" w:eastAsia="Times New Roman" w:hAnsi="Times New Roman" w:cs="Times New Roman"/>
          <w:color w:val="303030"/>
          <w:sz w:val="28"/>
          <w:szCs w:val="28"/>
          <w:lang w:eastAsia="uk-UA"/>
        </w:rPr>
        <w:t>04 листопада 2021 року № 3135/3176, установчі документи підприємств, установ та організацій комунальної форми власності територіальної громади міста Києва затверджуються рішенням Київської міської ради</w:t>
      </w:r>
      <w:r>
        <w:rPr>
          <w:rFonts w:ascii="Times New Roman" w:eastAsia="Times New Roman" w:hAnsi="Times New Roman" w:cs="Times New Roman"/>
          <w:color w:val="303030"/>
          <w:sz w:val="28"/>
          <w:szCs w:val="28"/>
          <w:lang w:eastAsia="uk-UA"/>
        </w:rPr>
        <w:t xml:space="preserve">, </w:t>
      </w:r>
      <w:proofErr w:type="spellStart"/>
      <w:r>
        <w:rPr>
          <w:rFonts w:ascii="Times New Roman" w:eastAsia="Times New Roman" w:hAnsi="Times New Roman" w:cs="Times New Roman"/>
          <w:color w:val="303030"/>
          <w:sz w:val="28"/>
          <w:szCs w:val="28"/>
          <w:lang w:eastAsia="uk-UA"/>
        </w:rPr>
        <w:t>проєктом</w:t>
      </w:r>
      <w:proofErr w:type="spellEnd"/>
      <w:r>
        <w:rPr>
          <w:rFonts w:ascii="Times New Roman" w:eastAsia="Times New Roman" w:hAnsi="Times New Roman" w:cs="Times New Roman"/>
          <w:color w:val="303030"/>
          <w:sz w:val="28"/>
          <w:szCs w:val="28"/>
          <w:lang w:eastAsia="uk-UA"/>
        </w:rPr>
        <w:t xml:space="preserve"> рішення запропоновано </w:t>
      </w:r>
      <w:r w:rsidRPr="00192AD0">
        <w:rPr>
          <w:rFonts w:ascii="Times New Roman" w:eastAsia="Times New Roman" w:hAnsi="Times New Roman" w:cs="Times New Roman"/>
          <w:color w:val="303030"/>
          <w:sz w:val="28"/>
          <w:szCs w:val="28"/>
          <w:lang w:eastAsia="uk-UA"/>
        </w:rPr>
        <w:t xml:space="preserve">затвердити Положення про </w:t>
      </w:r>
      <w:r w:rsidRPr="00192AD0">
        <w:rPr>
          <w:rFonts w:ascii="Times New Roman" w:eastAsia="Times New Roman" w:hAnsi="Times New Roman" w:cs="Times New Roman"/>
          <w:bCs/>
          <w:color w:val="303030"/>
          <w:sz w:val="28"/>
          <w:szCs w:val="28"/>
          <w:lang w:eastAsia="uk-UA"/>
        </w:rPr>
        <w:t xml:space="preserve">філію </w:t>
      </w:r>
      <w:proofErr w:type="spellStart"/>
      <w:r w:rsidRPr="00192AD0">
        <w:rPr>
          <w:rFonts w:ascii="Times New Roman" w:eastAsia="Times New Roman" w:hAnsi="Times New Roman" w:cs="Times New Roman"/>
          <w:bCs/>
          <w:color w:val="303030"/>
          <w:sz w:val="28"/>
          <w:szCs w:val="28"/>
          <w:lang w:eastAsia="uk-UA"/>
        </w:rPr>
        <w:t>Інклюзивно</w:t>
      </w:r>
      <w:proofErr w:type="spellEnd"/>
      <w:r w:rsidRPr="00192AD0">
        <w:rPr>
          <w:rFonts w:ascii="Times New Roman" w:eastAsia="Times New Roman" w:hAnsi="Times New Roman" w:cs="Times New Roman"/>
          <w:bCs/>
          <w:color w:val="303030"/>
          <w:sz w:val="28"/>
          <w:szCs w:val="28"/>
          <w:lang w:eastAsia="uk-UA"/>
        </w:rPr>
        <w:t>-ресурсного центру № 3 Деснянського району м. Києва</w:t>
      </w:r>
      <w:r w:rsidR="00126195" w:rsidRPr="00192AD0">
        <w:rPr>
          <w:rFonts w:ascii="Times New Roman" w:eastAsia="Times New Roman" w:hAnsi="Times New Roman" w:cs="Times New Roman"/>
          <w:color w:val="303030"/>
          <w:sz w:val="28"/>
          <w:szCs w:val="28"/>
          <w:lang w:eastAsia="uk-UA"/>
        </w:rPr>
        <w:t>.</w:t>
      </w:r>
    </w:p>
    <w:p w:rsidR="00126195" w:rsidRDefault="00126195" w:rsidP="00B4521A">
      <w:pPr>
        <w:spacing w:after="0" w:line="240" w:lineRule="auto"/>
        <w:ind w:firstLine="709"/>
        <w:jc w:val="both"/>
        <w:rPr>
          <w:rFonts w:ascii="Times New Roman" w:eastAsia="Times New Roman" w:hAnsi="Times New Roman" w:cs="Times New Roman"/>
          <w:color w:val="303030"/>
          <w:sz w:val="28"/>
          <w:szCs w:val="28"/>
          <w:lang w:eastAsia="uk-UA"/>
        </w:rPr>
      </w:pPr>
      <w:r w:rsidRPr="00126195">
        <w:rPr>
          <w:rFonts w:ascii="Times New Roman" w:eastAsia="Times New Roman" w:hAnsi="Times New Roman" w:cs="Times New Roman"/>
          <w:color w:val="303030"/>
          <w:sz w:val="28"/>
          <w:szCs w:val="28"/>
          <w:lang w:eastAsia="uk-UA"/>
        </w:rPr>
        <w:lastRenderedPageBreak/>
        <w:t xml:space="preserve">З урахуванням викладеного, суб’єкт подання обґрунтовано вважає, що дане питання є надзвичайно актуальним для територіальної громади міста Києва, оскільки забезпечить належну організацію діяльності </w:t>
      </w:r>
      <w:proofErr w:type="spellStart"/>
      <w:r w:rsidRPr="00126195">
        <w:rPr>
          <w:rFonts w:ascii="Times New Roman" w:eastAsia="Times New Roman" w:hAnsi="Times New Roman" w:cs="Times New Roman"/>
          <w:color w:val="303030"/>
          <w:sz w:val="28"/>
          <w:szCs w:val="28"/>
          <w:lang w:eastAsia="uk-UA"/>
        </w:rPr>
        <w:t>Інклюзивно</w:t>
      </w:r>
      <w:proofErr w:type="spellEnd"/>
      <w:r w:rsidRPr="00126195">
        <w:rPr>
          <w:rFonts w:ascii="Times New Roman" w:eastAsia="Times New Roman" w:hAnsi="Times New Roman" w:cs="Times New Roman"/>
          <w:color w:val="303030"/>
          <w:sz w:val="28"/>
          <w:szCs w:val="28"/>
          <w:lang w:eastAsia="uk-UA"/>
        </w:rPr>
        <w:t xml:space="preserve">-ресурсного центру № 3 </w:t>
      </w:r>
      <w:r w:rsidR="00B4521A" w:rsidRPr="00B4521A">
        <w:rPr>
          <w:rFonts w:ascii="Times New Roman" w:eastAsia="Times New Roman" w:hAnsi="Times New Roman" w:cs="Times New Roman"/>
          <w:color w:val="303030"/>
          <w:sz w:val="28"/>
          <w:szCs w:val="28"/>
          <w:lang w:eastAsia="uk-UA"/>
        </w:rPr>
        <w:t xml:space="preserve">Деснянського району м. Києва </w:t>
      </w:r>
      <w:r w:rsidRPr="00126195">
        <w:rPr>
          <w:rFonts w:ascii="Times New Roman" w:eastAsia="Times New Roman" w:hAnsi="Times New Roman" w:cs="Times New Roman"/>
          <w:color w:val="303030"/>
          <w:sz w:val="28"/>
          <w:szCs w:val="28"/>
          <w:lang w:eastAsia="uk-UA"/>
        </w:rPr>
        <w:t>та сприятиме реалізації права осіб з особливими освітніми потребами на здобуття дошкільної та загальної середньої освіти.</w:t>
      </w:r>
    </w:p>
    <w:p w:rsidR="00B4521A" w:rsidRPr="00126195" w:rsidRDefault="00B4521A" w:rsidP="00B4521A">
      <w:pPr>
        <w:spacing w:after="0" w:line="240" w:lineRule="auto"/>
        <w:ind w:firstLine="709"/>
        <w:jc w:val="both"/>
        <w:rPr>
          <w:rFonts w:ascii="Times New Roman" w:eastAsia="Times New Roman" w:hAnsi="Times New Roman" w:cs="Times New Roman"/>
          <w:color w:val="303030"/>
          <w:sz w:val="28"/>
          <w:szCs w:val="28"/>
          <w:lang w:eastAsia="uk-UA"/>
        </w:rPr>
      </w:pPr>
    </w:p>
    <w:p w:rsidR="00126195" w:rsidRDefault="00126195" w:rsidP="00B4521A">
      <w:pPr>
        <w:spacing w:after="0" w:line="240" w:lineRule="auto"/>
        <w:ind w:firstLine="709"/>
        <w:jc w:val="both"/>
        <w:rPr>
          <w:rFonts w:ascii="Times New Roman" w:eastAsia="Times New Roman" w:hAnsi="Times New Roman" w:cs="Times New Roman"/>
          <w:color w:val="303030"/>
          <w:sz w:val="28"/>
          <w:szCs w:val="28"/>
          <w:lang w:eastAsia="uk-UA"/>
        </w:rPr>
      </w:pPr>
      <w:r w:rsidRPr="00126195">
        <w:rPr>
          <w:rFonts w:ascii="Times New Roman" w:eastAsia="Times New Roman" w:hAnsi="Times New Roman" w:cs="Times New Roman"/>
          <w:b/>
          <w:bCs/>
          <w:color w:val="303030"/>
          <w:sz w:val="28"/>
          <w:szCs w:val="28"/>
          <w:lang w:eastAsia="uk-UA"/>
        </w:rPr>
        <w:t xml:space="preserve">2. Правове обґрунтування необхідності прийняття рішення (з посиланням на конкретні положення нормативно-правових актів, на підставі й на виконання яких підготовлено </w:t>
      </w:r>
      <w:proofErr w:type="spellStart"/>
      <w:r w:rsidRPr="00126195">
        <w:rPr>
          <w:rFonts w:ascii="Times New Roman" w:eastAsia="Times New Roman" w:hAnsi="Times New Roman" w:cs="Times New Roman"/>
          <w:b/>
          <w:bCs/>
          <w:color w:val="303030"/>
          <w:sz w:val="28"/>
          <w:szCs w:val="28"/>
          <w:lang w:eastAsia="uk-UA"/>
        </w:rPr>
        <w:t>проєкт</w:t>
      </w:r>
      <w:proofErr w:type="spellEnd"/>
      <w:r w:rsidRPr="00126195">
        <w:rPr>
          <w:rFonts w:ascii="Times New Roman" w:eastAsia="Times New Roman" w:hAnsi="Times New Roman" w:cs="Times New Roman"/>
          <w:b/>
          <w:bCs/>
          <w:color w:val="303030"/>
          <w:sz w:val="28"/>
          <w:szCs w:val="28"/>
          <w:lang w:eastAsia="uk-UA"/>
        </w:rPr>
        <w:t xml:space="preserve"> рішення).</w:t>
      </w:r>
      <w:r w:rsidRPr="00126195">
        <w:rPr>
          <w:rFonts w:ascii="Times New Roman" w:eastAsia="Times New Roman" w:hAnsi="Times New Roman" w:cs="Times New Roman"/>
          <w:color w:val="303030"/>
          <w:sz w:val="28"/>
          <w:szCs w:val="28"/>
          <w:lang w:eastAsia="uk-UA"/>
        </w:rPr>
        <w:t xml:space="preserve"> </w:t>
      </w:r>
    </w:p>
    <w:p w:rsidR="00126195" w:rsidRPr="00126195" w:rsidRDefault="00126195" w:rsidP="008A56C5">
      <w:pPr>
        <w:spacing w:after="0" w:line="240" w:lineRule="auto"/>
        <w:ind w:firstLine="709"/>
        <w:jc w:val="both"/>
        <w:rPr>
          <w:rFonts w:ascii="Times New Roman" w:eastAsia="Times New Roman" w:hAnsi="Times New Roman" w:cs="Times New Roman"/>
          <w:color w:val="303030"/>
          <w:sz w:val="28"/>
          <w:szCs w:val="28"/>
          <w:lang w:eastAsia="uk-UA"/>
        </w:rPr>
      </w:pPr>
      <w:proofErr w:type="spellStart"/>
      <w:r w:rsidRPr="00126195">
        <w:rPr>
          <w:rFonts w:ascii="Times New Roman" w:eastAsia="Times New Roman" w:hAnsi="Times New Roman" w:cs="Times New Roman"/>
          <w:color w:val="303030"/>
          <w:sz w:val="28"/>
          <w:szCs w:val="28"/>
          <w:lang w:eastAsia="uk-UA"/>
        </w:rPr>
        <w:t>Проєкт</w:t>
      </w:r>
      <w:proofErr w:type="spellEnd"/>
      <w:r w:rsidRPr="00126195">
        <w:rPr>
          <w:rFonts w:ascii="Times New Roman" w:eastAsia="Times New Roman" w:hAnsi="Times New Roman" w:cs="Times New Roman"/>
          <w:color w:val="303030"/>
          <w:sz w:val="28"/>
          <w:szCs w:val="28"/>
          <w:lang w:eastAsia="uk-UA"/>
        </w:rPr>
        <w:t xml:space="preserve"> рішення підготовлено відповідно до таких нормативно-правових актів:</w:t>
      </w:r>
    </w:p>
    <w:p w:rsidR="00126195" w:rsidRPr="00126195" w:rsidRDefault="00126195" w:rsidP="008A56C5">
      <w:pPr>
        <w:shd w:val="clear" w:color="auto" w:fill="FAF9F9"/>
        <w:spacing w:after="0" w:line="240" w:lineRule="auto"/>
        <w:ind w:firstLine="709"/>
        <w:jc w:val="both"/>
        <w:rPr>
          <w:rFonts w:ascii="Times New Roman" w:eastAsia="Times New Roman" w:hAnsi="Times New Roman" w:cs="Times New Roman"/>
          <w:color w:val="303030"/>
          <w:sz w:val="28"/>
          <w:szCs w:val="28"/>
          <w:lang w:eastAsia="uk-UA"/>
        </w:rPr>
      </w:pPr>
      <w:r w:rsidRPr="00126195">
        <w:rPr>
          <w:rFonts w:ascii="Times New Roman" w:eastAsia="Times New Roman" w:hAnsi="Times New Roman" w:cs="Times New Roman"/>
          <w:color w:val="303030"/>
          <w:sz w:val="28"/>
          <w:szCs w:val="28"/>
          <w:lang w:eastAsia="uk-UA"/>
        </w:rPr>
        <w:t>Закони України «Про місцеве самоврядування в Україні», «Про освіту», «Про державну реєстрацію юридичних осіб, фізичних осіб – підприємців та громадських формувань»;</w:t>
      </w:r>
    </w:p>
    <w:p w:rsidR="00126195" w:rsidRPr="00126195" w:rsidRDefault="00126195" w:rsidP="008A56C5">
      <w:pPr>
        <w:shd w:val="clear" w:color="auto" w:fill="FAF9F9"/>
        <w:spacing w:after="0" w:line="240" w:lineRule="auto"/>
        <w:ind w:firstLine="709"/>
        <w:jc w:val="both"/>
        <w:rPr>
          <w:rFonts w:ascii="Times New Roman" w:eastAsia="Times New Roman" w:hAnsi="Times New Roman" w:cs="Times New Roman"/>
          <w:color w:val="303030"/>
          <w:sz w:val="28"/>
          <w:szCs w:val="28"/>
          <w:lang w:eastAsia="uk-UA"/>
        </w:rPr>
      </w:pPr>
      <w:r w:rsidRPr="00126195">
        <w:rPr>
          <w:rFonts w:ascii="Times New Roman" w:eastAsia="Times New Roman" w:hAnsi="Times New Roman" w:cs="Times New Roman"/>
          <w:color w:val="303030"/>
          <w:sz w:val="28"/>
          <w:szCs w:val="28"/>
          <w:lang w:eastAsia="uk-UA"/>
        </w:rPr>
        <w:t xml:space="preserve">Постанова Кабінету Міністрів України від 12 липня 2017 року № 545 «Про затвердження Положення про </w:t>
      </w:r>
      <w:proofErr w:type="spellStart"/>
      <w:r w:rsidRPr="00126195">
        <w:rPr>
          <w:rFonts w:ascii="Times New Roman" w:eastAsia="Times New Roman" w:hAnsi="Times New Roman" w:cs="Times New Roman"/>
          <w:color w:val="303030"/>
          <w:sz w:val="28"/>
          <w:szCs w:val="28"/>
          <w:lang w:eastAsia="uk-UA"/>
        </w:rPr>
        <w:t>інклюзивно</w:t>
      </w:r>
      <w:proofErr w:type="spellEnd"/>
      <w:r w:rsidRPr="00126195">
        <w:rPr>
          <w:rFonts w:ascii="Times New Roman" w:eastAsia="Times New Roman" w:hAnsi="Times New Roman" w:cs="Times New Roman"/>
          <w:color w:val="303030"/>
          <w:sz w:val="28"/>
          <w:szCs w:val="28"/>
          <w:lang w:eastAsia="uk-UA"/>
        </w:rPr>
        <w:t>-ресурсний центр»;</w:t>
      </w:r>
    </w:p>
    <w:p w:rsidR="00126195" w:rsidRPr="00126195" w:rsidRDefault="00126195" w:rsidP="008A56C5">
      <w:pPr>
        <w:shd w:val="clear" w:color="auto" w:fill="FAF9F9"/>
        <w:spacing w:after="0" w:line="240" w:lineRule="auto"/>
        <w:ind w:firstLine="709"/>
        <w:jc w:val="both"/>
        <w:rPr>
          <w:rFonts w:ascii="Times New Roman" w:eastAsia="Times New Roman" w:hAnsi="Times New Roman" w:cs="Times New Roman"/>
          <w:color w:val="303030"/>
          <w:sz w:val="28"/>
          <w:szCs w:val="28"/>
          <w:lang w:eastAsia="uk-UA"/>
        </w:rPr>
      </w:pPr>
      <w:r w:rsidRPr="00126195">
        <w:rPr>
          <w:rFonts w:ascii="Times New Roman" w:eastAsia="Times New Roman" w:hAnsi="Times New Roman" w:cs="Times New Roman"/>
          <w:color w:val="303030"/>
          <w:sz w:val="28"/>
          <w:szCs w:val="28"/>
          <w:lang w:eastAsia="uk-UA"/>
        </w:rPr>
        <w:t>Частина третя статті 11 Регламенту Київської міської ради, затвердженого рішенням Київської міської ради від 04 листопада 2021 року № 3135/3176;</w:t>
      </w:r>
    </w:p>
    <w:p w:rsidR="00126195" w:rsidRPr="00126195" w:rsidRDefault="00126195" w:rsidP="008A56C5">
      <w:pPr>
        <w:shd w:val="clear" w:color="auto" w:fill="FAF9F9"/>
        <w:spacing w:after="0" w:line="240" w:lineRule="auto"/>
        <w:ind w:firstLine="709"/>
        <w:jc w:val="both"/>
        <w:rPr>
          <w:rFonts w:ascii="Times New Roman" w:eastAsia="Times New Roman" w:hAnsi="Times New Roman" w:cs="Times New Roman"/>
          <w:color w:val="303030"/>
          <w:sz w:val="28"/>
          <w:szCs w:val="28"/>
          <w:lang w:eastAsia="uk-UA"/>
        </w:rPr>
      </w:pPr>
      <w:r w:rsidRPr="00126195">
        <w:rPr>
          <w:rFonts w:ascii="Times New Roman" w:eastAsia="Times New Roman" w:hAnsi="Times New Roman" w:cs="Times New Roman"/>
          <w:color w:val="303030"/>
          <w:sz w:val="28"/>
          <w:szCs w:val="28"/>
          <w:lang w:eastAsia="uk-UA"/>
        </w:rPr>
        <w:t xml:space="preserve">Рішення Київської міської ради від 17 травня 2018 року № 814/4878 «Про створення </w:t>
      </w:r>
      <w:proofErr w:type="spellStart"/>
      <w:r w:rsidRPr="00126195">
        <w:rPr>
          <w:rFonts w:ascii="Times New Roman" w:eastAsia="Times New Roman" w:hAnsi="Times New Roman" w:cs="Times New Roman"/>
          <w:color w:val="303030"/>
          <w:sz w:val="28"/>
          <w:szCs w:val="28"/>
          <w:lang w:eastAsia="uk-UA"/>
        </w:rPr>
        <w:t>інклюзивно</w:t>
      </w:r>
      <w:proofErr w:type="spellEnd"/>
      <w:r w:rsidRPr="00126195">
        <w:rPr>
          <w:rFonts w:ascii="Times New Roman" w:eastAsia="Times New Roman" w:hAnsi="Times New Roman" w:cs="Times New Roman"/>
          <w:color w:val="303030"/>
          <w:sz w:val="28"/>
          <w:szCs w:val="28"/>
          <w:lang w:eastAsia="uk-UA"/>
        </w:rPr>
        <w:t>-ресурсних центрів»;</w:t>
      </w:r>
    </w:p>
    <w:p w:rsidR="00126195" w:rsidRDefault="00126195" w:rsidP="008A56C5">
      <w:pPr>
        <w:shd w:val="clear" w:color="auto" w:fill="FAF9F9"/>
        <w:spacing w:after="0" w:line="240" w:lineRule="auto"/>
        <w:ind w:firstLine="709"/>
        <w:jc w:val="both"/>
        <w:rPr>
          <w:rFonts w:ascii="Times New Roman" w:eastAsia="Times New Roman" w:hAnsi="Times New Roman" w:cs="Times New Roman"/>
          <w:color w:val="303030"/>
          <w:sz w:val="28"/>
          <w:szCs w:val="28"/>
          <w:lang w:eastAsia="uk-UA"/>
        </w:rPr>
      </w:pPr>
      <w:r w:rsidRPr="00126195">
        <w:rPr>
          <w:rFonts w:ascii="Times New Roman" w:eastAsia="Times New Roman" w:hAnsi="Times New Roman" w:cs="Times New Roman"/>
          <w:color w:val="303030"/>
          <w:sz w:val="28"/>
          <w:szCs w:val="28"/>
          <w:lang w:eastAsia="uk-UA"/>
        </w:rPr>
        <w:t xml:space="preserve">Статут </w:t>
      </w:r>
      <w:proofErr w:type="spellStart"/>
      <w:r w:rsidRPr="00126195">
        <w:rPr>
          <w:rFonts w:ascii="Times New Roman" w:eastAsia="Times New Roman" w:hAnsi="Times New Roman" w:cs="Times New Roman"/>
          <w:color w:val="303030"/>
          <w:sz w:val="28"/>
          <w:szCs w:val="28"/>
          <w:lang w:eastAsia="uk-UA"/>
        </w:rPr>
        <w:t>Інклюзивно</w:t>
      </w:r>
      <w:proofErr w:type="spellEnd"/>
      <w:r w:rsidRPr="00126195">
        <w:rPr>
          <w:rFonts w:ascii="Times New Roman" w:eastAsia="Times New Roman" w:hAnsi="Times New Roman" w:cs="Times New Roman"/>
          <w:color w:val="303030"/>
          <w:sz w:val="28"/>
          <w:szCs w:val="28"/>
          <w:lang w:eastAsia="uk-UA"/>
        </w:rPr>
        <w:t xml:space="preserve">-ресурсного центру № 3 Деснянського району м. Києва, затверджений розпорядженням Київського міського голови від 31 серпня </w:t>
      </w:r>
      <w:r w:rsidR="00917E42">
        <w:rPr>
          <w:rFonts w:ascii="Times New Roman" w:eastAsia="Times New Roman" w:hAnsi="Times New Roman" w:cs="Times New Roman"/>
          <w:color w:val="303030"/>
          <w:sz w:val="28"/>
          <w:szCs w:val="28"/>
          <w:lang w:eastAsia="uk-UA"/>
        </w:rPr>
        <w:br/>
      </w:r>
      <w:r w:rsidRPr="00126195">
        <w:rPr>
          <w:rFonts w:ascii="Times New Roman" w:eastAsia="Times New Roman" w:hAnsi="Times New Roman" w:cs="Times New Roman"/>
          <w:color w:val="303030"/>
          <w:sz w:val="28"/>
          <w:szCs w:val="28"/>
          <w:lang w:eastAsia="uk-UA"/>
        </w:rPr>
        <w:t>2023 року № 780.</w:t>
      </w:r>
    </w:p>
    <w:p w:rsidR="00B4521A" w:rsidRPr="00126195" w:rsidRDefault="00B4521A" w:rsidP="008A56C5">
      <w:pPr>
        <w:shd w:val="clear" w:color="auto" w:fill="FAF9F9"/>
        <w:spacing w:after="0" w:line="240" w:lineRule="auto"/>
        <w:ind w:firstLine="709"/>
        <w:jc w:val="both"/>
        <w:rPr>
          <w:rFonts w:ascii="Times New Roman" w:eastAsia="Times New Roman" w:hAnsi="Times New Roman" w:cs="Times New Roman"/>
          <w:color w:val="303030"/>
          <w:sz w:val="28"/>
          <w:szCs w:val="28"/>
          <w:lang w:eastAsia="uk-UA"/>
        </w:rPr>
      </w:pPr>
    </w:p>
    <w:p w:rsidR="00126195" w:rsidRPr="00753C82" w:rsidRDefault="00126195" w:rsidP="008A56C5">
      <w:pPr>
        <w:spacing w:after="0" w:line="240" w:lineRule="auto"/>
        <w:ind w:firstLine="709"/>
        <w:jc w:val="both"/>
        <w:rPr>
          <w:rFonts w:ascii="Times New Roman" w:eastAsia="Times New Roman" w:hAnsi="Times New Roman" w:cs="Times New Roman"/>
          <w:sz w:val="28"/>
          <w:szCs w:val="28"/>
          <w:lang w:eastAsia="uk-UA"/>
        </w:rPr>
      </w:pPr>
      <w:r w:rsidRPr="00753C82">
        <w:rPr>
          <w:rFonts w:ascii="Times New Roman" w:eastAsia="Times New Roman" w:hAnsi="Times New Roman" w:cs="Times New Roman"/>
          <w:b/>
          <w:bCs/>
          <w:sz w:val="28"/>
          <w:szCs w:val="28"/>
          <w:lang w:eastAsia="uk-UA"/>
        </w:rPr>
        <w:t xml:space="preserve">3. Опис цілей і завдань, основних положень </w:t>
      </w:r>
      <w:proofErr w:type="spellStart"/>
      <w:r w:rsidRPr="00753C82">
        <w:rPr>
          <w:rFonts w:ascii="Times New Roman" w:eastAsia="Times New Roman" w:hAnsi="Times New Roman" w:cs="Times New Roman"/>
          <w:b/>
          <w:bCs/>
          <w:sz w:val="28"/>
          <w:szCs w:val="28"/>
          <w:lang w:eastAsia="uk-UA"/>
        </w:rPr>
        <w:t>проєкту</w:t>
      </w:r>
      <w:proofErr w:type="spellEnd"/>
      <w:r w:rsidRPr="00753C82">
        <w:rPr>
          <w:rFonts w:ascii="Times New Roman" w:eastAsia="Times New Roman" w:hAnsi="Times New Roman" w:cs="Times New Roman"/>
          <w:b/>
          <w:bCs/>
          <w:sz w:val="28"/>
          <w:szCs w:val="28"/>
          <w:lang w:eastAsia="uk-UA"/>
        </w:rPr>
        <w:t xml:space="preserve"> рішення,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753C82">
        <w:rPr>
          <w:rFonts w:ascii="Times New Roman" w:eastAsia="Times New Roman" w:hAnsi="Times New Roman" w:cs="Times New Roman"/>
          <w:b/>
          <w:bCs/>
          <w:sz w:val="28"/>
          <w:szCs w:val="28"/>
          <w:lang w:eastAsia="uk-UA"/>
        </w:rPr>
        <w:t>проєкту</w:t>
      </w:r>
      <w:proofErr w:type="spellEnd"/>
      <w:r w:rsidRPr="00753C82">
        <w:rPr>
          <w:rFonts w:ascii="Times New Roman" w:eastAsia="Times New Roman" w:hAnsi="Times New Roman" w:cs="Times New Roman"/>
          <w:b/>
          <w:bCs/>
          <w:sz w:val="28"/>
          <w:szCs w:val="28"/>
          <w:lang w:eastAsia="uk-UA"/>
        </w:rPr>
        <w:t xml:space="preserve"> рішення.</w:t>
      </w:r>
      <w:r w:rsidRPr="00753C82">
        <w:rPr>
          <w:rFonts w:ascii="Times New Roman" w:eastAsia="Times New Roman" w:hAnsi="Times New Roman" w:cs="Times New Roman"/>
          <w:sz w:val="28"/>
          <w:szCs w:val="28"/>
          <w:lang w:eastAsia="uk-UA"/>
        </w:rPr>
        <w:t xml:space="preserve"> </w:t>
      </w:r>
    </w:p>
    <w:p w:rsidR="00126195" w:rsidRPr="00753C82" w:rsidRDefault="00126195" w:rsidP="008A56C5">
      <w:pPr>
        <w:spacing w:after="0" w:line="240" w:lineRule="auto"/>
        <w:ind w:firstLine="709"/>
        <w:jc w:val="both"/>
        <w:rPr>
          <w:rFonts w:ascii="Times New Roman" w:eastAsia="Times New Roman" w:hAnsi="Times New Roman" w:cs="Times New Roman"/>
          <w:sz w:val="28"/>
          <w:szCs w:val="28"/>
          <w:lang w:eastAsia="uk-UA"/>
        </w:rPr>
      </w:pPr>
      <w:r w:rsidRPr="00753C82">
        <w:rPr>
          <w:rFonts w:ascii="Times New Roman" w:eastAsia="Times New Roman" w:hAnsi="Times New Roman" w:cs="Times New Roman"/>
          <w:sz w:val="28"/>
          <w:szCs w:val="28"/>
          <w:lang w:eastAsia="uk-UA"/>
        </w:rPr>
        <w:t xml:space="preserve">Метою прийняття цього рішення є утворення філії як територіально відокремленого структурного підрозділу </w:t>
      </w:r>
      <w:proofErr w:type="spellStart"/>
      <w:r w:rsidRPr="00753C82">
        <w:rPr>
          <w:rFonts w:ascii="Times New Roman" w:eastAsia="Times New Roman" w:hAnsi="Times New Roman" w:cs="Times New Roman"/>
          <w:sz w:val="28"/>
          <w:szCs w:val="28"/>
          <w:lang w:eastAsia="uk-UA"/>
        </w:rPr>
        <w:t>Інклюзивно</w:t>
      </w:r>
      <w:proofErr w:type="spellEnd"/>
      <w:r w:rsidRPr="00753C82">
        <w:rPr>
          <w:rFonts w:ascii="Times New Roman" w:eastAsia="Times New Roman" w:hAnsi="Times New Roman" w:cs="Times New Roman"/>
          <w:sz w:val="28"/>
          <w:szCs w:val="28"/>
          <w:lang w:eastAsia="uk-UA"/>
        </w:rPr>
        <w:t xml:space="preserve">-ресурсного центру № 3 Деснянського району м. Києва за </w:t>
      </w:r>
      <w:proofErr w:type="spellStart"/>
      <w:r w:rsidRPr="00753C82">
        <w:rPr>
          <w:rFonts w:ascii="Times New Roman" w:eastAsia="Times New Roman" w:hAnsi="Times New Roman" w:cs="Times New Roman"/>
          <w:sz w:val="28"/>
          <w:szCs w:val="28"/>
          <w:lang w:eastAsia="uk-UA"/>
        </w:rPr>
        <w:t>адресою</w:t>
      </w:r>
      <w:proofErr w:type="spellEnd"/>
      <w:r w:rsidRPr="00753C82">
        <w:rPr>
          <w:rFonts w:ascii="Times New Roman" w:eastAsia="Times New Roman" w:hAnsi="Times New Roman" w:cs="Times New Roman"/>
          <w:sz w:val="28"/>
          <w:szCs w:val="28"/>
          <w:lang w:eastAsia="uk-UA"/>
        </w:rPr>
        <w:t xml:space="preserve">: </w:t>
      </w:r>
      <w:proofErr w:type="spellStart"/>
      <w:r w:rsidRPr="00753C82">
        <w:rPr>
          <w:rFonts w:ascii="Times New Roman" w:eastAsia="Times New Roman" w:hAnsi="Times New Roman" w:cs="Times New Roman"/>
          <w:sz w:val="28"/>
          <w:szCs w:val="28"/>
          <w:lang w:eastAsia="uk-UA"/>
        </w:rPr>
        <w:t>просп</w:t>
      </w:r>
      <w:proofErr w:type="spellEnd"/>
      <w:r w:rsidRPr="00753C82">
        <w:rPr>
          <w:rFonts w:ascii="Times New Roman" w:eastAsia="Times New Roman" w:hAnsi="Times New Roman" w:cs="Times New Roman"/>
          <w:sz w:val="28"/>
          <w:szCs w:val="28"/>
          <w:lang w:eastAsia="uk-UA"/>
        </w:rPr>
        <w:t>. Червоної калини, 4-Д, та затвердження Положення про неї для розширення доступу мешканців району до якісних психолого-педагогічних і корекційно-</w:t>
      </w:r>
      <w:proofErr w:type="spellStart"/>
      <w:r w:rsidRPr="00753C82">
        <w:rPr>
          <w:rFonts w:ascii="Times New Roman" w:eastAsia="Times New Roman" w:hAnsi="Times New Roman" w:cs="Times New Roman"/>
          <w:sz w:val="28"/>
          <w:szCs w:val="28"/>
          <w:lang w:eastAsia="uk-UA"/>
        </w:rPr>
        <w:t>розвиткових</w:t>
      </w:r>
      <w:proofErr w:type="spellEnd"/>
      <w:r w:rsidRPr="00753C82">
        <w:rPr>
          <w:rFonts w:ascii="Times New Roman" w:eastAsia="Times New Roman" w:hAnsi="Times New Roman" w:cs="Times New Roman"/>
          <w:sz w:val="28"/>
          <w:szCs w:val="28"/>
          <w:lang w:eastAsia="uk-UA"/>
        </w:rPr>
        <w:t xml:space="preserve"> послуг.</w:t>
      </w:r>
    </w:p>
    <w:p w:rsidR="008A56C5" w:rsidRDefault="00126195" w:rsidP="008A56C5">
      <w:pPr>
        <w:spacing w:after="0" w:line="240" w:lineRule="auto"/>
        <w:ind w:firstLine="709"/>
        <w:jc w:val="both"/>
        <w:rPr>
          <w:rFonts w:ascii="Times New Roman" w:eastAsia="Times New Roman" w:hAnsi="Times New Roman" w:cs="Times New Roman"/>
          <w:sz w:val="28"/>
          <w:szCs w:val="28"/>
          <w:lang w:eastAsia="uk-UA"/>
        </w:rPr>
      </w:pPr>
      <w:proofErr w:type="spellStart"/>
      <w:r w:rsidRPr="00192AD0">
        <w:rPr>
          <w:rFonts w:ascii="Times New Roman" w:eastAsia="Times New Roman" w:hAnsi="Times New Roman" w:cs="Times New Roman"/>
          <w:sz w:val="28"/>
          <w:szCs w:val="28"/>
          <w:lang w:eastAsia="uk-UA"/>
        </w:rPr>
        <w:t>Проєкт</w:t>
      </w:r>
      <w:proofErr w:type="spellEnd"/>
      <w:r w:rsidRPr="00192AD0">
        <w:rPr>
          <w:rFonts w:ascii="Times New Roman" w:eastAsia="Times New Roman" w:hAnsi="Times New Roman" w:cs="Times New Roman"/>
          <w:sz w:val="28"/>
          <w:szCs w:val="28"/>
          <w:lang w:eastAsia="uk-UA"/>
        </w:rPr>
        <w:t xml:space="preserve"> рішення складається з преамбули та </w:t>
      </w:r>
      <w:r w:rsidR="00917E42">
        <w:rPr>
          <w:rFonts w:ascii="Times New Roman" w:eastAsia="Times New Roman" w:hAnsi="Times New Roman" w:cs="Times New Roman"/>
          <w:sz w:val="28"/>
          <w:szCs w:val="28"/>
          <w:lang w:eastAsia="uk-UA"/>
        </w:rPr>
        <w:t>п’ят</w:t>
      </w:r>
      <w:r w:rsidR="008A56C5" w:rsidRPr="00192AD0">
        <w:rPr>
          <w:rFonts w:ascii="Times New Roman" w:eastAsia="Times New Roman" w:hAnsi="Times New Roman" w:cs="Times New Roman"/>
          <w:sz w:val="28"/>
          <w:szCs w:val="28"/>
          <w:lang w:eastAsia="uk-UA"/>
        </w:rPr>
        <w:t xml:space="preserve">и </w:t>
      </w:r>
      <w:r w:rsidRPr="00192AD0">
        <w:rPr>
          <w:rFonts w:ascii="Times New Roman" w:eastAsia="Times New Roman" w:hAnsi="Times New Roman" w:cs="Times New Roman"/>
          <w:sz w:val="28"/>
          <w:szCs w:val="28"/>
          <w:lang w:eastAsia="uk-UA"/>
        </w:rPr>
        <w:t>пунктів</w:t>
      </w:r>
      <w:r w:rsidR="008A56C5" w:rsidRPr="00192AD0">
        <w:rPr>
          <w:rFonts w:ascii="Times New Roman" w:eastAsia="Times New Roman" w:hAnsi="Times New Roman" w:cs="Times New Roman"/>
          <w:sz w:val="28"/>
          <w:szCs w:val="28"/>
          <w:lang w:eastAsia="uk-UA"/>
        </w:rPr>
        <w:t>.</w:t>
      </w:r>
    </w:p>
    <w:p w:rsidR="00126195" w:rsidRPr="00126195" w:rsidRDefault="00126195" w:rsidP="008A56C5">
      <w:pPr>
        <w:spacing w:after="0" w:line="240" w:lineRule="auto"/>
        <w:ind w:firstLine="709"/>
        <w:jc w:val="both"/>
        <w:rPr>
          <w:rFonts w:ascii="Times New Roman" w:eastAsia="Times New Roman" w:hAnsi="Times New Roman" w:cs="Times New Roman"/>
          <w:color w:val="303030"/>
          <w:sz w:val="28"/>
          <w:szCs w:val="28"/>
          <w:lang w:eastAsia="uk-UA"/>
        </w:rPr>
      </w:pPr>
      <w:r w:rsidRPr="00753C82">
        <w:rPr>
          <w:rFonts w:ascii="Times New Roman" w:eastAsia="Times New Roman" w:hAnsi="Times New Roman" w:cs="Times New Roman"/>
          <w:sz w:val="28"/>
          <w:szCs w:val="28"/>
          <w:lang w:eastAsia="uk-UA"/>
        </w:rPr>
        <w:t xml:space="preserve">Контроль за виконанням цього рішення покладено на постійну комісію Київської міської ради з питань </w:t>
      </w:r>
      <w:r w:rsidRPr="00126195">
        <w:rPr>
          <w:rFonts w:ascii="Times New Roman" w:eastAsia="Times New Roman" w:hAnsi="Times New Roman" w:cs="Times New Roman"/>
          <w:color w:val="303030"/>
          <w:sz w:val="28"/>
          <w:szCs w:val="28"/>
          <w:lang w:eastAsia="uk-UA"/>
        </w:rPr>
        <w:t>освіти і науки, молоді та спорту.</w:t>
      </w:r>
    </w:p>
    <w:p w:rsidR="00126195" w:rsidRDefault="00126195" w:rsidP="008A56C5">
      <w:pPr>
        <w:spacing w:after="0" w:line="240" w:lineRule="auto"/>
        <w:ind w:firstLine="709"/>
        <w:jc w:val="both"/>
        <w:rPr>
          <w:rFonts w:ascii="Times New Roman" w:eastAsia="Times New Roman" w:hAnsi="Times New Roman" w:cs="Times New Roman"/>
          <w:color w:val="303030"/>
          <w:sz w:val="28"/>
          <w:szCs w:val="28"/>
          <w:lang w:eastAsia="uk-UA"/>
        </w:rPr>
      </w:pPr>
      <w:r w:rsidRPr="00126195">
        <w:rPr>
          <w:rFonts w:ascii="Times New Roman" w:eastAsia="Times New Roman" w:hAnsi="Times New Roman" w:cs="Times New Roman"/>
          <w:color w:val="303030"/>
          <w:sz w:val="28"/>
          <w:szCs w:val="28"/>
          <w:lang w:eastAsia="uk-UA"/>
        </w:rPr>
        <w:t>У результаті прийняття цього рішення буде забезпечено гарантоване право дітей з особливими освітніми потребами (зокрема внутрішньо переміщених осіб) на здобуття якісної дошкільної та загальної середньої освіти за місцем проживання, підтримку інклюзивного навчання в закладах освіти району та право батьків у виборі відповідних форм здобуття освіти дітьми з урахуванням їхніх можливостей і потреб.</w:t>
      </w:r>
    </w:p>
    <w:p w:rsidR="008A56C5" w:rsidRPr="00126195" w:rsidRDefault="008A56C5" w:rsidP="008A56C5">
      <w:pPr>
        <w:spacing w:after="0" w:line="240" w:lineRule="auto"/>
        <w:ind w:firstLine="709"/>
        <w:jc w:val="both"/>
        <w:rPr>
          <w:rFonts w:ascii="Times New Roman" w:eastAsia="Times New Roman" w:hAnsi="Times New Roman" w:cs="Times New Roman"/>
          <w:color w:val="303030"/>
          <w:sz w:val="28"/>
          <w:szCs w:val="28"/>
          <w:lang w:eastAsia="uk-UA"/>
        </w:rPr>
      </w:pPr>
    </w:p>
    <w:p w:rsidR="00126195" w:rsidRDefault="00126195" w:rsidP="008A56C5">
      <w:pPr>
        <w:spacing w:after="0" w:line="240" w:lineRule="auto"/>
        <w:ind w:firstLine="709"/>
        <w:jc w:val="both"/>
        <w:rPr>
          <w:rFonts w:ascii="Times New Roman" w:eastAsia="Times New Roman" w:hAnsi="Times New Roman" w:cs="Times New Roman"/>
          <w:color w:val="303030"/>
          <w:sz w:val="28"/>
          <w:szCs w:val="28"/>
          <w:lang w:eastAsia="uk-UA"/>
        </w:rPr>
      </w:pPr>
      <w:r w:rsidRPr="00126195">
        <w:rPr>
          <w:rFonts w:ascii="Times New Roman" w:eastAsia="Times New Roman" w:hAnsi="Times New Roman" w:cs="Times New Roman"/>
          <w:b/>
          <w:bCs/>
          <w:color w:val="303030"/>
          <w:sz w:val="28"/>
          <w:szCs w:val="28"/>
          <w:lang w:eastAsia="uk-UA"/>
        </w:rPr>
        <w:lastRenderedPageBreak/>
        <w:t>4. Інформація про дотримання прав і соціальної захищеності осіб з інвалідністю.</w:t>
      </w:r>
      <w:r w:rsidRPr="00126195">
        <w:rPr>
          <w:rFonts w:ascii="Times New Roman" w:eastAsia="Times New Roman" w:hAnsi="Times New Roman" w:cs="Times New Roman"/>
          <w:color w:val="303030"/>
          <w:sz w:val="28"/>
          <w:szCs w:val="28"/>
          <w:lang w:eastAsia="uk-UA"/>
        </w:rPr>
        <w:t xml:space="preserve"> </w:t>
      </w:r>
    </w:p>
    <w:p w:rsidR="00126195" w:rsidRDefault="00126195" w:rsidP="008A56C5">
      <w:pPr>
        <w:spacing w:after="0" w:line="240" w:lineRule="auto"/>
        <w:ind w:firstLine="709"/>
        <w:jc w:val="both"/>
        <w:rPr>
          <w:rFonts w:ascii="Times New Roman" w:eastAsia="Times New Roman" w:hAnsi="Times New Roman" w:cs="Times New Roman"/>
          <w:color w:val="303030"/>
          <w:sz w:val="28"/>
          <w:szCs w:val="28"/>
          <w:lang w:eastAsia="uk-UA"/>
        </w:rPr>
      </w:pPr>
      <w:proofErr w:type="spellStart"/>
      <w:r w:rsidRPr="00126195">
        <w:rPr>
          <w:rFonts w:ascii="Times New Roman" w:eastAsia="Times New Roman" w:hAnsi="Times New Roman" w:cs="Times New Roman"/>
          <w:color w:val="303030"/>
          <w:sz w:val="28"/>
          <w:szCs w:val="28"/>
          <w:lang w:eastAsia="uk-UA"/>
        </w:rPr>
        <w:t>Проєкт</w:t>
      </w:r>
      <w:proofErr w:type="spellEnd"/>
      <w:r w:rsidRPr="00126195">
        <w:rPr>
          <w:rFonts w:ascii="Times New Roman" w:eastAsia="Times New Roman" w:hAnsi="Times New Roman" w:cs="Times New Roman"/>
          <w:color w:val="303030"/>
          <w:sz w:val="28"/>
          <w:szCs w:val="28"/>
          <w:lang w:eastAsia="uk-UA"/>
        </w:rPr>
        <w:t xml:space="preserve"> рішення спрямований на забезпечення реалізації прав осіб з особливими освітніми потребами та осіб з інвалідністю на здобуття дошкільної та загальної середньої освіти, а також отримання якісних психолого-педагогічних і корекційно-</w:t>
      </w:r>
      <w:proofErr w:type="spellStart"/>
      <w:r w:rsidRPr="00126195">
        <w:rPr>
          <w:rFonts w:ascii="Times New Roman" w:eastAsia="Times New Roman" w:hAnsi="Times New Roman" w:cs="Times New Roman"/>
          <w:color w:val="303030"/>
          <w:sz w:val="28"/>
          <w:szCs w:val="28"/>
          <w:lang w:eastAsia="uk-UA"/>
        </w:rPr>
        <w:t>розвиткових</w:t>
      </w:r>
      <w:proofErr w:type="spellEnd"/>
      <w:r w:rsidRPr="00126195">
        <w:rPr>
          <w:rFonts w:ascii="Times New Roman" w:eastAsia="Times New Roman" w:hAnsi="Times New Roman" w:cs="Times New Roman"/>
          <w:color w:val="303030"/>
          <w:sz w:val="28"/>
          <w:szCs w:val="28"/>
          <w:lang w:eastAsia="uk-UA"/>
        </w:rPr>
        <w:t xml:space="preserve"> послуг. Прийняття рішення сприятиме доступності освітніх послуг, дотриманню конфіденційності, захисту інтересів осіб з особливими освітніми потребами та підвищенню рівня їхньої соціальної захищеності, у тому числі в умовах воєнного стану.</w:t>
      </w:r>
    </w:p>
    <w:p w:rsidR="008A56C5" w:rsidRPr="00126195" w:rsidRDefault="008A56C5" w:rsidP="008A56C5">
      <w:pPr>
        <w:spacing w:after="0" w:line="240" w:lineRule="auto"/>
        <w:ind w:firstLine="709"/>
        <w:jc w:val="both"/>
        <w:rPr>
          <w:rFonts w:ascii="Times New Roman" w:eastAsia="Times New Roman" w:hAnsi="Times New Roman" w:cs="Times New Roman"/>
          <w:color w:val="303030"/>
          <w:sz w:val="28"/>
          <w:szCs w:val="28"/>
          <w:lang w:eastAsia="uk-UA"/>
        </w:rPr>
      </w:pPr>
    </w:p>
    <w:p w:rsidR="00126195" w:rsidRDefault="00126195" w:rsidP="00B4521A">
      <w:pPr>
        <w:spacing w:after="0" w:line="240" w:lineRule="auto"/>
        <w:ind w:firstLine="709"/>
        <w:jc w:val="both"/>
        <w:rPr>
          <w:rFonts w:ascii="Times New Roman" w:eastAsia="Times New Roman" w:hAnsi="Times New Roman" w:cs="Times New Roman"/>
          <w:color w:val="303030"/>
          <w:sz w:val="28"/>
          <w:szCs w:val="28"/>
          <w:lang w:eastAsia="uk-UA"/>
        </w:rPr>
      </w:pPr>
      <w:r w:rsidRPr="00126195">
        <w:rPr>
          <w:rFonts w:ascii="Times New Roman" w:eastAsia="Times New Roman" w:hAnsi="Times New Roman" w:cs="Times New Roman"/>
          <w:b/>
          <w:bCs/>
          <w:color w:val="303030"/>
          <w:sz w:val="28"/>
          <w:szCs w:val="28"/>
          <w:lang w:eastAsia="uk-UA"/>
        </w:rPr>
        <w:t>5. Фінансово-економічне обґрунтування та пропозиції щодо джерел покриття цих витрат.</w:t>
      </w:r>
      <w:r w:rsidRPr="00126195">
        <w:rPr>
          <w:rFonts w:ascii="Times New Roman" w:eastAsia="Times New Roman" w:hAnsi="Times New Roman" w:cs="Times New Roman"/>
          <w:color w:val="303030"/>
          <w:sz w:val="28"/>
          <w:szCs w:val="28"/>
          <w:lang w:eastAsia="uk-UA"/>
        </w:rPr>
        <w:t xml:space="preserve"> </w:t>
      </w:r>
    </w:p>
    <w:p w:rsidR="00126195" w:rsidRDefault="00126195" w:rsidP="00B4521A">
      <w:pPr>
        <w:spacing w:after="0" w:line="240" w:lineRule="auto"/>
        <w:ind w:firstLine="709"/>
        <w:jc w:val="both"/>
        <w:rPr>
          <w:rFonts w:ascii="Times New Roman" w:eastAsia="Times New Roman" w:hAnsi="Times New Roman" w:cs="Times New Roman"/>
          <w:color w:val="303030"/>
          <w:sz w:val="28"/>
          <w:szCs w:val="28"/>
          <w:lang w:eastAsia="uk-UA"/>
        </w:rPr>
      </w:pPr>
      <w:r w:rsidRPr="00126195">
        <w:rPr>
          <w:rFonts w:ascii="Times New Roman" w:eastAsia="Times New Roman" w:hAnsi="Times New Roman" w:cs="Times New Roman"/>
          <w:color w:val="303030"/>
          <w:sz w:val="28"/>
          <w:szCs w:val="28"/>
          <w:lang w:eastAsia="uk-UA"/>
        </w:rPr>
        <w:t>Прийняття та виконання цього рішення не потребує додаткових матеріально-фінансових витрат з міського бюджету міста Києва та не впливає на його показники.</w:t>
      </w:r>
    </w:p>
    <w:p w:rsidR="008A56C5" w:rsidRPr="00126195" w:rsidRDefault="008A56C5" w:rsidP="00B4521A">
      <w:pPr>
        <w:spacing w:after="0" w:line="240" w:lineRule="auto"/>
        <w:ind w:firstLine="709"/>
        <w:jc w:val="both"/>
        <w:rPr>
          <w:rFonts w:ascii="Times New Roman" w:eastAsia="Times New Roman" w:hAnsi="Times New Roman" w:cs="Times New Roman"/>
          <w:color w:val="303030"/>
          <w:sz w:val="28"/>
          <w:szCs w:val="28"/>
          <w:lang w:eastAsia="uk-UA"/>
        </w:rPr>
      </w:pPr>
    </w:p>
    <w:p w:rsidR="00126195" w:rsidRDefault="00126195" w:rsidP="00B4521A">
      <w:pPr>
        <w:spacing w:after="0" w:line="240" w:lineRule="auto"/>
        <w:ind w:firstLine="709"/>
        <w:jc w:val="both"/>
        <w:rPr>
          <w:rFonts w:ascii="Times New Roman" w:eastAsia="Times New Roman" w:hAnsi="Times New Roman" w:cs="Times New Roman"/>
          <w:color w:val="303030"/>
          <w:sz w:val="28"/>
          <w:szCs w:val="28"/>
          <w:lang w:eastAsia="uk-UA"/>
        </w:rPr>
      </w:pPr>
      <w:r w:rsidRPr="00126195">
        <w:rPr>
          <w:rFonts w:ascii="Times New Roman" w:eastAsia="Times New Roman" w:hAnsi="Times New Roman" w:cs="Times New Roman"/>
          <w:b/>
          <w:bCs/>
          <w:color w:val="303030"/>
          <w:sz w:val="28"/>
          <w:szCs w:val="28"/>
          <w:lang w:eastAsia="uk-UA"/>
        </w:rPr>
        <w:t>6. Інформація з обмеженим доступом.</w:t>
      </w:r>
      <w:r w:rsidRPr="00126195">
        <w:rPr>
          <w:rFonts w:ascii="Times New Roman" w:eastAsia="Times New Roman" w:hAnsi="Times New Roman" w:cs="Times New Roman"/>
          <w:color w:val="303030"/>
          <w:sz w:val="28"/>
          <w:szCs w:val="28"/>
          <w:lang w:eastAsia="uk-UA"/>
        </w:rPr>
        <w:t xml:space="preserve"> </w:t>
      </w:r>
    </w:p>
    <w:p w:rsidR="00126195" w:rsidRDefault="00126195" w:rsidP="00B4521A">
      <w:pPr>
        <w:spacing w:after="0" w:line="240" w:lineRule="auto"/>
        <w:ind w:firstLine="709"/>
        <w:jc w:val="both"/>
        <w:rPr>
          <w:rFonts w:ascii="Times New Roman" w:eastAsia="Times New Roman" w:hAnsi="Times New Roman" w:cs="Times New Roman"/>
          <w:color w:val="303030"/>
          <w:sz w:val="28"/>
          <w:szCs w:val="28"/>
          <w:lang w:eastAsia="uk-UA"/>
        </w:rPr>
      </w:pPr>
      <w:proofErr w:type="spellStart"/>
      <w:r w:rsidRPr="00126195">
        <w:rPr>
          <w:rFonts w:ascii="Times New Roman" w:eastAsia="Times New Roman" w:hAnsi="Times New Roman" w:cs="Times New Roman"/>
          <w:color w:val="303030"/>
          <w:sz w:val="28"/>
          <w:szCs w:val="28"/>
          <w:lang w:eastAsia="uk-UA"/>
        </w:rPr>
        <w:t>Проєкт</w:t>
      </w:r>
      <w:proofErr w:type="spellEnd"/>
      <w:r w:rsidRPr="00126195">
        <w:rPr>
          <w:rFonts w:ascii="Times New Roman" w:eastAsia="Times New Roman" w:hAnsi="Times New Roman" w:cs="Times New Roman"/>
          <w:color w:val="303030"/>
          <w:sz w:val="28"/>
          <w:szCs w:val="28"/>
          <w:lang w:eastAsia="uk-UA"/>
        </w:rPr>
        <w:t xml:space="preserve">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rsidR="008A56C5" w:rsidRPr="00126195" w:rsidRDefault="008A56C5" w:rsidP="00B4521A">
      <w:pPr>
        <w:spacing w:after="0" w:line="240" w:lineRule="auto"/>
        <w:ind w:firstLine="709"/>
        <w:jc w:val="both"/>
        <w:rPr>
          <w:rFonts w:ascii="Times New Roman" w:eastAsia="Times New Roman" w:hAnsi="Times New Roman" w:cs="Times New Roman"/>
          <w:color w:val="303030"/>
          <w:sz w:val="28"/>
          <w:szCs w:val="28"/>
          <w:lang w:eastAsia="uk-UA"/>
        </w:rPr>
      </w:pPr>
    </w:p>
    <w:p w:rsidR="00126195" w:rsidRDefault="00126195" w:rsidP="00B4521A">
      <w:pPr>
        <w:spacing w:after="0" w:line="240" w:lineRule="auto"/>
        <w:ind w:firstLine="709"/>
        <w:jc w:val="both"/>
        <w:rPr>
          <w:rFonts w:ascii="Times New Roman" w:eastAsia="Times New Roman" w:hAnsi="Times New Roman" w:cs="Times New Roman"/>
          <w:color w:val="303030"/>
          <w:sz w:val="28"/>
          <w:szCs w:val="28"/>
          <w:lang w:eastAsia="uk-UA"/>
        </w:rPr>
      </w:pPr>
      <w:r w:rsidRPr="00126195">
        <w:rPr>
          <w:rFonts w:ascii="Times New Roman" w:eastAsia="Times New Roman" w:hAnsi="Times New Roman" w:cs="Times New Roman"/>
          <w:b/>
          <w:bCs/>
          <w:color w:val="303030"/>
          <w:sz w:val="28"/>
          <w:szCs w:val="28"/>
          <w:lang w:eastAsia="uk-UA"/>
        </w:rPr>
        <w:t>7. Інформація про персональні дані.</w:t>
      </w:r>
      <w:r w:rsidRPr="00126195">
        <w:rPr>
          <w:rFonts w:ascii="Times New Roman" w:eastAsia="Times New Roman" w:hAnsi="Times New Roman" w:cs="Times New Roman"/>
          <w:color w:val="303030"/>
          <w:sz w:val="28"/>
          <w:szCs w:val="28"/>
          <w:lang w:eastAsia="uk-UA"/>
        </w:rPr>
        <w:t xml:space="preserve"> </w:t>
      </w:r>
    </w:p>
    <w:p w:rsidR="00126195" w:rsidRDefault="00126195" w:rsidP="00B4521A">
      <w:pPr>
        <w:spacing w:after="0" w:line="240" w:lineRule="auto"/>
        <w:ind w:firstLine="709"/>
        <w:jc w:val="both"/>
        <w:rPr>
          <w:rFonts w:ascii="Times New Roman" w:eastAsia="Times New Roman" w:hAnsi="Times New Roman" w:cs="Times New Roman"/>
          <w:color w:val="303030"/>
          <w:sz w:val="28"/>
          <w:szCs w:val="28"/>
          <w:lang w:eastAsia="uk-UA"/>
        </w:rPr>
      </w:pPr>
      <w:proofErr w:type="spellStart"/>
      <w:r w:rsidRPr="00126195">
        <w:rPr>
          <w:rFonts w:ascii="Times New Roman" w:eastAsia="Times New Roman" w:hAnsi="Times New Roman" w:cs="Times New Roman"/>
          <w:color w:val="303030"/>
          <w:sz w:val="28"/>
          <w:szCs w:val="28"/>
          <w:lang w:eastAsia="uk-UA"/>
        </w:rPr>
        <w:t>Проєкт</w:t>
      </w:r>
      <w:proofErr w:type="spellEnd"/>
      <w:r w:rsidRPr="00126195">
        <w:rPr>
          <w:rFonts w:ascii="Times New Roman" w:eastAsia="Times New Roman" w:hAnsi="Times New Roman" w:cs="Times New Roman"/>
          <w:color w:val="303030"/>
          <w:sz w:val="28"/>
          <w:szCs w:val="28"/>
          <w:lang w:eastAsia="uk-UA"/>
        </w:rPr>
        <w:t xml:space="preserve"> рішення Київської міської ради не містить інформації про персональні дані фізичних осіб у розумінні статей 11 та 21 Закону України «Про інформацію» та статті 2 Закону України «Про захист персональних даних».</w:t>
      </w:r>
    </w:p>
    <w:p w:rsidR="008A56C5" w:rsidRPr="00126195" w:rsidRDefault="008A56C5" w:rsidP="00B4521A">
      <w:pPr>
        <w:spacing w:after="0" w:line="240" w:lineRule="auto"/>
        <w:ind w:firstLine="709"/>
        <w:jc w:val="both"/>
        <w:rPr>
          <w:rFonts w:ascii="Times New Roman" w:eastAsia="Times New Roman" w:hAnsi="Times New Roman" w:cs="Times New Roman"/>
          <w:color w:val="303030"/>
          <w:sz w:val="28"/>
          <w:szCs w:val="28"/>
          <w:lang w:eastAsia="uk-UA"/>
        </w:rPr>
      </w:pPr>
    </w:p>
    <w:p w:rsidR="00126195" w:rsidRDefault="00126195" w:rsidP="00B4521A">
      <w:pPr>
        <w:spacing w:after="0" w:line="240" w:lineRule="auto"/>
        <w:ind w:firstLine="709"/>
        <w:jc w:val="both"/>
        <w:rPr>
          <w:rFonts w:ascii="Times New Roman" w:eastAsia="Times New Roman" w:hAnsi="Times New Roman" w:cs="Times New Roman"/>
          <w:color w:val="303030"/>
          <w:sz w:val="28"/>
          <w:szCs w:val="28"/>
          <w:lang w:eastAsia="uk-UA"/>
        </w:rPr>
      </w:pPr>
      <w:r w:rsidRPr="00126195">
        <w:rPr>
          <w:rFonts w:ascii="Times New Roman" w:eastAsia="Times New Roman" w:hAnsi="Times New Roman" w:cs="Times New Roman"/>
          <w:b/>
          <w:bCs/>
          <w:color w:val="303030"/>
          <w:sz w:val="28"/>
          <w:szCs w:val="28"/>
          <w:lang w:eastAsia="uk-UA"/>
        </w:rPr>
        <w:t xml:space="preserve">8. Прізвище або назва суб’єкта подання, прізвище, посада, контактні дані доповідача </w:t>
      </w:r>
      <w:proofErr w:type="spellStart"/>
      <w:r w:rsidRPr="00126195">
        <w:rPr>
          <w:rFonts w:ascii="Times New Roman" w:eastAsia="Times New Roman" w:hAnsi="Times New Roman" w:cs="Times New Roman"/>
          <w:b/>
          <w:bCs/>
          <w:color w:val="303030"/>
          <w:sz w:val="28"/>
          <w:szCs w:val="28"/>
          <w:lang w:eastAsia="uk-UA"/>
        </w:rPr>
        <w:t>проєкту</w:t>
      </w:r>
      <w:proofErr w:type="spellEnd"/>
      <w:r w:rsidRPr="00126195">
        <w:rPr>
          <w:rFonts w:ascii="Times New Roman" w:eastAsia="Times New Roman" w:hAnsi="Times New Roman" w:cs="Times New Roman"/>
          <w:b/>
          <w:bCs/>
          <w:color w:val="303030"/>
          <w:sz w:val="28"/>
          <w:szCs w:val="28"/>
          <w:lang w:eastAsia="uk-UA"/>
        </w:rPr>
        <w:t xml:space="preserve"> рішення на пленарному засіданні та особи, відповідальної за супроводження </w:t>
      </w:r>
      <w:proofErr w:type="spellStart"/>
      <w:r w:rsidRPr="00126195">
        <w:rPr>
          <w:rFonts w:ascii="Times New Roman" w:eastAsia="Times New Roman" w:hAnsi="Times New Roman" w:cs="Times New Roman"/>
          <w:b/>
          <w:bCs/>
          <w:color w:val="303030"/>
          <w:sz w:val="28"/>
          <w:szCs w:val="28"/>
          <w:lang w:eastAsia="uk-UA"/>
        </w:rPr>
        <w:t>проєкту</w:t>
      </w:r>
      <w:proofErr w:type="spellEnd"/>
      <w:r w:rsidRPr="00126195">
        <w:rPr>
          <w:rFonts w:ascii="Times New Roman" w:eastAsia="Times New Roman" w:hAnsi="Times New Roman" w:cs="Times New Roman"/>
          <w:b/>
          <w:bCs/>
          <w:color w:val="303030"/>
          <w:sz w:val="28"/>
          <w:szCs w:val="28"/>
          <w:lang w:eastAsia="uk-UA"/>
        </w:rPr>
        <w:t xml:space="preserve"> рішення.</w:t>
      </w:r>
      <w:r w:rsidRPr="00126195">
        <w:rPr>
          <w:rFonts w:ascii="Times New Roman" w:eastAsia="Times New Roman" w:hAnsi="Times New Roman" w:cs="Times New Roman"/>
          <w:color w:val="303030"/>
          <w:sz w:val="28"/>
          <w:szCs w:val="28"/>
          <w:lang w:eastAsia="uk-UA"/>
        </w:rPr>
        <w:t xml:space="preserve"> </w:t>
      </w:r>
    </w:p>
    <w:p w:rsidR="00126195" w:rsidRPr="00126195" w:rsidRDefault="00126195" w:rsidP="00B4521A">
      <w:pPr>
        <w:spacing w:after="0" w:line="240" w:lineRule="auto"/>
        <w:ind w:firstLine="709"/>
        <w:jc w:val="both"/>
        <w:rPr>
          <w:rFonts w:ascii="Times New Roman" w:eastAsia="Times New Roman" w:hAnsi="Times New Roman" w:cs="Times New Roman"/>
          <w:color w:val="303030"/>
          <w:sz w:val="28"/>
          <w:szCs w:val="28"/>
          <w:lang w:eastAsia="uk-UA"/>
        </w:rPr>
      </w:pPr>
      <w:r w:rsidRPr="00126195">
        <w:rPr>
          <w:rFonts w:ascii="Times New Roman" w:eastAsia="Times New Roman" w:hAnsi="Times New Roman" w:cs="Times New Roman"/>
          <w:color w:val="303030"/>
          <w:sz w:val="28"/>
          <w:szCs w:val="28"/>
          <w:lang w:eastAsia="uk-UA"/>
        </w:rPr>
        <w:t xml:space="preserve">Суб’єкт подання </w:t>
      </w:r>
      <w:proofErr w:type="spellStart"/>
      <w:r w:rsidRPr="00126195">
        <w:rPr>
          <w:rFonts w:ascii="Times New Roman" w:eastAsia="Times New Roman" w:hAnsi="Times New Roman" w:cs="Times New Roman"/>
          <w:color w:val="303030"/>
          <w:sz w:val="28"/>
          <w:szCs w:val="28"/>
          <w:lang w:eastAsia="uk-UA"/>
        </w:rPr>
        <w:t>проєкту</w:t>
      </w:r>
      <w:proofErr w:type="spellEnd"/>
      <w:r w:rsidRPr="00126195">
        <w:rPr>
          <w:rFonts w:ascii="Times New Roman" w:eastAsia="Times New Roman" w:hAnsi="Times New Roman" w:cs="Times New Roman"/>
          <w:color w:val="303030"/>
          <w:sz w:val="28"/>
          <w:szCs w:val="28"/>
          <w:lang w:eastAsia="uk-UA"/>
        </w:rPr>
        <w:t xml:space="preserve"> рішення Київської міської ради – директор Департаменту освіти і науки виконавчого органу Київської міської ради (Київської міської державної адміністрації).</w:t>
      </w:r>
    </w:p>
    <w:p w:rsidR="00126195" w:rsidRDefault="00126195" w:rsidP="00B4521A">
      <w:pPr>
        <w:spacing w:after="0" w:line="240" w:lineRule="auto"/>
        <w:ind w:firstLine="709"/>
        <w:jc w:val="both"/>
        <w:rPr>
          <w:rFonts w:ascii="Times New Roman" w:eastAsia="Times New Roman" w:hAnsi="Times New Roman" w:cs="Times New Roman"/>
          <w:color w:val="303030"/>
          <w:sz w:val="28"/>
          <w:szCs w:val="28"/>
          <w:lang w:eastAsia="uk-UA"/>
        </w:rPr>
      </w:pPr>
      <w:r w:rsidRPr="00126195">
        <w:rPr>
          <w:rFonts w:ascii="Times New Roman" w:eastAsia="Times New Roman" w:hAnsi="Times New Roman" w:cs="Times New Roman"/>
          <w:color w:val="303030"/>
          <w:sz w:val="28"/>
          <w:szCs w:val="28"/>
          <w:lang w:eastAsia="uk-UA"/>
        </w:rPr>
        <w:t xml:space="preserve">Особою, відповідальною за супроводження </w:t>
      </w:r>
      <w:proofErr w:type="spellStart"/>
      <w:r w:rsidRPr="00126195">
        <w:rPr>
          <w:rFonts w:ascii="Times New Roman" w:eastAsia="Times New Roman" w:hAnsi="Times New Roman" w:cs="Times New Roman"/>
          <w:color w:val="303030"/>
          <w:sz w:val="28"/>
          <w:szCs w:val="28"/>
          <w:lang w:eastAsia="uk-UA"/>
        </w:rPr>
        <w:t>проєкту</w:t>
      </w:r>
      <w:proofErr w:type="spellEnd"/>
      <w:r w:rsidRPr="00126195">
        <w:rPr>
          <w:rFonts w:ascii="Times New Roman" w:eastAsia="Times New Roman" w:hAnsi="Times New Roman" w:cs="Times New Roman"/>
          <w:color w:val="303030"/>
          <w:sz w:val="28"/>
          <w:szCs w:val="28"/>
          <w:lang w:eastAsia="uk-UA"/>
        </w:rPr>
        <w:t xml:space="preserve"> рішення Київської міської ради та доповідачем на пленарному засіданні Київської міської ради є директор Департаменту освіти і науки виконавчого органу Київської міської ради (Київської міської державної адміністрації) </w:t>
      </w:r>
      <w:proofErr w:type="spellStart"/>
      <w:r w:rsidRPr="00126195">
        <w:rPr>
          <w:rFonts w:ascii="Times New Roman" w:eastAsia="Times New Roman" w:hAnsi="Times New Roman" w:cs="Times New Roman"/>
          <w:color w:val="303030"/>
          <w:sz w:val="28"/>
          <w:szCs w:val="28"/>
          <w:lang w:eastAsia="uk-UA"/>
        </w:rPr>
        <w:t>Фіданян</w:t>
      </w:r>
      <w:proofErr w:type="spellEnd"/>
      <w:r w:rsidRPr="00126195">
        <w:rPr>
          <w:rFonts w:ascii="Times New Roman" w:eastAsia="Times New Roman" w:hAnsi="Times New Roman" w:cs="Times New Roman"/>
          <w:color w:val="303030"/>
          <w:sz w:val="28"/>
          <w:szCs w:val="28"/>
          <w:lang w:eastAsia="uk-UA"/>
        </w:rPr>
        <w:t xml:space="preserve"> Олена Григорівна, контактний телефон 279 14 46.</w:t>
      </w:r>
    </w:p>
    <w:p w:rsidR="00126195" w:rsidRDefault="00126195" w:rsidP="00B4521A">
      <w:pPr>
        <w:spacing w:after="0" w:line="240" w:lineRule="auto"/>
        <w:ind w:firstLine="709"/>
        <w:jc w:val="both"/>
        <w:rPr>
          <w:rFonts w:ascii="Times New Roman" w:eastAsia="Times New Roman" w:hAnsi="Times New Roman" w:cs="Times New Roman"/>
          <w:color w:val="303030"/>
          <w:sz w:val="28"/>
          <w:szCs w:val="28"/>
          <w:lang w:eastAsia="uk-UA"/>
        </w:rPr>
      </w:pPr>
    </w:p>
    <w:p w:rsidR="00126195" w:rsidRDefault="00126195" w:rsidP="00B4521A">
      <w:pPr>
        <w:spacing w:after="0" w:line="240" w:lineRule="auto"/>
        <w:ind w:firstLine="709"/>
        <w:jc w:val="both"/>
        <w:rPr>
          <w:rFonts w:ascii="Times New Roman" w:eastAsia="Times New Roman" w:hAnsi="Times New Roman" w:cs="Times New Roman"/>
          <w:color w:val="303030"/>
          <w:sz w:val="28"/>
          <w:szCs w:val="28"/>
          <w:lang w:eastAsia="uk-UA"/>
        </w:rPr>
      </w:pPr>
    </w:p>
    <w:p w:rsidR="00192AD0" w:rsidRDefault="00192AD0" w:rsidP="00192AD0">
      <w:pPr>
        <w:spacing w:after="0" w:line="240" w:lineRule="auto"/>
        <w:jc w:val="both"/>
        <w:rPr>
          <w:rFonts w:ascii="Times New Roman" w:eastAsia="Times New Roman" w:hAnsi="Times New Roman" w:cs="Times New Roman"/>
          <w:color w:val="303030"/>
          <w:sz w:val="28"/>
          <w:szCs w:val="28"/>
          <w:lang w:eastAsia="uk-UA"/>
        </w:rPr>
      </w:pPr>
    </w:p>
    <w:p w:rsidR="006D646A" w:rsidRPr="00126195" w:rsidRDefault="00126195" w:rsidP="00192AD0">
      <w:pPr>
        <w:spacing w:after="0" w:line="240" w:lineRule="auto"/>
        <w:jc w:val="both"/>
        <w:rPr>
          <w:rFonts w:ascii="Times New Roman" w:eastAsia="Times New Roman" w:hAnsi="Times New Roman" w:cs="Times New Roman"/>
          <w:color w:val="303030"/>
          <w:sz w:val="28"/>
          <w:szCs w:val="28"/>
          <w:lang w:eastAsia="uk-UA"/>
        </w:rPr>
      </w:pPr>
      <w:r w:rsidRPr="00126195">
        <w:rPr>
          <w:rFonts w:ascii="Times New Roman" w:eastAsia="Times New Roman" w:hAnsi="Times New Roman" w:cs="Times New Roman"/>
          <w:b/>
          <w:bCs/>
          <w:color w:val="303030"/>
          <w:sz w:val="28"/>
          <w:szCs w:val="28"/>
          <w:lang w:eastAsia="uk-UA"/>
        </w:rPr>
        <w:t>Директор Департаменту освіти і науки</w:t>
      </w:r>
      <w:r w:rsidRPr="00126195">
        <w:rPr>
          <w:rFonts w:ascii="Times New Roman" w:eastAsia="Times New Roman" w:hAnsi="Times New Roman" w:cs="Times New Roman"/>
          <w:color w:val="303030"/>
          <w:sz w:val="28"/>
          <w:szCs w:val="28"/>
          <w:lang w:eastAsia="uk-UA"/>
        </w:rPr>
        <w:t xml:space="preserve">                    </w:t>
      </w:r>
      <w:r>
        <w:rPr>
          <w:rFonts w:ascii="Times New Roman" w:eastAsia="Times New Roman" w:hAnsi="Times New Roman" w:cs="Times New Roman"/>
          <w:color w:val="303030"/>
          <w:sz w:val="28"/>
          <w:szCs w:val="28"/>
          <w:lang w:eastAsia="uk-UA"/>
        </w:rPr>
        <w:t xml:space="preserve">      </w:t>
      </w:r>
      <w:r w:rsidRPr="00126195">
        <w:rPr>
          <w:rFonts w:ascii="Times New Roman" w:eastAsia="Times New Roman" w:hAnsi="Times New Roman" w:cs="Times New Roman"/>
          <w:color w:val="303030"/>
          <w:sz w:val="28"/>
          <w:szCs w:val="28"/>
          <w:lang w:eastAsia="uk-UA"/>
        </w:rPr>
        <w:t xml:space="preserve"> </w:t>
      </w:r>
      <w:r w:rsidRPr="00126195">
        <w:rPr>
          <w:rFonts w:ascii="Times New Roman" w:eastAsia="Times New Roman" w:hAnsi="Times New Roman" w:cs="Times New Roman"/>
          <w:b/>
          <w:bCs/>
          <w:color w:val="303030"/>
          <w:sz w:val="28"/>
          <w:szCs w:val="28"/>
          <w:lang w:eastAsia="uk-UA"/>
        </w:rPr>
        <w:t>Олена ФІДАНЯН</w:t>
      </w:r>
    </w:p>
    <w:sectPr w:rsidR="006D646A" w:rsidRPr="00126195" w:rsidSect="00A3488D">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E47C3"/>
    <w:multiLevelType w:val="multilevel"/>
    <w:tmpl w:val="43161CC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E39AC"/>
    <w:multiLevelType w:val="multilevel"/>
    <w:tmpl w:val="79BE00F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71324F"/>
    <w:multiLevelType w:val="multilevel"/>
    <w:tmpl w:val="7F46F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195"/>
    <w:rsid w:val="00126195"/>
    <w:rsid w:val="00192AD0"/>
    <w:rsid w:val="006B1DA3"/>
    <w:rsid w:val="006D646A"/>
    <w:rsid w:val="00753C82"/>
    <w:rsid w:val="008A56C5"/>
    <w:rsid w:val="00917E42"/>
    <w:rsid w:val="00A3488D"/>
    <w:rsid w:val="00B4521A"/>
    <w:rsid w:val="00EF53B3"/>
    <w:rsid w:val="00F023DF"/>
    <w:rsid w:val="00F803E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243AE"/>
  <w15:chartTrackingRefBased/>
  <w15:docId w15:val="{74F44E55-3843-4D9A-9262-78B24E6CD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61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220879">
      <w:bodyDiv w:val="1"/>
      <w:marLeft w:val="0"/>
      <w:marRight w:val="0"/>
      <w:marTop w:val="0"/>
      <w:marBottom w:val="0"/>
      <w:divBdr>
        <w:top w:val="none" w:sz="0" w:space="0" w:color="auto"/>
        <w:left w:val="none" w:sz="0" w:space="0" w:color="auto"/>
        <w:bottom w:val="none" w:sz="0" w:space="0" w:color="auto"/>
        <w:right w:val="none" w:sz="0" w:space="0" w:color="auto"/>
      </w:divBdr>
      <w:divsChild>
        <w:div w:id="2068526800">
          <w:marLeft w:val="0"/>
          <w:marRight w:val="0"/>
          <w:marTop w:val="0"/>
          <w:marBottom w:val="0"/>
          <w:divBdr>
            <w:top w:val="none" w:sz="0" w:space="0" w:color="auto"/>
            <w:left w:val="none" w:sz="0" w:space="0" w:color="auto"/>
            <w:bottom w:val="none" w:sz="0" w:space="0" w:color="auto"/>
            <w:right w:val="none" w:sz="0" w:space="0" w:color="auto"/>
          </w:divBdr>
        </w:div>
        <w:div w:id="1953585659">
          <w:marLeft w:val="0"/>
          <w:marRight w:val="0"/>
          <w:marTop w:val="0"/>
          <w:marBottom w:val="0"/>
          <w:divBdr>
            <w:top w:val="none" w:sz="0" w:space="0" w:color="auto"/>
            <w:left w:val="none" w:sz="0" w:space="0" w:color="auto"/>
            <w:bottom w:val="none" w:sz="0" w:space="0" w:color="auto"/>
            <w:right w:val="none" w:sz="0" w:space="0" w:color="auto"/>
          </w:divBdr>
        </w:div>
        <w:div w:id="643970422">
          <w:marLeft w:val="0"/>
          <w:marRight w:val="0"/>
          <w:marTop w:val="0"/>
          <w:marBottom w:val="0"/>
          <w:divBdr>
            <w:top w:val="none" w:sz="0" w:space="0" w:color="auto"/>
            <w:left w:val="none" w:sz="0" w:space="0" w:color="auto"/>
            <w:bottom w:val="none" w:sz="0" w:space="0" w:color="auto"/>
            <w:right w:val="none" w:sz="0" w:space="0" w:color="auto"/>
          </w:divBdr>
        </w:div>
        <w:div w:id="92364364">
          <w:marLeft w:val="0"/>
          <w:marRight w:val="0"/>
          <w:marTop w:val="0"/>
          <w:marBottom w:val="0"/>
          <w:divBdr>
            <w:top w:val="none" w:sz="0" w:space="0" w:color="auto"/>
            <w:left w:val="none" w:sz="0" w:space="0" w:color="auto"/>
            <w:bottom w:val="none" w:sz="0" w:space="0" w:color="auto"/>
            <w:right w:val="none" w:sz="0" w:space="0" w:color="auto"/>
          </w:divBdr>
        </w:div>
        <w:div w:id="467286422">
          <w:marLeft w:val="0"/>
          <w:marRight w:val="0"/>
          <w:marTop w:val="0"/>
          <w:marBottom w:val="0"/>
          <w:divBdr>
            <w:top w:val="none" w:sz="0" w:space="0" w:color="auto"/>
            <w:left w:val="none" w:sz="0" w:space="0" w:color="auto"/>
            <w:bottom w:val="none" w:sz="0" w:space="0" w:color="auto"/>
            <w:right w:val="none" w:sz="0" w:space="0" w:color="auto"/>
          </w:divBdr>
        </w:div>
        <w:div w:id="1313217034">
          <w:marLeft w:val="0"/>
          <w:marRight w:val="0"/>
          <w:marTop w:val="0"/>
          <w:marBottom w:val="0"/>
          <w:divBdr>
            <w:top w:val="none" w:sz="0" w:space="0" w:color="auto"/>
            <w:left w:val="none" w:sz="0" w:space="0" w:color="auto"/>
            <w:bottom w:val="none" w:sz="0" w:space="0" w:color="auto"/>
            <w:right w:val="none" w:sz="0" w:space="0" w:color="auto"/>
          </w:divBdr>
        </w:div>
        <w:div w:id="262761521">
          <w:marLeft w:val="0"/>
          <w:marRight w:val="0"/>
          <w:marTop w:val="0"/>
          <w:marBottom w:val="0"/>
          <w:divBdr>
            <w:top w:val="none" w:sz="0" w:space="0" w:color="auto"/>
            <w:left w:val="none" w:sz="0" w:space="0" w:color="auto"/>
            <w:bottom w:val="none" w:sz="0" w:space="0" w:color="auto"/>
            <w:right w:val="none" w:sz="0" w:space="0" w:color="auto"/>
          </w:divBdr>
        </w:div>
        <w:div w:id="1056929360">
          <w:marLeft w:val="0"/>
          <w:marRight w:val="0"/>
          <w:marTop w:val="0"/>
          <w:marBottom w:val="0"/>
          <w:divBdr>
            <w:top w:val="none" w:sz="0" w:space="0" w:color="auto"/>
            <w:left w:val="none" w:sz="0" w:space="0" w:color="auto"/>
            <w:bottom w:val="none" w:sz="0" w:space="0" w:color="auto"/>
            <w:right w:val="none" w:sz="0" w:space="0" w:color="auto"/>
          </w:divBdr>
        </w:div>
        <w:div w:id="1947231289">
          <w:marLeft w:val="0"/>
          <w:marRight w:val="0"/>
          <w:marTop w:val="0"/>
          <w:marBottom w:val="0"/>
          <w:divBdr>
            <w:top w:val="none" w:sz="0" w:space="0" w:color="auto"/>
            <w:left w:val="none" w:sz="0" w:space="0" w:color="auto"/>
            <w:bottom w:val="none" w:sz="0" w:space="0" w:color="auto"/>
            <w:right w:val="none" w:sz="0" w:space="0" w:color="auto"/>
          </w:divBdr>
        </w:div>
        <w:div w:id="90467008">
          <w:marLeft w:val="0"/>
          <w:marRight w:val="0"/>
          <w:marTop w:val="0"/>
          <w:marBottom w:val="0"/>
          <w:divBdr>
            <w:top w:val="none" w:sz="0" w:space="0" w:color="auto"/>
            <w:left w:val="none" w:sz="0" w:space="0" w:color="auto"/>
            <w:bottom w:val="none" w:sz="0" w:space="0" w:color="auto"/>
            <w:right w:val="none" w:sz="0" w:space="0" w:color="auto"/>
          </w:divBdr>
        </w:div>
        <w:div w:id="1684161672">
          <w:marLeft w:val="0"/>
          <w:marRight w:val="0"/>
          <w:marTop w:val="0"/>
          <w:marBottom w:val="0"/>
          <w:divBdr>
            <w:top w:val="none" w:sz="0" w:space="0" w:color="auto"/>
            <w:left w:val="none" w:sz="0" w:space="0" w:color="auto"/>
            <w:bottom w:val="none" w:sz="0" w:space="0" w:color="auto"/>
            <w:right w:val="none" w:sz="0" w:space="0" w:color="auto"/>
          </w:divBdr>
        </w:div>
        <w:div w:id="896941120">
          <w:marLeft w:val="0"/>
          <w:marRight w:val="0"/>
          <w:marTop w:val="0"/>
          <w:marBottom w:val="0"/>
          <w:divBdr>
            <w:top w:val="none" w:sz="0" w:space="0" w:color="auto"/>
            <w:left w:val="none" w:sz="0" w:space="0" w:color="auto"/>
            <w:bottom w:val="none" w:sz="0" w:space="0" w:color="auto"/>
            <w:right w:val="none" w:sz="0" w:space="0" w:color="auto"/>
          </w:divBdr>
        </w:div>
        <w:div w:id="224612097">
          <w:marLeft w:val="0"/>
          <w:marRight w:val="0"/>
          <w:marTop w:val="0"/>
          <w:marBottom w:val="0"/>
          <w:divBdr>
            <w:top w:val="none" w:sz="0" w:space="0" w:color="auto"/>
            <w:left w:val="none" w:sz="0" w:space="0" w:color="auto"/>
            <w:bottom w:val="none" w:sz="0" w:space="0" w:color="auto"/>
            <w:right w:val="none" w:sz="0" w:space="0" w:color="auto"/>
          </w:divBdr>
        </w:div>
        <w:div w:id="1891770071">
          <w:marLeft w:val="0"/>
          <w:marRight w:val="0"/>
          <w:marTop w:val="0"/>
          <w:marBottom w:val="0"/>
          <w:divBdr>
            <w:top w:val="none" w:sz="0" w:space="0" w:color="auto"/>
            <w:left w:val="none" w:sz="0" w:space="0" w:color="auto"/>
            <w:bottom w:val="none" w:sz="0" w:space="0" w:color="auto"/>
            <w:right w:val="none" w:sz="0" w:space="0" w:color="auto"/>
          </w:divBdr>
        </w:div>
        <w:div w:id="769737462">
          <w:marLeft w:val="0"/>
          <w:marRight w:val="0"/>
          <w:marTop w:val="0"/>
          <w:marBottom w:val="0"/>
          <w:divBdr>
            <w:top w:val="none" w:sz="0" w:space="0" w:color="auto"/>
            <w:left w:val="none" w:sz="0" w:space="0" w:color="auto"/>
            <w:bottom w:val="none" w:sz="0" w:space="0" w:color="auto"/>
            <w:right w:val="none" w:sz="0" w:space="0" w:color="auto"/>
          </w:divBdr>
        </w:div>
        <w:div w:id="105973965">
          <w:marLeft w:val="0"/>
          <w:marRight w:val="0"/>
          <w:marTop w:val="0"/>
          <w:marBottom w:val="0"/>
          <w:divBdr>
            <w:top w:val="none" w:sz="0" w:space="0" w:color="auto"/>
            <w:left w:val="none" w:sz="0" w:space="0" w:color="auto"/>
            <w:bottom w:val="none" w:sz="0" w:space="0" w:color="auto"/>
            <w:right w:val="none" w:sz="0" w:space="0" w:color="auto"/>
          </w:divBdr>
        </w:div>
        <w:div w:id="913900097">
          <w:marLeft w:val="0"/>
          <w:marRight w:val="0"/>
          <w:marTop w:val="0"/>
          <w:marBottom w:val="0"/>
          <w:divBdr>
            <w:top w:val="none" w:sz="0" w:space="0" w:color="auto"/>
            <w:left w:val="none" w:sz="0" w:space="0" w:color="auto"/>
            <w:bottom w:val="none" w:sz="0" w:space="0" w:color="auto"/>
            <w:right w:val="none" w:sz="0" w:space="0" w:color="auto"/>
          </w:divBdr>
        </w:div>
        <w:div w:id="1855071091">
          <w:marLeft w:val="0"/>
          <w:marRight w:val="0"/>
          <w:marTop w:val="0"/>
          <w:marBottom w:val="0"/>
          <w:divBdr>
            <w:top w:val="none" w:sz="0" w:space="0" w:color="auto"/>
            <w:left w:val="none" w:sz="0" w:space="0" w:color="auto"/>
            <w:bottom w:val="none" w:sz="0" w:space="0" w:color="auto"/>
            <w:right w:val="none" w:sz="0" w:space="0" w:color="auto"/>
          </w:divBdr>
        </w:div>
        <w:div w:id="128322876">
          <w:marLeft w:val="0"/>
          <w:marRight w:val="0"/>
          <w:marTop w:val="0"/>
          <w:marBottom w:val="0"/>
          <w:divBdr>
            <w:top w:val="none" w:sz="0" w:space="0" w:color="auto"/>
            <w:left w:val="none" w:sz="0" w:space="0" w:color="auto"/>
            <w:bottom w:val="none" w:sz="0" w:space="0" w:color="auto"/>
            <w:right w:val="none" w:sz="0" w:space="0" w:color="auto"/>
          </w:divBdr>
        </w:div>
        <w:div w:id="9406519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4713</Words>
  <Characters>2687</Characters>
  <Application>Microsoft Office Word</Application>
  <DocSecurity>0</DocSecurity>
  <Lines>22</Lines>
  <Paragraphs>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Виговська</dc:creator>
  <cp:keywords/>
  <dc:description/>
  <cp:lastModifiedBy>Булаш Світлана Василівна</cp:lastModifiedBy>
  <cp:revision>3</cp:revision>
  <dcterms:created xsi:type="dcterms:W3CDTF">2026-10-14T14:02:00Z</dcterms:created>
  <dcterms:modified xsi:type="dcterms:W3CDTF">2026-10-14T14:06:00Z</dcterms:modified>
</cp:coreProperties>
</file>