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B979D2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</w:t>
      </w:r>
      <w:r w:rsidR="009C6EC4">
        <w:rPr>
          <w:rFonts w:ascii="Times New Roman" w:hAnsi="Times New Roman" w:cs="Times New Roman"/>
          <w:sz w:val="28"/>
          <w:szCs w:val="24"/>
        </w:rPr>
        <w:t>________</w:t>
      </w:r>
      <w:r w:rsidRPr="004B7372">
        <w:rPr>
          <w:rFonts w:ascii="Times New Roman" w:hAnsi="Times New Roman" w:cs="Times New Roman"/>
          <w:sz w:val="28"/>
          <w:szCs w:val="24"/>
        </w:rPr>
        <w:t>_</w:t>
      </w:r>
    </w:p>
    <w:p w:rsidR="00F43F8E" w:rsidRDefault="009C6EC4" w:rsidP="009C6EC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9C6EC4" w:rsidRDefault="009C6EC4" w:rsidP="009C6EC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0E3B17" w:rsidRDefault="0090392E" w:rsidP="0090392E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9039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Про </w:t>
      </w:r>
      <w:r w:rsidR="005E26A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створення філії</w:t>
      </w:r>
      <w:r w:rsidRPr="009039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Інклюзивно-ресурсного </w:t>
      </w:r>
    </w:p>
    <w:p w:rsidR="0090392E" w:rsidRPr="0090392E" w:rsidRDefault="0090392E" w:rsidP="0090392E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9039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центру № </w:t>
      </w:r>
      <w:r w:rsidR="005E26A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3</w:t>
      </w:r>
      <w:r w:rsidR="000E3B1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="005E26A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Деснянського</w:t>
      </w:r>
      <w:r w:rsidRPr="0090392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району м. Києва </w:t>
      </w:r>
    </w:p>
    <w:p w:rsidR="0090392E" w:rsidRPr="0090392E" w:rsidRDefault="0090392E" w:rsidP="0090392E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:rsidR="0090392E" w:rsidRPr="0090392E" w:rsidRDefault="0090392E" w:rsidP="005E26AE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bookmarkStart w:id="0" w:name="6"/>
      <w:bookmarkEnd w:id="0"/>
      <w:r w:rsidRPr="0090392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Відповідно до законів України «Про місцеве самоврядування в Україні», «Про освіту», «Про державну реєстрацію юридичних осіб, фізичних осіб ‒ підприємців та громадських формувань», постанови Кабінету Міністрів України від 12 липня 2017 року №</w:t>
      </w:r>
      <w:r w:rsidR="000C5D02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  <w:r w:rsidRPr="0090392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545 «Про затвердження Положення про інклюзивно-ресурсний центр», рішень Київської міської ради від 17 травня 2018 року </w:t>
      </w:r>
      <w:r w:rsidR="000B7A12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br/>
      </w:r>
      <w:r w:rsidRPr="0090392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№ 814/4878 «Про створення інклюзивно-ресурсних центрів», </w:t>
      </w:r>
      <w:r w:rsidRPr="0090392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від 04 листопада 2021 року № 3135/3176 «Про Регламент Київської міської ради»</w:t>
      </w:r>
      <w:r w:rsidRPr="0090392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, </w:t>
      </w:r>
      <w:r w:rsidR="005E26AE" w:rsidRP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враховуючи Статут Інклюзивно-ресурсного центру № 3 Деснянського району м. Києва, затвердженого</w:t>
      </w:r>
      <w:r w:rsid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</w:t>
      </w:r>
      <w:r w:rsidR="005E26AE" w:rsidRP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розпорядженням Київського міського голови від 31 серпня </w:t>
      </w:r>
      <w:r w:rsid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br/>
      </w:r>
      <w:r w:rsidR="005E26AE" w:rsidRP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2023 року № 780</w:t>
      </w:r>
      <w:r w:rsidR="005E26A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, </w:t>
      </w:r>
      <w:r w:rsidRPr="0090392E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з метою забезпечення права осіб з особливими освітніми потребами на здобуття дошкільної та загальної середньої освіти, своєчасного виявлення труднощів у дітей шляхом проведення комплексної психолого-педагогічної оцінки розвитку, забезпечення їх системного кваліфікованого супроводу, Київська міська рада</w:t>
      </w:r>
    </w:p>
    <w:p w:rsidR="0090392E" w:rsidRPr="009C6EC4" w:rsidRDefault="0090392E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Calibri" w:eastAsia="Calibri" w:hAnsi="Calibri" w:cs="Times New Roman"/>
          <w:bCs/>
          <w:color w:val="000000"/>
          <w:sz w:val="28"/>
          <w:szCs w:val="28"/>
        </w:rPr>
      </w:pPr>
    </w:p>
    <w:p w:rsidR="0090392E" w:rsidRPr="009C6EC4" w:rsidRDefault="0090392E" w:rsidP="0090392E">
      <w:pPr>
        <w:tabs>
          <w:tab w:val="left" w:pos="4395"/>
        </w:tabs>
        <w:spacing w:after="0" w:line="240" w:lineRule="auto"/>
        <w:ind w:left="709" w:right="-1"/>
        <w:jc w:val="both"/>
        <w:rPr>
          <w:rFonts w:ascii="Calibri" w:eastAsia="Calibri" w:hAnsi="Calibri" w:cs="Times New Roman"/>
          <w:b/>
          <w:color w:val="000000" w:themeColor="text1"/>
          <w:sz w:val="28"/>
          <w:szCs w:val="28"/>
        </w:rPr>
      </w:pPr>
      <w:r w:rsidRPr="009C6EC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ВИРІШИЛА:</w:t>
      </w:r>
    </w:p>
    <w:p w:rsidR="0090392E" w:rsidRPr="009C6EC4" w:rsidRDefault="0090392E" w:rsidP="009039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0392E" w:rsidRPr="009C6EC4" w:rsidRDefault="0090392E" w:rsidP="005E26A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EC4">
        <w:rPr>
          <w:rFonts w:ascii="Times New Roman" w:eastAsia="Calibri" w:hAnsi="Times New Roman" w:cs="Times New Roman"/>
          <w:sz w:val="28"/>
          <w:szCs w:val="28"/>
        </w:rPr>
        <w:t>1.</w:t>
      </w:r>
      <w:r w:rsidR="005E26AE" w:rsidRPr="009C6E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Утворити філію Інклюзивно-ресурсного центру </w:t>
      </w:r>
      <w:r w:rsidR="005E26AE" w:rsidRPr="009C6EC4">
        <w:rPr>
          <w:rFonts w:ascii="Times New Roman" w:eastAsia="Calibri" w:hAnsi="Times New Roman" w:cs="Times New Roman"/>
          <w:sz w:val="28"/>
          <w:szCs w:val="28"/>
        </w:rPr>
        <w:t>№ 3 Деснянського району м. Києва,</w:t>
      </w:r>
      <w:r w:rsidR="005E26AE" w:rsidRPr="009C6E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</w:t>
      </w:r>
      <w:proofErr w:type="spellStart"/>
      <w:r w:rsidR="005E26AE" w:rsidRPr="009C6E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="005E26AE" w:rsidRPr="009C6EC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  <w:r w:rsidR="005E26AE" w:rsidRPr="009C6EC4">
        <w:rPr>
          <w:rFonts w:ascii="Times New Roman" w:eastAsia="Calibri" w:hAnsi="Times New Roman" w:cs="Times New Roman"/>
          <w:bCs/>
          <w:sz w:val="28"/>
          <w:szCs w:val="28"/>
        </w:rPr>
        <w:t>проспект Червоної калини</w:t>
      </w:r>
      <w:r w:rsidR="009C6EC4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5E26AE" w:rsidRPr="009C6EC4">
        <w:rPr>
          <w:rFonts w:ascii="Times New Roman" w:eastAsia="Calibri" w:hAnsi="Times New Roman" w:cs="Times New Roman"/>
          <w:bCs/>
          <w:sz w:val="28"/>
          <w:szCs w:val="28"/>
        </w:rPr>
        <w:t xml:space="preserve"> 4-Д, </w:t>
      </w:r>
      <w:proofErr w:type="spellStart"/>
      <w:r w:rsidR="005E26AE" w:rsidRPr="009C6EC4">
        <w:rPr>
          <w:rFonts w:ascii="Times New Roman" w:eastAsia="Calibri" w:hAnsi="Times New Roman" w:cs="Times New Roman"/>
          <w:bCs/>
          <w:sz w:val="28"/>
          <w:szCs w:val="28"/>
        </w:rPr>
        <w:t>м.Київ</w:t>
      </w:r>
      <w:proofErr w:type="spellEnd"/>
      <w:r w:rsidR="005E26AE" w:rsidRPr="009C6EC4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D37BB" w:rsidRPr="009C6EC4">
        <w:rPr>
          <w:rFonts w:ascii="Times New Roman" w:eastAsia="Calibri" w:hAnsi="Times New Roman" w:cs="Times New Roman"/>
          <w:bCs/>
          <w:sz w:val="28"/>
          <w:szCs w:val="28"/>
        </w:rPr>
        <w:t xml:space="preserve"> 02225.</w:t>
      </w:r>
    </w:p>
    <w:p w:rsidR="000B7A12" w:rsidRPr="0090392E" w:rsidRDefault="000B7A1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EC4" w:rsidRDefault="0090392E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92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C6EC4" w:rsidRPr="009C6EC4">
        <w:rPr>
          <w:rFonts w:ascii="Times New Roman" w:eastAsia="Times New Roman" w:hAnsi="Times New Roman" w:cs="Times New Roman"/>
          <w:sz w:val="28"/>
          <w:szCs w:val="28"/>
        </w:rPr>
        <w:t xml:space="preserve">Затвердити Положення про філію Інклюзивно-ресурсного центру № </w:t>
      </w:r>
      <w:r w:rsidR="009C6EC4">
        <w:rPr>
          <w:rFonts w:ascii="Times New Roman" w:eastAsia="Times New Roman" w:hAnsi="Times New Roman" w:cs="Times New Roman"/>
          <w:sz w:val="28"/>
          <w:szCs w:val="28"/>
        </w:rPr>
        <w:t>3</w:t>
      </w:r>
      <w:r w:rsidR="009C6EC4" w:rsidRPr="009C6E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EC4">
        <w:rPr>
          <w:rFonts w:ascii="Times New Roman" w:eastAsia="Times New Roman" w:hAnsi="Times New Roman" w:cs="Times New Roman"/>
          <w:sz w:val="28"/>
          <w:szCs w:val="28"/>
        </w:rPr>
        <w:t>Десня</w:t>
      </w:r>
      <w:r w:rsidR="009C6EC4" w:rsidRPr="009C6EC4">
        <w:rPr>
          <w:rFonts w:ascii="Times New Roman" w:eastAsia="Times New Roman" w:hAnsi="Times New Roman" w:cs="Times New Roman"/>
          <w:sz w:val="28"/>
          <w:szCs w:val="28"/>
        </w:rPr>
        <w:t>нського району м. Києва, що додається.</w:t>
      </w:r>
    </w:p>
    <w:p w:rsidR="009C6EC4" w:rsidRP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EC4">
        <w:rPr>
          <w:rFonts w:ascii="Times New Roman" w:eastAsia="Times New Roman" w:hAnsi="Times New Roman" w:cs="Times New Roman"/>
          <w:sz w:val="28"/>
          <w:szCs w:val="28"/>
        </w:rPr>
        <w:t xml:space="preserve">3. Інклюзивно-ресурсному центру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C6E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Десня</w:t>
      </w:r>
      <w:r w:rsidRPr="009C6EC4">
        <w:rPr>
          <w:rFonts w:ascii="Times New Roman" w:eastAsia="Times New Roman" w:hAnsi="Times New Roman" w:cs="Times New Roman"/>
          <w:sz w:val="28"/>
          <w:szCs w:val="28"/>
        </w:rPr>
        <w:t xml:space="preserve">нського району м. Києва забезпечити державну реєстрацію Положення в порядку, встановленому законодавством України, </w:t>
      </w:r>
      <w:r w:rsidRPr="009C6EC4">
        <w:rPr>
          <w:rFonts w:ascii="Times New Roman" w:eastAsia="Times New Roman" w:hAnsi="Times New Roman" w:cs="Times New Roman"/>
          <w:bCs/>
          <w:sz w:val="28"/>
          <w:szCs w:val="28"/>
        </w:rPr>
        <w:t>у двомісячний строк з моменту оприлюднення цього рішення</w:t>
      </w:r>
      <w:r w:rsidRPr="009C6E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6EC4" w:rsidRP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EC4">
        <w:rPr>
          <w:rFonts w:ascii="Times New Roman" w:eastAsia="Times New Roman" w:hAnsi="Times New Roman" w:cs="Times New Roman"/>
          <w:sz w:val="28"/>
          <w:szCs w:val="28"/>
        </w:rPr>
        <w:t>4. Офіційно оприлюднити це рішення в установленому порядку.</w:t>
      </w:r>
    </w:p>
    <w:p w:rsidR="009C6EC4" w:rsidRP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6EC4" w:rsidRPr="009C6EC4" w:rsidRDefault="009C6EC4" w:rsidP="009C6E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E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Контроль за виконанням цього рішення покласти на постійну комісію Київської міської ради з питань освіти і науки, молоді та спорту. </w:t>
      </w:r>
    </w:p>
    <w:p w:rsidR="00DD37BB" w:rsidRDefault="00DD37BB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6491" w:rsidRPr="0090392E" w:rsidRDefault="00636491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0392E" w:rsidRPr="009C6EC4" w:rsidRDefault="0090392E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</w:pPr>
      <w:bookmarkStart w:id="1" w:name="7"/>
      <w:bookmarkEnd w:id="1"/>
      <w:r w:rsidRPr="009C6EC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Київський міський голова                                                        Віталій КЛИЧКО</w:t>
      </w: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9F4898" w:rsidRDefault="009F4898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9F4898" w:rsidRDefault="009F4898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D54230" w:rsidRDefault="00D54230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071"/>
        <w:gridCol w:w="1733"/>
        <w:gridCol w:w="3829"/>
      </w:tblGrid>
      <w:tr w:rsidR="005F1853" w:rsidRPr="005F1853" w:rsidTr="00D24FE5">
        <w:trPr>
          <w:trHeight w:val="409"/>
        </w:trPr>
        <w:tc>
          <w:tcPr>
            <w:tcW w:w="5071" w:type="dxa"/>
            <w:shd w:val="clear" w:color="auto" w:fill="auto"/>
          </w:tcPr>
          <w:p w:rsid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3" w:type="dxa"/>
            <w:shd w:val="clear" w:color="auto" w:fill="auto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5F1853" w:rsidRPr="005F1853" w:rsidTr="00D24FE5">
        <w:trPr>
          <w:trHeight w:val="406"/>
        </w:trPr>
        <w:tc>
          <w:tcPr>
            <w:tcW w:w="5071" w:type="dxa"/>
            <w:shd w:val="clear" w:color="auto" w:fill="auto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Директор </w:t>
            </w: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Департаменту освіти і науки</w:t>
            </w:r>
          </w:p>
        </w:tc>
        <w:tc>
          <w:tcPr>
            <w:tcW w:w="1733" w:type="dxa"/>
            <w:shd w:val="clear" w:color="auto" w:fill="auto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5F1853" w:rsidRPr="005F1853" w:rsidTr="00D24FE5">
        <w:trPr>
          <w:trHeight w:val="679"/>
        </w:trPr>
        <w:tc>
          <w:tcPr>
            <w:tcW w:w="5071" w:type="dxa"/>
            <w:shd w:val="clear" w:color="auto" w:fill="auto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3" w:type="dxa"/>
            <w:shd w:val="clear" w:color="auto" w:fill="auto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                         </w:t>
            </w:r>
          </w:p>
        </w:tc>
        <w:tc>
          <w:tcPr>
            <w:tcW w:w="3829" w:type="dxa"/>
          </w:tcPr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5F1853" w:rsidRPr="005F1853" w:rsidRDefault="005F1853" w:rsidP="005F1853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5F185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D54230" w:rsidRDefault="00D54230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5F1853" w:rsidRDefault="005F1853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0B7A12" w:rsidRPr="0090392E" w:rsidRDefault="000B7A12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90392E" w:rsidRPr="0090392E" w:rsidTr="0090392E">
        <w:trPr>
          <w:trHeight w:val="40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90392E" w:rsidRPr="0090392E" w:rsidTr="0090392E">
        <w:trPr>
          <w:trHeight w:val="406"/>
        </w:trPr>
        <w:tc>
          <w:tcPr>
            <w:tcW w:w="4712" w:type="dxa"/>
            <w:hideMark/>
          </w:tcPr>
          <w:p w:rsidR="000B7A12" w:rsidRDefault="000B7A12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="0090392E"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0B7A12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90392E" w:rsidRPr="0090392E" w:rsidTr="0090392E">
        <w:trPr>
          <w:trHeight w:val="67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B37C5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90392E" w:rsidRPr="0090392E" w:rsidTr="0090392E">
        <w:trPr>
          <w:trHeight w:val="395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90392E" w:rsidRPr="0090392E" w:rsidTr="0090392E">
        <w:trPr>
          <w:trHeight w:val="699"/>
        </w:trPr>
        <w:tc>
          <w:tcPr>
            <w:tcW w:w="4712" w:type="dxa"/>
            <w:hideMark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міської державної адміністрації 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  <w:hideMark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90392E" w:rsidRPr="0090392E" w:rsidTr="0090392E">
        <w:trPr>
          <w:trHeight w:val="69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90392E" w:rsidRPr="0090392E" w:rsidTr="0090392E">
        <w:trPr>
          <w:trHeight w:val="842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міської ради з питань власності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та регуляторної політики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90392E" w:rsidRPr="0090392E" w:rsidTr="0090392E">
        <w:trPr>
          <w:trHeight w:val="501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90392E" w:rsidRPr="0090392E" w:rsidRDefault="0090392E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90392E" w:rsidRPr="0090392E" w:rsidRDefault="0090392E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</w:p>
    <w:p w:rsidR="0090392E" w:rsidRPr="0090392E" w:rsidRDefault="0090392E" w:rsidP="0090392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bookmarkStart w:id="2" w:name="_GoBack"/>
      <w:bookmarkEnd w:id="2"/>
    </w:p>
    <w:sectPr w:rsidR="0090392E" w:rsidRPr="0090392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224" w:rsidRDefault="000C6224">
      <w:pPr>
        <w:spacing w:after="0" w:line="240" w:lineRule="auto"/>
      </w:pPr>
      <w:r>
        <w:separator/>
      </w:r>
    </w:p>
  </w:endnote>
  <w:endnote w:type="continuationSeparator" w:id="0">
    <w:p w:rsidR="000C6224" w:rsidRDefault="000C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224" w:rsidRDefault="000C6224">
      <w:pPr>
        <w:spacing w:after="0" w:line="240" w:lineRule="auto"/>
      </w:pPr>
      <w:r>
        <w:separator/>
      </w:r>
    </w:p>
  </w:footnote>
  <w:footnote w:type="continuationSeparator" w:id="0">
    <w:p w:rsidR="000C6224" w:rsidRDefault="000C6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B979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1D4">
          <w:rPr>
            <w:noProof/>
          </w:rPr>
          <w:t>3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C1551"/>
    <w:multiLevelType w:val="multilevel"/>
    <w:tmpl w:val="6E3C5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60CF35C8"/>
    <w:multiLevelType w:val="multilevel"/>
    <w:tmpl w:val="08867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4DD2"/>
    <w:rsid w:val="000252E7"/>
    <w:rsid w:val="00041C9E"/>
    <w:rsid w:val="000B16B0"/>
    <w:rsid w:val="000B7A12"/>
    <w:rsid w:val="000C5D02"/>
    <w:rsid w:val="000C6224"/>
    <w:rsid w:val="000E3B17"/>
    <w:rsid w:val="000E77BB"/>
    <w:rsid w:val="0010041F"/>
    <w:rsid w:val="00135003"/>
    <w:rsid w:val="00160AA7"/>
    <w:rsid w:val="00174EEF"/>
    <w:rsid w:val="001B0537"/>
    <w:rsid w:val="00214113"/>
    <w:rsid w:val="00240005"/>
    <w:rsid w:val="00264212"/>
    <w:rsid w:val="002B51A1"/>
    <w:rsid w:val="00314D16"/>
    <w:rsid w:val="0032530A"/>
    <w:rsid w:val="0034238B"/>
    <w:rsid w:val="0037050B"/>
    <w:rsid w:val="003A74B2"/>
    <w:rsid w:val="004079A8"/>
    <w:rsid w:val="00471A1C"/>
    <w:rsid w:val="00483731"/>
    <w:rsid w:val="004A612B"/>
    <w:rsid w:val="004B7372"/>
    <w:rsid w:val="004D4960"/>
    <w:rsid w:val="005250F2"/>
    <w:rsid w:val="005E26AE"/>
    <w:rsid w:val="005E406B"/>
    <w:rsid w:val="005F1853"/>
    <w:rsid w:val="0063204E"/>
    <w:rsid w:val="00636491"/>
    <w:rsid w:val="006373BA"/>
    <w:rsid w:val="00672076"/>
    <w:rsid w:val="007028BC"/>
    <w:rsid w:val="0072072F"/>
    <w:rsid w:val="0089742C"/>
    <w:rsid w:val="0090392E"/>
    <w:rsid w:val="009C6EC4"/>
    <w:rsid w:val="009F4898"/>
    <w:rsid w:val="00AB37C5"/>
    <w:rsid w:val="00B05AA2"/>
    <w:rsid w:val="00B74941"/>
    <w:rsid w:val="00B801D4"/>
    <w:rsid w:val="00B979D2"/>
    <w:rsid w:val="00C216F9"/>
    <w:rsid w:val="00C45543"/>
    <w:rsid w:val="00CA4220"/>
    <w:rsid w:val="00CE67F9"/>
    <w:rsid w:val="00D30F84"/>
    <w:rsid w:val="00D54230"/>
    <w:rsid w:val="00D93395"/>
    <w:rsid w:val="00D95227"/>
    <w:rsid w:val="00DD37BB"/>
    <w:rsid w:val="00EA0131"/>
    <w:rsid w:val="00EE0EC1"/>
    <w:rsid w:val="00EF45B1"/>
    <w:rsid w:val="00F43F8E"/>
    <w:rsid w:val="00F51462"/>
    <w:rsid w:val="00F907B2"/>
    <w:rsid w:val="00FA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214113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8">
    <w:name w:val="Balloon Text"/>
    <w:basedOn w:val="a"/>
    <w:link w:val="a9"/>
    <w:uiPriority w:val="99"/>
    <w:semiHidden/>
    <w:unhideWhenUsed/>
    <w:rsid w:val="0016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1826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5</cp:revision>
  <cp:lastPrinted>2025-05-20T14:29:00Z</cp:lastPrinted>
  <dcterms:created xsi:type="dcterms:W3CDTF">2026-10-14T13:38:00Z</dcterms:created>
  <dcterms:modified xsi:type="dcterms:W3CDTF">2026-10-14T14:04:00Z</dcterms:modified>
</cp:coreProperties>
</file>