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D61BB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D61BB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D61BB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D61BB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D61BB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</w:t>
      </w:r>
      <w:r w:rsidR="0015206E">
        <w:rPr>
          <w:rFonts w:ascii="Times New Roman" w:hAnsi="Times New Roman" w:cs="Times New Roman"/>
          <w:sz w:val="28"/>
          <w:szCs w:val="24"/>
        </w:rPr>
        <w:t>________</w:t>
      </w:r>
      <w:r w:rsidRPr="004B7372">
        <w:rPr>
          <w:rFonts w:ascii="Times New Roman" w:hAnsi="Times New Roman" w:cs="Times New Roman"/>
          <w:sz w:val="28"/>
          <w:szCs w:val="24"/>
        </w:rPr>
        <w:t>_</w:t>
      </w:r>
    </w:p>
    <w:p w:rsidR="00F43F8E" w:rsidRDefault="00925B0F" w:rsidP="00925B0F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51132D" w:rsidRDefault="0051132D" w:rsidP="0051132D">
      <w:pPr>
        <w:shd w:val="clear" w:color="auto" w:fill="FFFFFF"/>
        <w:spacing w:after="0" w:line="240" w:lineRule="auto"/>
        <w:ind w:right="3400"/>
        <w:outlineLvl w:val="1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5206E" w:rsidRDefault="0051132D" w:rsidP="005D41E3">
      <w:pPr>
        <w:shd w:val="clear" w:color="auto" w:fill="FFFFFF"/>
        <w:spacing w:after="0" w:line="240" w:lineRule="auto"/>
        <w:ind w:right="3402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51132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Про </w:t>
      </w:r>
      <w:proofErr w:type="spellStart"/>
      <w:r w:rsidR="00BA656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>с</w:t>
      </w:r>
      <w:r w:rsidR="0015206E" w:rsidRPr="00152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>творення</w:t>
      </w:r>
      <w:proofErr w:type="spellEnd"/>
      <w:r w:rsidR="0015206E" w:rsidRPr="00152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 xml:space="preserve"> </w:t>
      </w:r>
      <w:r w:rsidR="0015206E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закладу дошкільної </w:t>
      </w:r>
    </w:p>
    <w:p w:rsidR="0015206E" w:rsidRPr="0015206E" w:rsidRDefault="0015206E" w:rsidP="005D41E3">
      <w:pPr>
        <w:shd w:val="clear" w:color="auto" w:fill="FFFFFF"/>
        <w:spacing w:after="0" w:line="240" w:lineRule="auto"/>
        <w:ind w:right="340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освіти № 3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>Оболонсь</w:t>
      </w:r>
      <w:r w:rsidRPr="00152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>кого</w:t>
      </w:r>
      <w:proofErr w:type="spellEnd"/>
      <w:r w:rsidRPr="00152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 xml:space="preserve"> району м</w:t>
      </w:r>
      <w:r w:rsidR="00C010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>.</w:t>
      </w:r>
      <w:r w:rsidRPr="00152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 w:bidi="en-US"/>
        </w:rPr>
        <w:t>Києва</w:t>
      </w:r>
      <w:proofErr w:type="spellEnd"/>
    </w:p>
    <w:p w:rsidR="00EE06B1" w:rsidRPr="00925B0F" w:rsidRDefault="00EE06B1" w:rsidP="005D41E3">
      <w:pPr>
        <w:shd w:val="clear" w:color="auto" w:fill="FFFFFF"/>
        <w:spacing w:after="0" w:line="240" w:lineRule="auto"/>
        <w:ind w:right="3402"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15206E" w:rsidP="00DF2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пункту 30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першої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статті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26 Закону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місцеве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дошкільну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15206E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постанов</w:t>
      </w:r>
      <w:r w:rsidR="00C070CE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и</w:t>
      </w:r>
      <w:r w:rsidRPr="0015206E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 xml:space="preserve"> Кабінету Міністрів України від 07 липня 2025 року № 818 «Деякі питання про типи організації освітньої діяльності закладів дошкільної освіти», </w:t>
      </w:r>
      <w:r w:rsidRPr="0015206E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частини третьої статті 11 Регламенту Київської міської ради, затвердженого рішенням Київської міської ради від 04 листопада 2021 року </w:t>
      </w:r>
      <w:r w:rsidR="00BA6561">
        <w:rPr>
          <w:rFonts w:ascii="Times New Roman" w:eastAsia="Calibri" w:hAnsi="Times New Roman" w:cs="Times New Roman"/>
          <w:color w:val="000000"/>
          <w:sz w:val="28"/>
          <w:szCs w:val="24"/>
        </w:rPr>
        <w:br/>
      </w:r>
      <w:r w:rsidRPr="0015206E">
        <w:rPr>
          <w:rFonts w:ascii="Times New Roman" w:eastAsia="Calibri" w:hAnsi="Times New Roman" w:cs="Times New Roman"/>
          <w:color w:val="000000"/>
          <w:sz w:val="28"/>
          <w:szCs w:val="24"/>
        </w:rPr>
        <w:t>№ 3135/3176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AB15D9" w:rsidRPr="00AB15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15D9">
        <w:rPr>
          <w:rFonts w:ascii="Times New Roman" w:eastAsia="Calibri" w:hAnsi="Times New Roman" w:cs="Times New Roman"/>
          <w:sz w:val="28"/>
          <w:szCs w:val="28"/>
        </w:rPr>
        <w:t xml:space="preserve">враховуючи </w:t>
      </w:r>
      <w:r w:rsidR="00AB15D9" w:rsidRP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8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червня </w:t>
      </w:r>
      <w:r w:rsidR="00BA65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8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року № 688/11155-ДСК «Про безоплатне прийняття з державної власності до комунальної власності </w:t>
      </w:r>
      <w:proofErr w:type="spellStart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територіальної</w:t>
      </w:r>
      <w:proofErr w:type="spellEnd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громади</w:t>
      </w:r>
      <w:proofErr w:type="spellEnd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міста</w:t>
      </w:r>
      <w:proofErr w:type="spellEnd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869B1" w:rsidRP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майна </w:t>
      </w:r>
      <w:proofErr w:type="spellStart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1869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r w:rsidR="00AB15D9" w:rsidRP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03</w:t>
      </w:r>
      <w:r w:rsid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вересня </w:t>
      </w:r>
      <w:r w:rsidR="00AB15D9" w:rsidRP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="00AB15D9" w:rsidRPr="00AB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753/11220 «Про затвердження актів приймання-передачі майна закладів дошкільної освіти з державної власності до комунальної власності територіальної громади міста Києва»</w:t>
      </w:r>
      <w:r w:rsidR="00B073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метою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права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Оболонського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району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міста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здобуття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якісної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доступної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комунальних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закладах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громади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міста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Київська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міська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рада </w:t>
      </w:r>
    </w:p>
    <w:p w:rsidR="00BA6561" w:rsidRDefault="00BA6561" w:rsidP="00DF2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5206E" w:rsidRPr="00BA6561" w:rsidRDefault="00BA6561" w:rsidP="00DF2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A656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ВИРІШИЛА:</w:t>
      </w:r>
    </w:p>
    <w:p w:rsidR="00DF2561" w:rsidRPr="0015206E" w:rsidRDefault="00DF2561" w:rsidP="00DF2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5206E" w:rsidRDefault="0015206E" w:rsidP="00DF2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6"/>
      <w:bookmarkEnd w:id="0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spellStart"/>
      <w:r w:rsidR="00FD7D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творити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57B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r w:rsid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аклад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ясла</w:t>
      </w:r>
      <w:proofErr w:type="spellEnd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дитячий садок) </w:t>
      </w:r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D41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Оболонського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району м</w:t>
      </w:r>
      <w:r w:rsidR="00C01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адресою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м. </w:t>
      </w:r>
      <w:proofErr w:type="spellStart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Київ</w:t>
      </w:r>
      <w:proofErr w:type="spellEnd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A36EF2" w:rsidRPr="00A36EF2">
        <w:rPr>
          <w:rFonts w:ascii="Times New Roman" w:eastAsia="Calibri" w:hAnsi="Times New Roman" w:cs="Times New Roman"/>
          <w:sz w:val="28"/>
          <w:szCs w:val="28"/>
        </w:rPr>
        <w:t>проспект Володимира Івасюка, будинок 20-Б</w:t>
      </w:r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7131E" w:rsidRPr="0015206E" w:rsidRDefault="0007131E" w:rsidP="00DF2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073C0" w:rsidRDefault="0015206E" w:rsidP="00B073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7"/>
      <w:bookmarkEnd w:id="1"/>
      <w:r w:rsidRPr="001520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B073C0" w:rsidRPr="00B07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Передати до сфери управління </w:t>
      </w:r>
      <w:r w:rsidR="00B07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Оболон</w:t>
      </w:r>
      <w:r w:rsidR="00B073C0" w:rsidRPr="00B07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районної в місті Києві державної адміністрації </w:t>
      </w:r>
      <w:r w:rsidR="00F57B1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Start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аклад</w:t>
      </w:r>
      <w:proofErr w:type="spellEnd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ясла</w:t>
      </w:r>
      <w:proofErr w:type="spellEnd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дитячий садок) № 3 </w:t>
      </w:r>
      <w:proofErr w:type="spellStart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Оболонського</w:t>
      </w:r>
      <w:proofErr w:type="spellEnd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району м</w:t>
      </w:r>
      <w:r w:rsidR="00C01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073C0"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 w:rsidR="00B073C0" w:rsidRPr="00B073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131E" w:rsidRDefault="0007131E" w:rsidP="00B073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3C0" w:rsidRDefault="00B073C0" w:rsidP="00B073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Затвердити Статут</w:t>
      </w:r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аклад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ясла</w:t>
      </w:r>
      <w:proofErr w:type="spellEnd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дитячий садок) № 3 </w:t>
      </w:r>
      <w:proofErr w:type="spellStart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Оболонського</w:t>
      </w:r>
      <w:proofErr w:type="spellEnd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району м</w:t>
      </w:r>
      <w:r w:rsidR="00C01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073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додається</w:t>
      </w:r>
      <w:proofErr w:type="spellEnd"/>
      <w:r w:rsidR="00C426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C42630" w:rsidRPr="00B073C0" w:rsidRDefault="00C42630" w:rsidP="00B073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3C0" w:rsidRDefault="00B073C0" w:rsidP="00B073C0">
      <w:pPr>
        <w:pStyle w:val="a9"/>
        <w:tabs>
          <w:tab w:val="left" w:pos="851"/>
        </w:tabs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10"/>
      <w:bookmarkEnd w:id="2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Оболон</w:t>
      </w:r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>ській районній в місті Києві державній адміністрації</w:t>
      </w:r>
      <w:bookmarkStart w:id="3" w:name="9"/>
      <w:bookmarkEnd w:id="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>дійснити організаційно-правові заходи щодо виконання пункту 1 цього рішення.</w:t>
      </w:r>
    </w:p>
    <w:p w:rsidR="0007131E" w:rsidRPr="00B073C0" w:rsidRDefault="0007131E" w:rsidP="00B073C0">
      <w:pPr>
        <w:pStyle w:val="a9"/>
        <w:tabs>
          <w:tab w:val="left" w:pos="851"/>
        </w:tabs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73C0" w:rsidRDefault="00B073C0" w:rsidP="00B073C0">
      <w:pPr>
        <w:pStyle w:val="a9"/>
        <w:tabs>
          <w:tab w:val="left" w:pos="851"/>
        </w:tabs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>. Взяти до відома, що видатки на утримання заклад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>дошкільної</w:t>
      </w:r>
      <w:proofErr w:type="spellEnd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>освіти</w:t>
      </w:r>
      <w:proofErr w:type="spellEnd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>ясла</w:t>
      </w:r>
      <w:proofErr w:type="spellEnd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дитячий садок) № 3 </w:t>
      </w:r>
      <w:proofErr w:type="spellStart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>Оболонського</w:t>
      </w:r>
      <w:proofErr w:type="spellEnd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району м</w:t>
      </w:r>
      <w:r w:rsidR="00C0108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B073C0">
        <w:rPr>
          <w:rFonts w:ascii="Times New Roman" w:eastAsia="Times New Roman" w:hAnsi="Times New Roman"/>
          <w:sz w:val="28"/>
          <w:szCs w:val="28"/>
          <w:lang w:val="ru-RU" w:eastAsia="ru-RU"/>
        </w:rPr>
        <w:t>Києва</w:t>
      </w:r>
      <w:proofErr w:type="spellEnd"/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 xml:space="preserve"> здійснюються за рахунок коштів, передбачених бюджетом міста Києва для головного розпорядника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Оболон</w:t>
      </w:r>
      <w:r w:rsidRPr="00B073C0">
        <w:rPr>
          <w:rFonts w:ascii="Times New Roman" w:eastAsia="Times New Roman" w:hAnsi="Times New Roman"/>
          <w:sz w:val="28"/>
          <w:szCs w:val="28"/>
          <w:lang w:eastAsia="ru-RU"/>
        </w:rPr>
        <w:t>ської районної в місті Києві державної адміністрації по галузі «Освіта» на відповідний рік.</w:t>
      </w:r>
      <w:bookmarkStart w:id="4" w:name="12"/>
      <w:bookmarkEnd w:id="4"/>
    </w:p>
    <w:p w:rsidR="0007131E" w:rsidRPr="00B073C0" w:rsidRDefault="0007131E" w:rsidP="00B073C0">
      <w:pPr>
        <w:pStyle w:val="a9"/>
        <w:tabs>
          <w:tab w:val="left" w:pos="851"/>
        </w:tabs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2561" w:rsidRDefault="00B073C0" w:rsidP="00B073C0">
      <w:pPr>
        <w:pStyle w:val="a9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6. </w:t>
      </w:r>
      <w:r w:rsidR="00DF2561" w:rsidRPr="00E154FB">
        <w:rPr>
          <w:rFonts w:ascii="Times New Roman" w:hAnsi="Times New Roman"/>
          <w:color w:val="000000"/>
          <w:sz w:val="28"/>
          <w:szCs w:val="24"/>
        </w:rPr>
        <w:t>Офіційно оприлюднити це рішення в установленому порядку.</w:t>
      </w:r>
    </w:p>
    <w:p w:rsidR="0007131E" w:rsidRDefault="0007131E" w:rsidP="00B073C0">
      <w:pPr>
        <w:pStyle w:val="a9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DF2561" w:rsidRDefault="00B073C0" w:rsidP="00B073C0">
      <w:pPr>
        <w:pStyle w:val="a9"/>
        <w:tabs>
          <w:tab w:val="left" w:pos="851"/>
        </w:tabs>
        <w:spacing w:after="0" w:line="240" w:lineRule="auto"/>
        <w:ind w:left="567" w:right="-1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7. </w:t>
      </w:r>
      <w:r w:rsidR="00DF2561" w:rsidRPr="00E154FB">
        <w:rPr>
          <w:rFonts w:ascii="Times New Roman" w:hAnsi="Times New Roman"/>
          <w:color w:val="000000"/>
          <w:sz w:val="28"/>
          <w:szCs w:val="24"/>
        </w:rPr>
        <w:t>Це рішення набирає чинності з дня його офіційного оприлюднення.</w:t>
      </w:r>
    </w:p>
    <w:p w:rsidR="0007131E" w:rsidRDefault="0007131E" w:rsidP="00B073C0">
      <w:pPr>
        <w:pStyle w:val="a9"/>
        <w:tabs>
          <w:tab w:val="left" w:pos="851"/>
        </w:tabs>
        <w:spacing w:after="0" w:line="240" w:lineRule="auto"/>
        <w:ind w:left="567"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DF2561" w:rsidRPr="00E154FB" w:rsidRDefault="00B073C0" w:rsidP="00BA6561">
      <w:pPr>
        <w:pStyle w:val="a9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8.</w:t>
      </w:r>
      <w:r w:rsidR="00EA466C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DF2561" w:rsidRPr="00E154FB">
        <w:rPr>
          <w:rFonts w:ascii="Times New Roman" w:hAnsi="Times New Roman"/>
          <w:color w:val="000000"/>
          <w:sz w:val="28"/>
          <w:szCs w:val="24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DF2561" w:rsidRDefault="00DF2561" w:rsidP="00DF2561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BA6561" w:rsidRDefault="00BA6561" w:rsidP="00DF2561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DF2561" w:rsidRPr="00B93E9A" w:rsidRDefault="00DF2561" w:rsidP="00DF2561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b/>
          <w:color w:val="000000"/>
          <w:sz w:val="28"/>
          <w:szCs w:val="24"/>
        </w:rPr>
      </w:pPr>
      <w:r w:rsidRPr="00B93E9A">
        <w:rPr>
          <w:rFonts w:ascii="Times New Roman" w:hAnsi="Times New Roman"/>
          <w:b/>
          <w:color w:val="000000"/>
          <w:sz w:val="28"/>
          <w:szCs w:val="24"/>
        </w:rPr>
        <w:t>Київський міський голова                                                          Віталій КЛИЧКО</w:t>
      </w: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C5080D" w:rsidRPr="00C5080D" w:rsidTr="003E07E3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9A2010" w:rsidRDefault="009A2010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9A2010" w:rsidRDefault="009A2010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  <w:bookmarkStart w:id="5" w:name="_GoBack"/>
            <w:bookmarkEnd w:id="5"/>
          </w:p>
          <w:p w:rsidR="00BA6561" w:rsidRDefault="00BA6561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C5080D" w:rsidRPr="00C5080D" w:rsidTr="003E07E3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Директор Департаменту </w:t>
            </w: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Олена ФІДАНЯН</w:t>
            </w:r>
          </w:p>
        </w:tc>
      </w:tr>
      <w:tr w:rsidR="00C5080D" w:rsidRPr="00C5080D" w:rsidTr="003E07E3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Начальник відділу </w:t>
            </w: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                          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C5080D" w:rsidRPr="00C5080D" w:rsidRDefault="00C5080D" w:rsidP="00C5080D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C5080D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Наталія МЕДВЕДЧУК</w:t>
            </w:r>
          </w:p>
        </w:tc>
      </w:tr>
    </w:tbl>
    <w:p w:rsidR="005D7E51" w:rsidRDefault="005D7E5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C5080D" w:rsidRDefault="00C5080D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801443" w:rsidRDefault="00801443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tbl>
      <w:tblPr>
        <w:tblW w:w="5350" w:type="pct"/>
        <w:tblInd w:w="-601" w:type="dxa"/>
        <w:tblLook w:val="01E0" w:firstRow="1" w:lastRow="1" w:firstColumn="1" w:lastColumn="1" w:noHBand="0" w:noVBand="0"/>
      </w:tblPr>
      <w:tblGrid>
        <w:gridCol w:w="6515"/>
        <w:gridCol w:w="45"/>
        <w:gridCol w:w="3754"/>
      </w:tblGrid>
      <w:tr w:rsidR="00BA6561" w:rsidRPr="00BA6561" w:rsidTr="00240932">
        <w:trPr>
          <w:trHeight w:val="478"/>
        </w:trPr>
        <w:tc>
          <w:tcPr>
            <w:tcW w:w="3180" w:type="pct"/>
            <w:gridSpan w:val="2"/>
            <w:hideMark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  <w:lastRenderedPageBreak/>
              <w:t>ПОДАННЯ:</w:t>
            </w:r>
          </w:p>
        </w:tc>
        <w:tc>
          <w:tcPr>
            <w:tcW w:w="1820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BA6561" w:rsidRPr="00BA6561" w:rsidTr="00240932">
        <w:trPr>
          <w:trHeight w:val="978"/>
        </w:trPr>
        <w:tc>
          <w:tcPr>
            <w:tcW w:w="3180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Директор Департаменту освіти і науки</w:t>
            </w:r>
          </w:p>
        </w:tc>
        <w:tc>
          <w:tcPr>
            <w:tcW w:w="1820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Олена ФІДАНЯН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BA6561" w:rsidRPr="00BA6561" w:rsidTr="00240932">
        <w:trPr>
          <w:trHeight w:val="978"/>
        </w:trPr>
        <w:tc>
          <w:tcPr>
            <w:tcW w:w="3180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Начальник відділу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правового забезпечення                                             </w:t>
            </w:r>
          </w:p>
        </w:tc>
        <w:tc>
          <w:tcPr>
            <w:tcW w:w="1820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Наталія МЕДВЕДЧУК</w:t>
            </w:r>
          </w:p>
        </w:tc>
      </w:tr>
      <w:tr w:rsidR="00BA6561" w:rsidRPr="00BA6561" w:rsidTr="00240932">
        <w:trPr>
          <w:trHeight w:val="207"/>
        </w:trPr>
        <w:tc>
          <w:tcPr>
            <w:tcW w:w="3158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 w:bidi="en-US"/>
              </w:rPr>
              <w:t xml:space="preserve">ПОГОДЖЕНО: </w:t>
            </w:r>
          </w:p>
        </w:tc>
        <w:tc>
          <w:tcPr>
            <w:tcW w:w="1842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BA6561" w:rsidRPr="00BA6561" w:rsidTr="00240932">
        <w:trPr>
          <w:trHeight w:val="549"/>
        </w:trPr>
        <w:tc>
          <w:tcPr>
            <w:tcW w:w="3158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Заступник голови Київської 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міської державної адміністрації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  <w:tc>
          <w:tcPr>
            <w:tcW w:w="1842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Валентин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МОНДРИЇВСЬКИЙ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BA6561" w:rsidRPr="00BA6561" w:rsidTr="00240932">
        <w:trPr>
          <w:trHeight w:val="549"/>
        </w:trPr>
        <w:tc>
          <w:tcPr>
            <w:tcW w:w="3158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Голова постійної комісії Київської 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міської ради з питань освіти і науки,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молоді та спорту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 </w:t>
            </w:r>
          </w:p>
        </w:tc>
        <w:tc>
          <w:tcPr>
            <w:tcW w:w="1842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Вадим ВАСИЛЬЧУК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BA6561" w:rsidRPr="00BA6561" w:rsidTr="00240932">
        <w:trPr>
          <w:trHeight w:val="549"/>
        </w:trPr>
        <w:tc>
          <w:tcPr>
            <w:tcW w:w="3158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Голова постійної комісії Київської 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міської ради з питань власності та 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регуляторної політики</w:t>
            </w:r>
          </w:p>
        </w:tc>
        <w:tc>
          <w:tcPr>
            <w:tcW w:w="1842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Михайло ПРИСЯЖНЮК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</w:tc>
      </w:tr>
      <w:tr w:rsidR="00BA6561" w:rsidRPr="00BA6561" w:rsidTr="00240932">
        <w:trPr>
          <w:trHeight w:val="549"/>
        </w:trPr>
        <w:tc>
          <w:tcPr>
            <w:tcW w:w="3158" w:type="pct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Начальник управління правового 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забезпечення діяльності Київської </w:t>
            </w: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 xml:space="preserve">міської ради  </w:t>
            </w:r>
          </w:p>
        </w:tc>
        <w:tc>
          <w:tcPr>
            <w:tcW w:w="1842" w:type="pct"/>
            <w:gridSpan w:val="2"/>
          </w:tcPr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</w:p>
          <w:p w:rsidR="00BA6561" w:rsidRPr="00BA6561" w:rsidRDefault="00BA6561" w:rsidP="00BA6561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</w:pPr>
            <w:r w:rsidRPr="00BA6561">
              <w:rPr>
                <w:rFonts w:ascii="Times New Roman" w:eastAsia="Times New Roman" w:hAnsi="Times New Roman" w:cs="Times New Roman"/>
                <w:sz w:val="28"/>
                <w:szCs w:val="28"/>
                <w:lang w:eastAsia="uk-UA" w:bidi="en-US"/>
              </w:rPr>
              <w:t>Валентина ПОЛОЖИШНИК</w:t>
            </w:r>
          </w:p>
        </w:tc>
      </w:tr>
    </w:tbl>
    <w:p w:rsidR="00BA6561" w:rsidRPr="00BA6561" w:rsidRDefault="00BA6561" w:rsidP="00BA6561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BA6561" w:rsidRDefault="00BA6561" w:rsidP="00925B0F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D8F" w:rsidRDefault="00B91D8F">
      <w:pPr>
        <w:spacing w:after="0" w:line="240" w:lineRule="auto"/>
      </w:pPr>
      <w:r>
        <w:separator/>
      </w:r>
    </w:p>
  </w:endnote>
  <w:endnote w:type="continuationSeparator" w:id="0">
    <w:p w:rsidR="00B91D8F" w:rsidRDefault="00B91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D8F" w:rsidRDefault="00B91D8F">
      <w:pPr>
        <w:spacing w:after="0" w:line="240" w:lineRule="auto"/>
      </w:pPr>
      <w:r>
        <w:separator/>
      </w:r>
    </w:p>
  </w:footnote>
  <w:footnote w:type="continuationSeparator" w:id="0">
    <w:p w:rsidR="00B91D8F" w:rsidRDefault="00B91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D61B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630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D4069"/>
    <w:multiLevelType w:val="multilevel"/>
    <w:tmpl w:val="64D8524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" w15:restartNumberingAfterBreak="0">
    <w:nsid w:val="42020B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63714"/>
    <w:rsid w:val="0007131E"/>
    <w:rsid w:val="00084143"/>
    <w:rsid w:val="000B52AF"/>
    <w:rsid w:val="000E77BB"/>
    <w:rsid w:val="0010041F"/>
    <w:rsid w:val="00123602"/>
    <w:rsid w:val="00135003"/>
    <w:rsid w:val="0015206E"/>
    <w:rsid w:val="00181BF2"/>
    <w:rsid w:val="001869B1"/>
    <w:rsid w:val="00264212"/>
    <w:rsid w:val="002B51A1"/>
    <w:rsid w:val="002F27E5"/>
    <w:rsid w:val="00314D16"/>
    <w:rsid w:val="0037050B"/>
    <w:rsid w:val="00380686"/>
    <w:rsid w:val="004079A8"/>
    <w:rsid w:val="00423771"/>
    <w:rsid w:val="00430A76"/>
    <w:rsid w:val="00451FBE"/>
    <w:rsid w:val="00460AFF"/>
    <w:rsid w:val="0046666E"/>
    <w:rsid w:val="00471A1C"/>
    <w:rsid w:val="00483731"/>
    <w:rsid w:val="004B7372"/>
    <w:rsid w:val="004F6A9F"/>
    <w:rsid w:val="005101CF"/>
    <w:rsid w:val="0051132D"/>
    <w:rsid w:val="005250F2"/>
    <w:rsid w:val="005D41E3"/>
    <w:rsid w:val="005D7E51"/>
    <w:rsid w:val="005E6EA8"/>
    <w:rsid w:val="006373BA"/>
    <w:rsid w:val="006E766F"/>
    <w:rsid w:val="007A21F8"/>
    <w:rsid w:val="00801443"/>
    <w:rsid w:val="00865732"/>
    <w:rsid w:val="00925B0F"/>
    <w:rsid w:val="009A2010"/>
    <w:rsid w:val="00A36EF2"/>
    <w:rsid w:val="00A74E13"/>
    <w:rsid w:val="00A75DD6"/>
    <w:rsid w:val="00A952CE"/>
    <w:rsid w:val="00AB15D9"/>
    <w:rsid w:val="00AC5B22"/>
    <w:rsid w:val="00B073C0"/>
    <w:rsid w:val="00B61F7C"/>
    <w:rsid w:val="00B63412"/>
    <w:rsid w:val="00B91D8F"/>
    <w:rsid w:val="00BA6561"/>
    <w:rsid w:val="00C01082"/>
    <w:rsid w:val="00C070CE"/>
    <w:rsid w:val="00C216F9"/>
    <w:rsid w:val="00C42630"/>
    <w:rsid w:val="00C5080D"/>
    <w:rsid w:val="00CC2468"/>
    <w:rsid w:val="00CC6DA7"/>
    <w:rsid w:val="00D61BBF"/>
    <w:rsid w:val="00D93395"/>
    <w:rsid w:val="00DB5265"/>
    <w:rsid w:val="00DF2561"/>
    <w:rsid w:val="00E42397"/>
    <w:rsid w:val="00EA1E65"/>
    <w:rsid w:val="00EA466C"/>
    <w:rsid w:val="00EB3D39"/>
    <w:rsid w:val="00EE06B1"/>
    <w:rsid w:val="00F43F8E"/>
    <w:rsid w:val="00F53121"/>
    <w:rsid w:val="00F57B19"/>
    <w:rsid w:val="00FD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DB5D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0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C50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5080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1520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List Paragraph"/>
    <w:basedOn w:val="a"/>
    <w:uiPriority w:val="34"/>
    <w:qFormat/>
    <w:rsid w:val="00DF2561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2248</Words>
  <Characters>1282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Булаш Світлана Василівна</cp:lastModifiedBy>
  <cp:revision>17</cp:revision>
  <cp:lastPrinted>2026-09-22T14:00:00Z</cp:lastPrinted>
  <dcterms:created xsi:type="dcterms:W3CDTF">2026-09-18T12:47:00Z</dcterms:created>
  <dcterms:modified xsi:type="dcterms:W3CDTF">2026-09-22T14:00:00Z</dcterms:modified>
</cp:coreProperties>
</file>