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7" w:type="dxa"/>
        <w:tblInd w:w="-142" w:type="dxa"/>
        <w:tblLayout w:type="fixed"/>
        <w:tblCellMar>
          <w:left w:w="0" w:type="dxa"/>
          <w:right w:w="0" w:type="dxa"/>
        </w:tblCellMar>
        <w:tblLook w:val="01E0" w:firstRow="1" w:lastRow="1" w:firstColumn="1" w:lastColumn="1" w:noHBand="0" w:noVBand="0"/>
      </w:tblPr>
      <w:tblGrid>
        <w:gridCol w:w="4678"/>
        <w:gridCol w:w="5529"/>
      </w:tblGrid>
      <w:tr w:rsidR="005A29F0" w:rsidRPr="005C2AA7" w:rsidTr="005F5CFF">
        <w:trPr>
          <w:trHeight w:val="3452"/>
        </w:trPr>
        <w:tc>
          <w:tcPr>
            <w:tcW w:w="4678" w:type="dxa"/>
          </w:tcPr>
          <w:p w:rsidR="005A29F0" w:rsidRPr="005C2AA7" w:rsidRDefault="005A29F0" w:rsidP="005F5CFF">
            <w:pPr>
              <w:widowControl w:val="0"/>
              <w:autoSpaceDE w:val="0"/>
              <w:autoSpaceDN w:val="0"/>
              <w:spacing w:after="0" w:line="240" w:lineRule="auto"/>
              <w:ind w:right="-1985"/>
              <w:rPr>
                <w:rFonts w:ascii="Times New Roman" w:eastAsia="Times New Roman" w:hAnsi="Times New Roman" w:cs="Times New Roman"/>
                <w:spacing w:val="-2"/>
                <w:kern w:val="0"/>
                <w:sz w:val="28"/>
                <w:szCs w:val="28"/>
                <w:lang w:eastAsia="ru-RU"/>
              </w:rPr>
            </w:pPr>
          </w:p>
          <w:p w:rsidR="005A29F0" w:rsidRPr="005C2AA7" w:rsidRDefault="005A29F0" w:rsidP="005F5CFF">
            <w:pPr>
              <w:widowControl w:val="0"/>
              <w:autoSpaceDE w:val="0"/>
              <w:autoSpaceDN w:val="0"/>
              <w:spacing w:after="0" w:line="240" w:lineRule="auto"/>
              <w:rPr>
                <w:rFonts w:ascii="Times New Roman" w:eastAsia="Times New Roman" w:hAnsi="Times New Roman" w:cs="Times New Roman"/>
                <w:kern w:val="0"/>
                <w:sz w:val="28"/>
                <w:szCs w:val="28"/>
                <w:lang w:eastAsia="ru-RU"/>
              </w:rPr>
            </w:pPr>
          </w:p>
        </w:tc>
        <w:tc>
          <w:tcPr>
            <w:tcW w:w="5529" w:type="dxa"/>
          </w:tcPr>
          <w:p w:rsidR="005A29F0" w:rsidRPr="005C2AA7" w:rsidRDefault="005A29F0" w:rsidP="005F5CFF">
            <w:pPr>
              <w:widowControl w:val="0"/>
              <w:tabs>
                <w:tab w:val="left" w:pos="2400"/>
                <w:tab w:val="left" w:pos="3469"/>
              </w:tabs>
              <w:autoSpaceDE w:val="0"/>
              <w:autoSpaceDN w:val="0"/>
              <w:spacing w:after="0" w:line="240" w:lineRule="auto"/>
              <w:ind w:left="1140"/>
              <w:rPr>
                <w:rFonts w:ascii="Times New Roman" w:eastAsia="Times New Roman" w:hAnsi="Times New Roman" w:cs="Times New Roman"/>
                <w:kern w:val="0"/>
                <w:sz w:val="28"/>
                <w:szCs w:val="28"/>
                <w:lang w:eastAsia="ru-RU"/>
              </w:rPr>
            </w:pPr>
            <w:r w:rsidRPr="005C2AA7">
              <w:rPr>
                <w:rFonts w:ascii="Times New Roman" w:eastAsia="Times New Roman" w:hAnsi="Times New Roman" w:cs="Times New Roman"/>
                <w:kern w:val="0"/>
                <w:sz w:val="28"/>
                <w:szCs w:val="28"/>
                <w:lang w:eastAsia="ru-RU"/>
              </w:rPr>
              <w:t xml:space="preserve">ЗАТВЕРДЖЕНО </w:t>
            </w:r>
          </w:p>
          <w:p w:rsidR="005A29F0" w:rsidRPr="005C2AA7" w:rsidRDefault="005A29F0" w:rsidP="005F5CFF">
            <w:pPr>
              <w:widowControl w:val="0"/>
              <w:tabs>
                <w:tab w:val="left" w:pos="2400"/>
                <w:tab w:val="left" w:pos="3469"/>
              </w:tabs>
              <w:autoSpaceDE w:val="0"/>
              <w:autoSpaceDN w:val="0"/>
              <w:spacing w:after="0" w:line="240" w:lineRule="auto"/>
              <w:ind w:left="1140"/>
              <w:rPr>
                <w:rFonts w:ascii="Times New Roman" w:eastAsia="Times New Roman" w:hAnsi="Times New Roman" w:cs="Times New Roman"/>
                <w:kern w:val="0"/>
                <w:sz w:val="28"/>
                <w:szCs w:val="28"/>
                <w:lang w:eastAsia="ru-RU"/>
              </w:rPr>
            </w:pPr>
            <w:r w:rsidRPr="005C2AA7">
              <w:rPr>
                <w:rFonts w:ascii="Times New Roman" w:eastAsia="Times New Roman" w:hAnsi="Times New Roman" w:cs="Times New Roman"/>
                <w:kern w:val="0"/>
                <w:sz w:val="28"/>
                <w:szCs w:val="28"/>
                <w:lang w:eastAsia="ru-RU"/>
              </w:rPr>
              <w:t>рішення Київської міської ради</w:t>
            </w:r>
          </w:p>
          <w:p w:rsidR="005A29F0" w:rsidRPr="005C2AA7" w:rsidRDefault="005A29F0" w:rsidP="005F5CFF">
            <w:pPr>
              <w:widowControl w:val="0"/>
              <w:tabs>
                <w:tab w:val="left" w:pos="2400"/>
                <w:tab w:val="left" w:pos="3469"/>
              </w:tabs>
              <w:autoSpaceDE w:val="0"/>
              <w:autoSpaceDN w:val="0"/>
              <w:spacing w:after="0" w:line="240" w:lineRule="auto"/>
              <w:ind w:left="1140"/>
              <w:rPr>
                <w:rFonts w:ascii="Times New Roman" w:eastAsia="Times New Roman" w:hAnsi="Times New Roman" w:cs="Times New Roman"/>
                <w:kern w:val="0"/>
                <w:sz w:val="28"/>
                <w:szCs w:val="28"/>
                <w:lang w:eastAsia="ru-RU"/>
              </w:rPr>
            </w:pPr>
            <w:r w:rsidRPr="005C2AA7">
              <w:rPr>
                <w:rFonts w:ascii="Times New Roman" w:eastAsia="Times New Roman" w:hAnsi="Times New Roman" w:cs="Times New Roman"/>
                <w:kern w:val="0"/>
                <w:sz w:val="28"/>
                <w:szCs w:val="28"/>
                <w:lang w:eastAsia="ru-RU"/>
              </w:rPr>
              <w:t>від ______________№__________</w:t>
            </w:r>
          </w:p>
          <w:p w:rsidR="005A29F0" w:rsidRPr="005C2AA7" w:rsidRDefault="005A29F0" w:rsidP="005F5CFF">
            <w:pPr>
              <w:widowControl w:val="0"/>
              <w:tabs>
                <w:tab w:val="left" w:pos="2400"/>
                <w:tab w:val="left" w:pos="3469"/>
              </w:tabs>
              <w:autoSpaceDE w:val="0"/>
              <w:autoSpaceDN w:val="0"/>
              <w:spacing w:after="0" w:line="240" w:lineRule="auto"/>
              <w:ind w:left="782"/>
              <w:rPr>
                <w:rFonts w:ascii="Times New Roman" w:eastAsia="Times New Roman" w:hAnsi="Times New Roman" w:cs="Times New Roman"/>
                <w:kern w:val="0"/>
                <w:sz w:val="28"/>
                <w:szCs w:val="28"/>
                <w:lang w:eastAsia="ru-RU"/>
              </w:rPr>
            </w:pPr>
          </w:p>
        </w:tc>
      </w:tr>
    </w:tbl>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СТАТУТ</w:t>
      </w:r>
    </w:p>
    <w:p w:rsidR="005A29F0" w:rsidRPr="005C2AA7" w:rsidRDefault="005A29F0" w:rsidP="005A29F0">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 xml:space="preserve">Закладу дошкільної освіти </w:t>
      </w:r>
      <w:r w:rsidR="000C094C" w:rsidRPr="005C2AA7">
        <w:rPr>
          <w:rFonts w:ascii="Times New Roman" w:hAnsi="Times New Roman" w:cs="Times New Roman"/>
          <w:b/>
          <w:bCs/>
          <w:sz w:val="28"/>
          <w:szCs w:val="28"/>
        </w:rPr>
        <w:t>(ясла,</w:t>
      </w:r>
      <w:r w:rsidR="00667F7A" w:rsidRPr="005C2AA7">
        <w:rPr>
          <w:rFonts w:ascii="Times New Roman" w:hAnsi="Times New Roman" w:cs="Times New Roman"/>
          <w:b/>
          <w:bCs/>
          <w:sz w:val="28"/>
          <w:szCs w:val="28"/>
        </w:rPr>
        <w:t xml:space="preserve"> </w:t>
      </w:r>
      <w:r w:rsidR="00205915" w:rsidRPr="005C2AA7">
        <w:rPr>
          <w:rFonts w:ascii="Times New Roman" w:hAnsi="Times New Roman" w:cs="Times New Roman"/>
          <w:b/>
          <w:bCs/>
          <w:sz w:val="28"/>
          <w:szCs w:val="28"/>
        </w:rPr>
        <w:t xml:space="preserve">дитячий </w:t>
      </w:r>
      <w:r w:rsidR="00667F7A" w:rsidRPr="005C2AA7">
        <w:rPr>
          <w:rFonts w:ascii="Times New Roman" w:hAnsi="Times New Roman" w:cs="Times New Roman"/>
          <w:b/>
          <w:bCs/>
          <w:sz w:val="28"/>
          <w:szCs w:val="28"/>
        </w:rPr>
        <w:t xml:space="preserve">садок) </w:t>
      </w:r>
      <w:r w:rsidR="00CA1F50" w:rsidRPr="005C2AA7">
        <w:rPr>
          <w:rFonts w:ascii="Times New Roman" w:hAnsi="Times New Roman" w:cs="Times New Roman"/>
          <w:b/>
          <w:bCs/>
          <w:sz w:val="28"/>
          <w:szCs w:val="28"/>
        </w:rPr>
        <w:t>№ 3</w:t>
      </w:r>
    </w:p>
    <w:p w:rsidR="005A29F0" w:rsidRPr="005C2AA7" w:rsidRDefault="005754EB" w:rsidP="005A29F0">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Оболонського</w:t>
      </w:r>
      <w:r w:rsidR="005A29F0" w:rsidRPr="005C2AA7">
        <w:rPr>
          <w:rFonts w:ascii="Times New Roman" w:hAnsi="Times New Roman" w:cs="Times New Roman"/>
          <w:b/>
          <w:bCs/>
          <w:sz w:val="28"/>
          <w:szCs w:val="28"/>
        </w:rPr>
        <w:t xml:space="preserve"> району м. Києва</w:t>
      </w:r>
    </w:p>
    <w:p w:rsidR="008C4852" w:rsidRPr="005C2AA7" w:rsidRDefault="008C4852" w:rsidP="005A29F0">
      <w:pPr>
        <w:spacing w:after="0" w:line="240" w:lineRule="auto"/>
        <w:jc w:val="center"/>
        <w:rPr>
          <w:rFonts w:ascii="Times New Roman" w:hAnsi="Times New Roman" w:cs="Times New Roman"/>
          <w:b/>
          <w:bCs/>
          <w:sz w:val="28"/>
          <w:szCs w:val="28"/>
        </w:rPr>
      </w:pPr>
    </w:p>
    <w:p w:rsidR="008C4852" w:rsidRPr="005C2AA7" w:rsidRDefault="008C4852" w:rsidP="008C4852">
      <w:pPr>
        <w:spacing w:after="0" w:line="240" w:lineRule="auto"/>
        <w:jc w:val="center"/>
        <w:rPr>
          <w:rFonts w:ascii="Times New Roman" w:hAnsi="Times New Roman" w:cs="Times New Roman"/>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p>
    <w:p w:rsidR="007B2147" w:rsidRPr="005C2AA7" w:rsidRDefault="007B2147" w:rsidP="005A29F0">
      <w:pPr>
        <w:spacing w:after="0" w:line="240" w:lineRule="auto"/>
        <w:jc w:val="center"/>
        <w:rPr>
          <w:rFonts w:ascii="Times New Roman" w:hAnsi="Times New Roman" w:cs="Times New Roman"/>
          <w:b/>
          <w:bCs/>
          <w:sz w:val="28"/>
          <w:szCs w:val="28"/>
        </w:rPr>
      </w:pPr>
    </w:p>
    <w:p w:rsidR="007B2147" w:rsidRPr="005C2AA7" w:rsidRDefault="007B2147" w:rsidP="005A29F0">
      <w:pPr>
        <w:spacing w:after="0" w:line="240" w:lineRule="auto"/>
        <w:jc w:val="center"/>
        <w:rPr>
          <w:rFonts w:ascii="Times New Roman" w:hAnsi="Times New Roman" w:cs="Times New Roman"/>
          <w:b/>
          <w:bCs/>
          <w:sz w:val="28"/>
          <w:szCs w:val="28"/>
        </w:rPr>
      </w:pPr>
    </w:p>
    <w:p w:rsidR="005A29F0" w:rsidRPr="005C2AA7" w:rsidRDefault="005A29F0" w:rsidP="00944F8B">
      <w:pPr>
        <w:spacing w:after="0" w:line="240" w:lineRule="auto"/>
        <w:rPr>
          <w:rFonts w:ascii="Times New Roman" w:hAnsi="Times New Roman" w:cs="Times New Roman"/>
          <w:b/>
          <w:bCs/>
          <w:sz w:val="28"/>
          <w:szCs w:val="28"/>
        </w:rPr>
      </w:pPr>
    </w:p>
    <w:p w:rsidR="00F258C9" w:rsidRPr="005C2AA7" w:rsidRDefault="00F258C9" w:rsidP="00F258C9">
      <w:pPr>
        <w:spacing w:after="0" w:line="240" w:lineRule="auto"/>
        <w:rPr>
          <w:rFonts w:ascii="Times New Roman" w:hAnsi="Times New Roman" w:cs="Times New Roman"/>
          <w:b/>
          <w:bCs/>
          <w:sz w:val="28"/>
          <w:szCs w:val="28"/>
        </w:rPr>
      </w:pPr>
    </w:p>
    <w:p w:rsidR="00AA2735" w:rsidRPr="005C2AA7" w:rsidRDefault="00AA2735" w:rsidP="00F258C9">
      <w:pPr>
        <w:spacing w:after="0" w:line="240" w:lineRule="auto"/>
        <w:rPr>
          <w:rFonts w:ascii="Times New Roman" w:hAnsi="Times New Roman" w:cs="Times New Roman"/>
          <w:b/>
          <w:bCs/>
          <w:sz w:val="28"/>
          <w:szCs w:val="28"/>
        </w:rPr>
      </w:pPr>
    </w:p>
    <w:p w:rsidR="00AA2735" w:rsidRPr="005C2AA7" w:rsidRDefault="00AA2735" w:rsidP="00F258C9">
      <w:pPr>
        <w:spacing w:after="0" w:line="240" w:lineRule="auto"/>
        <w:rPr>
          <w:rFonts w:ascii="Times New Roman" w:hAnsi="Times New Roman" w:cs="Times New Roman"/>
          <w:b/>
          <w:bCs/>
          <w:sz w:val="28"/>
          <w:szCs w:val="28"/>
        </w:rPr>
      </w:pPr>
    </w:p>
    <w:p w:rsidR="005A29F0" w:rsidRPr="005C2AA7" w:rsidRDefault="005A29F0" w:rsidP="005A29F0">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КИЇВ</w:t>
      </w:r>
    </w:p>
    <w:p w:rsidR="005A29F0" w:rsidRDefault="005A67F6" w:rsidP="005A29F0">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2026</w:t>
      </w:r>
    </w:p>
    <w:p w:rsidR="005C2AA7" w:rsidRPr="005C2AA7" w:rsidRDefault="005C2AA7" w:rsidP="005A29F0">
      <w:pPr>
        <w:spacing w:after="0" w:line="240" w:lineRule="auto"/>
        <w:jc w:val="center"/>
        <w:rPr>
          <w:rFonts w:ascii="Times New Roman" w:hAnsi="Times New Roman" w:cs="Times New Roman"/>
          <w:b/>
          <w:bCs/>
          <w:sz w:val="28"/>
          <w:szCs w:val="28"/>
        </w:rPr>
      </w:pPr>
      <w:bookmarkStart w:id="0" w:name="_GoBack"/>
      <w:bookmarkEnd w:id="0"/>
    </w:p>
    <w:p w:rsidR="005A29F0" w:rsidRPr="005C2AA7" w:rsidRDefault="005A29F0" w:rsidP="00D65AB7">
      <w:pPr>
        <w:pStyle w:val="a3"/>
        <w:numPr>
          <w:ilvl w:val="0"/>
          <w:numId w:val="21"/>
        </w:num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lastRenderedPageBreak/>
        <w:t>ЗАГАЛЬНІ ПОЛОЖЕННЯ</w:t>
      </w:r>
    </w:p>
    <w:p w:rsidR="00D65AB7" w:rsidRPr="005C2AA7" w:rsidRDefault="00D65AB7" w:rsidP="00D65AB7">
      <w:pPr>
        <w:pStyle w:val="a3"/>
        <w:spacing w:after="0" w:line="240" w:lineRule="auto"/>
        <w:rPr>
          <w:rFonts w:ascii="Times New Roman" w:hAnsi="Times New Roman" w:cs="Times New Roman"/>
          <w:b/>
          <w:bCs/>
          <w:sz w:val="28"/>
          <w:szCs w:val="28"/>
        </w:rPr>
      </w:pPr>
    </w:p>
    <w:p w:rsidR="005A29F0" w:rsidRPr="005C2AA7" w:rsidRDefault="005A29F0" w:rsidP="004731CB">
      <w:pPr>
        <w:pStyle w:val="a3"/>
        <w:numPr>
          <w:ilvl w:val="1"/>
          <w:numId w:val="21"/>
        </w:numPr>
        <w:tabs>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t xml:space="preserve">Заклад дошкільної освіти </w:t>
      </w:r>
      <w:r w:rsidR="00591E81" w:rsidRPr="005C2AA7">
        <w:rPr>
          <w:rFonts w:ascii="Times New Roman" w:hAnsi="Times New Roman" w:cs="Times New Roman"/>
          <w:sz w:val="28"/>
          <w:szCs w:val="28"/>
        </w:rPr>
        <w:t xml:space="preserve">(ясла, </w:t>
      </w:r>
      <w:r w:rsidR="00205915" w:rsidRPr="005C2AA7">
        <w:rPr>
          <w:rFonts w:ascii="Times New Roman" w:hAnsi="Times New Roman" w:cs="Times New Roman"/>
          <w:sz w:val="28"/>
          <w:szCs w:val="28"/>
        </w:rPr>
        <w:t xml:space="preserve">дитячий </w:t>
      </w:r>
      <w:r w:rsidR="00591E81" w:rsidRPr="005C2AA7">
        <w:rPr>
          <w:rFonts w:ascii="Times New Roman" w:hAnsi="Times New Roman" w:cs="Times New Roman"/>
          <w:sz w:val="28"/>
          <w:szCs w:val="28"/>
        </w:rPr>
        <w:t xml:space="preserve">садок) </w:t>
      </w:r>
      <w:r w:rsidR="00CA1F50" w:rsidRPr="005C2AA7">
        <w:rPr>
          <w:rFonts w:ascii="Times New Roman" w:hAnsi="Times New Roman" w:cs="Times New Roman"/>
          <w:sz w:val="28"/>
          <w:szCs w:val="28"/>
        </w:rPr>
        <w:t>№ 3</w:t>
      </w:r>
      <w:r w:rsidR="005754EB" w:rsidRPr="005C2AA7">
        <w:rPr>
          <w:rFonts w:ascii="Times New Roman" w:hAnsi="Times New Roman" w:cs="Times New Roman"/>
          <w:sz w:val="28"/>
          <w:szCs w:val="28"/>
        </w:rPr>
        <w:t xml:space="preserve"> Оболонського</w:t>
      </w:r>
      <w:r w:rsidRPr="005C2AA7">
        <w:rPr>
          <w:rFonts w:ascii="Times New Roman" w:hAnsi="Times New Roman" w:cs="Times New Roman"/>
          <w:sz w:val="28"/>
          <w:szCs w:val="28"/>
        </w:rPr>
        <w:t xml:space="preserve"> району м.</w:t>
      </w:r>
      <w:r w:rsidR="00667F7A" w:rsidRPr="005C2AA7">
        <w:rPr>
          <w:rFonts w:ascii="Times New Roman" w:hAnsi="Times New Roman" w:cs="Times New Roman"/>
          <w:sz w:val="28"/>
          <w:szCs w:val="28"/>
        </w:rPr>
        <w:t xml:space="preserve"> </w:t>
      </w:r>
      <w:r w:rsidRPr="005C2AA7">
        <w:rPr>
          <w:rFonts w:ascii="Times New Roman" w:hAnsi="Times New Roman" w:cs="Times New Roman"/>
          <w:sz w:val="28"/>
          <w:szCs w:val="28"/>
        </w:rPr>
        <w:t xml:space="preserve">Києва (далі - Заклад освіти) є комунальним закладом освіти, основним видом діяльності якого є освітня діяльність у сфері дошкільної освіти. </w:t>
      </w:r>
    </w:p>
    <w:p w:rsidR="005A29F0" w:rsidRPr="005C2AA7" w:rsidRDefault="005A29F0" w:rsidP="004731CB">
      <w:pPr>
        <w:tabs>
          <w:tab w:val="left" w:pos="1134"/>
        </w:tabs>
        <w:spacing w:after="0" w:line="240" w:lineRule="auto"/>
        <w:ind w:firstLine="567"/>
        <w:jc w:val="both"/>
        <w:rPr>
          <w:rFonts w:ascii="Times New Roman" w:hAnsi="Times New Roman" w:cs="Times New Roman"/>
          <w:sz w:val="28"/>
          <w:szCs w:val="28"/>
        </w:rPr>
      </w:pPr>
      <w:r w:rsidRPr="005C2AA7">
        <w:rPr>
          <w:rFonts w:ascii="Times New Roman" w:hAnsi="Times New Roman" w:cs="Times New Roman"/>
          <w:sz w:val="28"/>
          <w:szCs w:val="28"/>
        </w:rPr>
        <w:t xml:space="preserve">Заклад освіти організовує і провадить свою освітню діяльність за типом організації освітньої діяльності </w:t>
      </w:r>
      <w:r w:rsidR="006D47A4" w:rsidRPr="005C2AA7">
        <w:rPr>
          <w:rFonts w:ascii="Times New Roman" w:hAnsi="Times New Roman" w:cs="Times New Roman"/>
          <w:sz w:val="28"/>
          <w:szCs w:val="28"/>
        </w:rPr>
        <w:t>–</w:t>
      </w:r>
      <w:r w:rsidRPr="005C2AA7">
        <w:rPr>
          <w:rFonts w:ascii="Times New Roman" w:hAnsi="Times New Roman" w:cs="Times New Roman"/>
          <w:sz w:val="28"/>
          <w:szCs w:val="28"/>
        </w:rPr>
        <w:t xml:space="preserve"> </w:t>
      </w:r>
      <w:r w:rsidR="00F258C9" w:rsidRPr="005C2AA7">
        <w:rPr>
          <w:rFonts w:ascii="Times New Roman" w:hAnsi="Times New Roman" w:cs="Times New Roman"/>
          <w:sz w:val="28"/>
          <w:szCs w:val="28"/>
        </w:rPr>
        <w:t xml:space="preserve">(ясла, </w:t>
      </w:r>
      <w:r w:rsidR="00205915" w:rsidRPr="005C2AA7">
        <w:rPr>
          <w:rFonts w:ascii="Times New Roman" w:hAnsi="Times New Roman" w:cs="Times New Roman"/>
          <w:sz w:val="28"/>
          <w:szCs w:val="28"/>
        </w:rPr>
        <w:t xml:space="preserve">дитячий </w:t>
      </w:r>
      <w:r w:rsidRPr="005C2AA7">
        <w:rPr>
          <w:rFonts w:ascii="Times New Roman" w:hAnsi="Times New Roman" w:cs="Times New Roman"/>
          <w:sz w:val="28"/>
          <w:szCs w:val="28"/>
        </w:rPr>
        <w:t>садок</w:t>
      </w:r>
      <w:r w:rsidR="00C65C3E" w:rsidRPr="005C2AA7">
        <w:rPr>
          <w:rFonts w:ascii="Times New Roman" w:hAnsi="Times New Roman" w:cs="Times New Roman"/>
          <w:sz w:val="28"/>
          <w:szCs w:val="28"/>
        </w:rPr>
        <w:t>)</w:t>
      </w:r>
      <w:r w:rsidRPr="005C2AA7">
        <w:rPr>
          <w:rFonts w:ascii="Times New Roman" w:hAnsi="Times New Roman" w:cs="Times New Roman"/>
          <w:sz w:val="28"/>
          <w:szCs w:val="28"/>
        </w:rPr>
        <w:t>.</w:t>
      </w:r>
    </w:p>
    <w:p w:rsidR="004731CB" w:rsidRPr="005C2AA7" w:rsidRDefault="005A29F0" w:rsidP="004731CB">
      <w:pPr>
        <w:tabs>
          <w:tab w:val="left" w:pos="1134"/>
        </w:tabs>
        <w:spacing w:after="0" w:line="240" w:lineRule="auto"/>
        <w:ind w:firstLine="567"/>
        <w:jc w:val="both"/>
        <w:rPr>
          <w:rFonts w:ascii="Times New Roman" w:hAnsi="Times New Roman" w:cs="Times New Roman"/>
          <w:sz w:val="28"/>
          <w:szCs w:val="28"/>
        </w:rPr>
      </w:pPr>
      <w:r w:rsidRPr="005C2AA7">
        <w:rPr>
          <w:rFonts w:ascii="Times New Roman" w:hAnsi="Times New Roman" w:cs="Times New Roman"/>
          <w:sz w:val="28"/>
          <w:szCs w:val="28"/>
        </w:rPr>
        <w:t xml:space="preserve">Заклад освіти забезпечує здобуття дошкільної освіти дітьми віком від </w:t>
      </w:r>
      <w:r w:rsidR="00974863" w:rsidRPr="005C2AA7">
        <w:rPr>
          <w:rFonts w:ascii="Times New Roman" w:hAnsi="Times New Roman" w:cs="Times New Roman"/>
          <w:sz w:val="28"/>
          <w:szCs w:val="28"/>
        </w:rPr>
        <w:t>року</w:t>
      </w:r>
      <w:r w:rsidRPr="005C2AA7">
        <w:rPr>
          <w:rFonts w:ascii="Times New Roman" w:hAnsi="Times New Roman" w:cs="Times New Roman"/>
          <w:sz w:val="28"/>
          <w:szCs w:val="28"/>
        </w:rPr>
        <w:t xml:space="preserve"> до шести</w:t>
      </w:r>
      <w:r w:rsidRPr="005C2AA7">
        <w:rPr>
          <w:rFonts w:ascii="Times New Roman" w:hAnsi="Times New Roman" w:cs="Times New Roman"/>
          <w:color w:val="FF0000"/>
          <w:sz w:val="28"/>
          <w:szCs w:val="28"/>
        </w:rPr>
        <w:t xml:space="preserve"> </w:t>
      </w:r>
      <w:r w:rsidRPr="005C2AA7">
        <w:rPr>
          <w:rFonts w:ascii="Times New Roman" w:hAnsi="Times New Roman" w:cs="Times New Roman"/>
          <w:sz w:val="28"/>
          <w:szCs w:val="28"/>
        </w:rPr>
        <w:t>або семи років, а дітьми з особливими освітніми потребами - до семи або восьми років.</w:t>
      </w:r>
    </w:p>
    <w:p w:rsidR="005A29F0" w:rsidRPr="005C2AA7" w:rsidRDefault="005A29F0" w:rsidP="004731CB">
      <w:pPr>
        <w:pStyle w:val="a3"/>
        <w:numPr>
          <w:ilvl w:val="1"/>
          <w:numId w:val="21"/>
        </w:numPr>
        <w:tabs>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t>Заклад освіти заснований на комунальній власності територіальної громади міста Києва, віднесени</w:t>
      </w:r>
      <w:r w:rsidR="008F1DC0" w:rsidRPr="005C2AA7">
        <w:rPr>
          <w:rFonts w:ascii="Times New Roman" w:hAnsi="Times New Roman" w:cs="Times New Roman"/>
          <w:sz w:val="28"/>
          <w:szCs w:val="28"/>
        </w:rPr>
        <w:t>й до сфери управління Оболонської</w:t>
      </w:r>
      <w:r w:rsidRPr="005C2AA7">
        <w:rPr>
          <w:rFonts w:ascii="Times New Roman" w:hAnsi="Times New Roman" w:cs="Times New Roman"/>
          <w:sz w:val="28"/>
          <w:szCs w:val="28"/>
        </w:rPr>
        <w:t xml:space="preserve"> районної </w:t>
      </w:r>
      <w:r w:rsidR="00AA2735" w:rsidRPr="005C2AA7">
        <w:rPr>
          <w:rFonts w:ascii="Times New Roman" w:hAnsi="Times New Roman" w:cs="Times New Roman"/>
          <w:sz w:val="28"/>
          <w:szCs w:val="28"/>
        </w:rPr>
        <w:t xml:space="preserve">        </w:t>
      </w:r>
      <w:r w:rsidRPr="005C2AA7">
        <w:rPr>
          <w:rFonts w:ascii="Times New Roman" w:hAnsi="Times New Roman" w:cs="Times New Roman"/>
          <w:sz w:val="28"/>
          <w:szCs w:val="28"/>
        </w:rPr>
        <w:t xml:space="preserve">в місті Києві державної адміністрації та підпорядкований Управлінню освіти </w:t>
      </w:r>
      <w:r w:rsidR="005754EB" w:rsidRPr="005C2AA7">
        <w:rPr>
          <w:rFonts w:ascii="Times New Roman" w:hAnsi="Times New Roman" w:cs="Times New Roman"/>
          <w:sz w:val="28"/>
          <w:szCs w:val="28"/>
        </w:rPr>
        <w:t>Оболонської</w:t>
      </w:r>
      <w:r w:rsidRPr="005C2AA7">
        <w:rPr>
          <w:rFonts w:ascii="Times New Roman" w:hAnsi="Times New Roman" w:cs="Times New Roman"/>
          <w:sz w:val="28"/>
          <w:szCs w:val="28"/>
        </w:rPr>
        <w:t xml:space="preserve"> районної в місті Києві державної адміністрації (далі – Управління освіти). </w:t>
      </w:r>
    </w:p>
    <w:p w:rsidR="00BF084E" w:rsidRPr="005C2AA7" w:rsidRDefault="005A29F0" w:rsidP="00BF084E">
      <w:pPr>
        <w:tabs>
          <w:tab w:val="left" w:pos="142"/>
          <w:tab w:val="left" w:pos="1134"/>
        </w:tabs>
        <w:spacing w:after="0" w:line="240" w:lineRule="auto"/>
        <w:ind w:firstLine="567"/>
        <w:jc w:val="both"/>
        <w:rPr>
          <w:rFonts w:ascii="Times New Roman" w:hAnsi="Times New Roman" w:cs="Times New Roman"/>
          <w:sz w:val="28"/>
          <w:szCs w:val="28"/>
        </w:rPr>
      </w:pPr>
      <w:r w:rsidRPr="005C2AA7">
        <w:rPr>
          <w:rFonts w:ascii="Times New Roman" w:hAnsi="Times New Roman" w:cs="Times New Roman"/>
          <w:sz w:val="28"/>
          <w:szCs w:val="28"/>
        </w:rPr>
        <w:t>Засновником (власником) Закладу освіти є територіальна громада міста Києва від імені якої виступає Київська міська рада (далі – Засновник).</w:t>
      </w:r>
    </w:p>
    <w:p w:rsidR="005A29F0" w:rsidRPr="005C2AA7" w:rsidRDefault="005A29F0" w:rsidP="00BF084E">
      <w:pPr>
        <w:pStyle w:val="a3"/>
        <w:numPr>
          <w:ilvl w:val="1"/>
          <w:numId w:val="21"/>
        </w:numPr>
        <w:tabs>
          <w:tab w:val="left" w:pos="142"/>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t>Найменування Закладу освіти:</w:t>
      </w:r>
    </w:p>
    <w:p w:rsidR="005A29F0" w:rsidRPr="005C2AA7" w:rsidRDefault="005A29F0" w:rsidP="00BF084E">
      <w:pPr>
        <w:tabs>
          <w:tab w:val="left" w:pos="142"/>
          <w:tab w:val="left" w:pos="1134"/>
        </w:tabs>
        <w:spacing w:after="0" w:line="240" w:lineRule="auto"/>
        <w:ind w:firstLine="567"/>
        <w:jc w:val="both"/>
        <w:rPr>
          <w:rFonts w:ascii="Times New Roman" w:hAnsi="Times New Roman" w:cs="Times New Roman"/>
          <w:sz w:val="28"/>
          <w:szCs w:val="28"/>
        </w:rPr>
      </w:pPr>
      <w:r w:rsidRPr="005C2AA7">
        <w:rPr>
          <w:rFonts w:ascii="Times New Roman" w:hAnsi="Times New Roman" w:cs="Times New Roman"/>
          <w:sz w:val="28"/>
          <w:szCs w:val="28"/>
        </w:rPr>
        <w:t xml:space="preserve">Повне найменування – Заклад дошкільної освіти </w:t>
      </w:r>
      <w:r w:rsidR="00F258C9" w:rsidRPr="005C2AA7">
        <w:rPr>
          <w:rFonts w:ascii="Times New Roman" w:hAnsi="Times New Roman" w:cs="Times New Roman"/>
          <w:sz w:val="28"/>
          <w:szCs w:val="28"/>
        </w:rPr>
        <w:t xml:space="preserve">(ясла, </w:t>
      </w:r>
      <w:r w:rsidR="00205915" w:rsidRPr="005C2AA7">
        <w:rPr>
          <w:rFonts w:ascii="Times New Roman" w:hAnsi="Times New Roman" w:cs="Times New Roman"/>
          <w:sz w:val="28"/>
          <w:szCs w:val="28"/>
        </w:rPr>
        <w:t xml:space="preserve">дитячий </w:t>
      </w:r>
      <w:r w:rsidR="00CA1F50" w:rsidRPr="005C2AA7">
        <w:rPr>
          <w:rFonts w:ascii="Times New Roman" w:hAnsi="Times New Roman" w:cs="Times New Roman"/>
          <w:sz w:val="28"/>
          <w:szCs w:val="28"/>
        </w:rPr>
        <w:t>садок)           № 3</w:t>
      </w:r>
      <w:r w:rsidR="005754EB" w:rsidRPr="005C2AA7">
        <w:rPr>
          <w:rFonts w:ascii="Times New Roman" w:hAnsi="Times New Roman" w:cs="Times New Roman"/>
          <w:sz w:val="28"/>
          <w:szCs w:val="28"/>
        </w:rPr>
        <w:t xml:space="preserve"> Оболонського</w:t>
      </w:r>
      <w:r w:rsidRPr="005C2AA7">
        <w:rPr>
          <w:rFonts w:ascii="Times New Roman" w:hAnsi="Times New Roman" w:cs="Times New Roman"/>
          <w:sz w:val="28"/>
          <w:szCs w:val="28"/>
        </w:rPr>
        <w:t xml:space="preserve"> району м.</w:t>
      </w:r>
      <w:r w:rsidR="00667F7A" w:rsidRPr="005C2AA7">
        <w:rPr>
          <w:rFonts w:ascii="Times New Roman" w:hAnsi="Times New Roman" w:cs="Times New Roman"/>
          <w:sz w:val="28"/>
          <w:szCs w:val="28"/>
        </w:rPr>
        <w:t xml:space="preserve"> </w:t>
      </w:r>
      <w:r w:rsidRPr="005C2AA7">
        <w:rPr>
          <w:rFonts w:ascii="Times New Roman" w:hAnsi="Times New Roman" w:cs="Times New Roman"/>
          <w:sz w:val="28"/>
          <w:szCs w:val="28"/>
        </w:rPr>
        <w:t>Києва.</w:t>
      </w:r>
    </w:p>
    <w:p w:rsidR="00BF084E" w:rsidRPr="005C2AA7" w:rsidRDefault="005A29F0" w:rsidP="00BF084E">
      <w:pPr>
        <w:tabs>
          <w:tab w:val="left" w:pos="142"/>
          <w:tab w:val="left" w:pos="1134"/>
        </w:tabs>
        <w:spacing w:after="0" w:line="240" w:lineRule="auto"/>
        <w:ind w:firstLine="567"/>
        <w:jc w:val="both"/>
        <w:rPr>
          <w:rFonts w:ascii="Times New Roman" w:hAnsi="Times New Roman" w:cs="Times New Roman"/>
          <w:sz w:val="28"/>
          <w:szCs w:val="28"/>
        </w:rPr>
      </w:pPr>
      <w:r w:rsidRPr="005C2AA7">
        <w:rPr>
          <w:rFonts w:ascii="Times New Roman" w:hAnsi="Times New Roman" w:cs="Times New Roman"/>
          <w:sz w:val="28"/>
          <w:szCs w:val="28"/>
        </w:rPr>
        <w:t>Скорочене найменування – ЗДО</w:t>
      </w:r>
      <w:r w:rsidR="00CA1F50" w:rsidRPr="005C2AA7">
        <w:rPr>
          <w:rFonts w:ascii="Times New Roman" w:hAnsi="Times New Roman" w:cs="Times New Roman"/>
          <w:sz w:val="28"/>
          <w:szCs w:val="28"/>
        </w:rPr>
        <w:t xml:space="preserve"> № 3</w:t>
      </w:r>
      <w:r w:rsidR="005754EB" w:rsidRPr="005C2AA7">
        <w:rPr>
          <w:rFonts w:ascii="Times New Roman" w:hAnsi="Times New Roman" w:cs="Times New Roman"/>
          <w:sz w:val="28"/>
          <w:szCs w:val="28"/>
        </w:rPr>
        <w:t xml:space="preserve"> Оболонського </w:t>
      </w:r>
      <w:r w:rsidRPr="005C2AA7">
        <w:rPr>
          <w:rFonts w:ascii="Times New Roman" w:hAnsi="Times New Roman" w:cs="Times New Roman"/>
          <w:sz w:val="28"/>
          <w:szCs w:val="28"/>
        </w:rPr>
        <w:t>району м.</w:t>
      </w:r>
      <w:r w:rsidR="00F258C9" w:rsidRPr="005C2AA7">
        <w:rPr>
          <w:rFonts w:ascii="Times New Roman" w:hAnsi="Times New Roman" w:cs="Times New Roman"/>
          <w:sz w:val="28"/>
          <w:szCs w:val="28"/>
        </w:rPr>
        <w:t xml:space="preserve"> </w:t>
      </w:r>
      <w:r w:rsidRPr="005C2AA7">
        <w:rPr>
          <w:rFonts w:ascii="Times New Roman" w:hAnsi="Times New Roman" w:cs="Times New Roman"/>
          <w:sz w:val="28"/>
          <w:szCs w:val="28"/>
        </w:rPr>
        <w:t>Києва.</w:t>
      </w:r>
    </w:p>
    <w:p w:rsidR="00BF084E" w:rsidRPr="005C2AA7" w:rsidRDefault="005A29F0" w:rsidP="00BF084E">
      <w:pPr>
        <w:pStyle w:val="a3"/>
        <w:numPr>
          <w:ilvl w:val="1"/>
          <w:numId w:val="21"/>
        </w:numPr>
        <w:tabs>
          <w:tab w:val="left" w:pos="142"/>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t xml:space="preserve">Місцезнаходження Закладу освіти: </w:t>
      </w:r>
      <w:r w:rsidR="005754EB" w:rsidRPr="005C2AA7">
        <w:rPr>
          <w:rFonts w:ascii="Times New Roman" w:hAnsi="Times New Roman" w:cs="Times New Roman"/>
          <w:sz w:val="28"/>
          <w:szCs w:val="28"/>
        </w:rPr>
        <w:t xml:space="preserve">проспект </w:t>
      </w:r>
      <w:r w:rsidR="00CA1F50" w:rsidRPr="005C2AA7">
        <w:rPr>
          <w:rFonts w:ascii="Times New Roman" w:hAnsi="Times New Roman" w:cs="Times New Roman"/>
          <w:sz w:val="28"/>
          <w:szCs w:val="28"/>
        </w:rPr>
        <w:t>Володимира Івасюка 20</w:t>
      </w:r>
      <w:r w:rsidR="005754EB" w:rsidRPr="005C2AA7">
        <w:rPr>
          <w:rFonts w:ascii="Times New Roman" w:hAnsi="Times New Roman" w:cs="Times New Roman"/>
          <w:sz w:val="28"/>
          <w:szCs w:val="28"/>
        </w:rPr>
        <w:t>Б</w:t>
      </w:r>
      <w:r w:rsidR="005A67F6" w:rsidRPr="005C2AA7">
        <w:rPr>
          <w:rFonts w:ascii="Times New Roman" w:hAnsi="Times New Roman" w:cs="Times New Roman"/>
          <w:sz w:val="28"/>
          <w:szCs w:val="28"/>
        </w:rPr>
        <w:t>, м</w:t>
      </w:r>
      <w:r w:rsidRPr="005C2AA7">
        <w:rPr>
          <w:rFonts w:ascii="Times New Roman" w:hAnsi="Times New Roman" w:cs="Times New Roman"/>
          <w:sz w:val="28"/>
          <w:szCs w:val="28"/>
        </w:rPr>
        <w:t xml:space="preserve">істо Київ, </w:t>
      </w:r>
      <w:r w:rsidR="00F86F28" w:rsidRPr="005C2AA7">
        <w:rPr>
          <w:rFonts w:ascii="Times New Roman" w:hAnsi="Times New Roman" w:cs="Times New Roman"/>
          <w:sz w:val="28"/>
          <w:szCs w:val="28"/>
        </w:rPr>
        <w:t>04210</w:t>
      </w:r>
      <w:r w:rsidRPr="005C2AA7">
        <w:rPr>
          <w:rFonts w:ascii="Times New Roman" w:hAnsi="Times New Roman" w:cs="Times New Roman"/>
          <w:sz w:val="28"/>
          <w:szCs w:val="28"/>
        </w:rPr>
        <w:t>.</w:t>
      </w:r>
    </w:p>
    <w:p w:rsidR="00BF084E" w:rsidRPr="005C2AA7" w:rsidRDefault="005A29F0" w:rsidP="00BF084E">
      <w:pPr>
        <w:pStyle w:val="a3"/>
        <w:numPr>
          <w:ilvl w:val="1"/>
          <w:numId w:val="21"/>
        </w:numPr>
        <w:tabs>
          <w:tab w:val="left" w:pos="142"/>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t xml:space="preserve">Заклад освіти є юридичною особою публічного права та може від свого імені укладати договори, набувати майнові та немайнові права, нести обов’язки, бути стороною у судовому процесі, бути власником і розпорядником коштів та іншого майна, мати власні символіку, бланки, печатки та штампи із своїм найменуванням та символікою. </w:t>
      </w:r>
    </w:p>
    <w:p w:rsidR="00BF084E" w:rsidRPr="005C2AA7" w:rsidRDefault="005A29F0" w:rsidP="00BF084E">
      <w:pPr>
        <w:pStyle w:val="a3"/>
        <w:numPr>
          <w:ilvl w:val="1"/>
          <w:numId w:val="21"/>
        </w:numPr>
        <w:tabs>
          <w:tab w:val="left" w:pos="142"/>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t>Заклад освіти у своїй діяльності</w:t>
      </w:r>
      <w:r w:rsidR="005B6A1A" w:rsidRPr="005C2AA7">
        <w:rPr>
          <w:rFonts w:ascii="Times New Roman" w:hAnsi="Times New Roman" w:cs="Times New Roman"/>
          <w:sz w:val="28"/>
          <w:szCs w:val="28"/>
        </w:rPr>
        <w:t xml:space="preserve"> керується Конституцією України </w:t>
      </w:r>
      <w:r w:rsidRPr="005C2AA7">
        <w:rPr>
          <w:rFonts w:ascii="Times New Roman" w:hAnsi="Times New Roman" w:cs="Times New Roman"/>
          <w:sz w:val="28"/>
          <w:szCs w:val="28"/>
        </w:rPr>
        <w:t xml:space="preserve">і законами України «Про освіту», «Про дошкільну освіту», іншими законодавчими актами, постановами </w:t>
      </w:r>
      <w:r w:rsidR="005B6A1A" w:rsidRPr="005C2AA7">
        <w:rPr>
          <w:rFonts w:ascii="Times New Roman" w:hAnsi="Times New Roman" w:cs="Times New Roman"/>
          <w:sz w:val="28"/>
          <w:szCs w:val="28"/>
        </w:rPr>
        <w:t xml:space="preserve">Верховної Ради України, указами </w:t>
      </w:r>
      <w:r w:rsidRPr="005C2AA7">
        <w:rPr>
          <w:rFonts w:ascii="Times New Roman" w:hAnsi="Times New Roman" w:cs="Times New Roman"/>
          <w:sz w:val="28"/>
          <w:szCs w:val="28"/>
        </w:rPr>
        <w:t>і розпорядженнями Президента України, актами Кабінету Міністрів України, наказами Міністерства освіти і науки України (далі - МОН</w:t>
      </w:r>
      <w:r w:rsidR="003679BF" w:rsidRPr="005C2AA7">
        <w:rPr>
          <w:rFonts w:ascii="Times New Roman" w:hAnsi="Times New Roman" w:cs="Times New Roman"/>
          <w:sz w:val="28"/>
          <w:szCs w:val="28"/>
        </w:rPr>
        <w:t>У</w:t>
      </w:r>
      <w:r w:rsidRPr="005C2AA7">
        <w:rPr>
          <w:rFonts w:ascii="Times New Roman" w:hAnsi="Times New Roman" w:cs="Times New Roman"/>
          <w:sz w:val="28"/>
          <w:szCs w:val="28"/>
        </w:rPr>
        <w:t>), Міністерства охорони здоров'я України (далі - МОЗ</w:t>
      </w:r>
      <w:r w:rsidR="003679BF" w:rsidRPr="005C2AA7">
        <w:rPr>
          <w:rFonts w:ascii="Times New Roman" w:hAnsi="Times New Roman" w:cs="Times New Roman"/>
          <w:sz w:val="28"/>
          <w:szCs w:val="28"/>
        </w:rPr>
        <w:t>У</w:t>
      </w:r>
      <w:r w:rsidRPr="005C2AA7">
        <w:rPr>
          <w:rFonts w:ascii="Times New Roman" w:hAnsi="Times New Roman" w:cs="Times New Roman"/>
          <w:sz w:val="28"/>
          <w:szCs w:val="28"/>
        </w:rPr>
        <w:t xml:space="preserve">), рішеннями Київської міської ради, розпорядженнями виконавчого органу Київської міської ради (Київської міської державної адміністрації) та Київського міського голови, наказами Департаменту освіти і науки виконавчого органу Київської міської ради (Київської міської державної адміністрації), розпорядженнями </w:t>
      </w:r>
      <w:r w:rsidR="00755C1F" w:rsidRPr="005C2AA7">
        <w:rPr>
          <w:rFonts w:ascii="Times New Roman" w:hAnsi="Times New Roman" w:cs="Times New Roman"/>
          <w:sz w:val="28"/>
          <w:szCs w:val="28"/>
        </w:rPr>
        <w:t>Оболонської</w:t>
      </w:r>
      <w:r w:rsidRPr="005C2AA7">
        <w:rPr>
          <w:rFonts w:ascii="Times New Roman" w:hAnsi="Times New Roman" w:cs="Times New Roman"/>
          <w:sz w:val="28"/>
          <w:szCs w:val="28"/>
        </w:rPr>
        <w:t xml:space="preserve"> районної в місті Києві державної адміністрації, наказами Управління освіти, цим Статутом та іншими нормативними актами.</w:t>
      </w:r>
    </w:p>
    <w:p w:rsidR="00BF084E" w:rsidRPr="005C2AA7" w:rsidRDefault="005A29F0" w:rsidP="00BF084E">
      <w:pPr>
        <w:pStyle w:val="a3"/>
        <w:numPr>
          <w:ilvl w:val="1"/>
          <w:numId w:val="21"/>
        </w:numPr>
        <w:tabs>
          <w:tab w:val="left" w:pos="142"/>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t xml:space="preserve">Заклад освіти здійснює свою діяльність за наявності ліцензії на право провадження освітньої діяльності на рівні дошкільної освіти, виданої у встановленому законодавством порядку. </w:t>
      </w:r>
    </w:p>
    <w:p w:rsidR="00BF084E" w:rsidRPr="005C2AA7" w:rsidRDefault="005A29F0" w:rsidP="00BF084E">
      <w:pPr>
        <w:pStyle w:val="a3"/>
        <w:numPr>
          <w:ilvl w:val="1"/>
          <w:numId w:val="21"/>
        </w:numPr>
        <w:tabs>
          <w:tab w:val="left" w:pos="142"/>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t xml:space="preserve">Заклад освіти має фінансову, академічну, організаційну і кадрову автономію у межах, визначених законодавством України та цим Статутом. </w:t>
      </w:r>
    </w:p>
    <w:p w:rsidR="005A29F0" w:rsidRPr="005C2AA7" w:rsidRDefault="005A29F0" w:rsidP="00BF084E">
      <w:pPr>
        <w:pStyle w:val="a3"/>
        <w:numPr>
          <w:ilvl w:val="1"/>
          <w:numId w:val="21"/>
        </w:numPr>
        <w:tabs>
          <w:tab w:val="left" w:pos="142"/>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lastRenderedPageBreak/>
        <w:t>У складі Закладу освіти можуть функціонувати позашкільний та інші структурні підрозділи, зокрема філія (філії).</w:t>
      </w:r>
    </w:p>
    <w:p w:rsidR="00BF084E" w:rsidRPr="005C2AA7" w:rsidRDefault="005A29F0" w:rsidP="00BF084E">
      <w:pPr>
        <w:tabs>
          <w:tab w:val="left" w:pos="142"/>
          <w:tab w:val="left" w:pos="1134"/>
        </w:tabs>
        <w:spacing w:after="0" w:line="240" w:lineRule="auto"/>
        <w:ind w:firstLine="567"/>
        <w:jc w:val="both"/>
        <w:rPr>
          <w:rFonts w:ascii="Times New Roman" w:hAnsi="Times New Roman" w:cs="Times New Roman"/>
          <w:sz w:val="28"/>
          <w:szCs w:val="28"/>
        </w:rPr>
      </w:pPr>
      <w:r w:rsidRPr="005C2AA7">
        <w:rPr>
          <w:rFonts w:ascii="Times New Roman" w:hAnsi="Times New Roman" w:cs="Times New Roman"/>
          <w:sz w:val="28"/>
          <w:szCs w:val="28"/>
        </w:rPr>
        <w:t>Заклад освіти може поєднувати типи організації освітньої діяльності, утворюючи для цього окремі структурні підрозділи та/або групи.</w:t>
      </w:r>
    </w:p>
    <w:p w:rsidR="00774D4F" w:rsidRPr="005C2AA7" w:rsidRDefault="005F5CFF" w:rsidP="00BF084E">
      <w:pPr>
        <w:pStyle w:val="a3"/>
        <w:numPr>
          <w:ilvl w:val="1"/>
          <w:numId w:val="21"/>
        </w:numPr>
        <w:tabs>
          <w:tab w:val="left" w:pos="142"/>
          <w:tab w:val="left" w:pos="1134"/>
        </w:tabs>
        <w:spacing w:after="0" w:line="240" w:lineRule="auto"/>
        <w:ind w:left="0" w:firstLine="567"/>
        <w:jc w:val="both"/>
        <w:rPr>
          <w:rFonts w:ascii="Times New Roman" w:hAnsi="Times New Roman" w:cs="Times New Roman"/>
          <w:sz w:val="28"/>
          <w:szCs w:val="28"/>
        </w:rPr>
      </w:pPr>
      <w:r w:rsidRPr="005C2AA7">
        <w:rPr>
          <w:rFonts w:ascii="Times New Roman" w:hAnsi="Times New Roman" w:cs="Times New Roman"/>
          <w:sz w:val="28"/>
          <w:szCs w:val="28"/>
        </w:rPr>
        <w:t xml:space="preserve"> </w:t>
      </w:r>
      <w:r w:rsidR="00774D4F" w:rsidRPr="005C2AA7">
        <w:rPr>
          <w:rFonts w:ascii="Times New Roman" w:hAnsi="Times New Roman" w:cs="Times New Roman"/>
          <w:sz w:val="28"/>
          <w:szCs w:val="28"/>
        </w:rPr>
        <w:t>Структурні підрозділи закладу освіти діють відповідно до цього Статуту та на підставі положень п</w:t>
      </w:r>
      <w:r w:rsidRPr="005C2AA7">
        <w:rPr>
          <w:rFonts w:ascii="Times New Roman" w:hAnsi="Times New Roman" w:cs="Times New Roman"/>
          <w:sz w:val="28"/>
          <w:szCs w:val="28"/>
        </w:rPr>
        <w:t>ро них, затверджених директором</w:t>
      </w:r>
      <w:r w:rsidR="00774D4F" w:rsidRPr="005C2AA7">
        <w:rPr>
          <w:rFonts w:ascii="Times New Roman" w:hAnsi="Times New Roman" w:cs="Times New Roman"/>
          <w:sz w:val="28"/>
          <w:szCs w:val="28"/>
        </w:rPr>
        <w:t xml:space="preserve"> </w:t>
      </w:r>
      <w:r w:rsidRPr="005C2AA7">
        <w:rPr>
          <w:rFonts w:ascii="Times New Roman" w:hAnsi="Times New Roman" w:cs="Times New Roman"/>
          <w:sz w:val="28"/>
          <w:szCs w:val="28"/>
        </w:rPr>
        <w:t>З</w:t>
      </w:r>
      <w:r w:rsidR="00774D4F" w:rsidRPr="005C2AA7">
        <w:rPr>
          <w:rFonts w:ascii="Times New Roman" w:hAnsi="Times New Roman" w:cs="Times New Roman"/>
          <w:sz w:val="28"/>
          <w:szCs w:val="28"/>
        </w:rPr>
        <w:t>акладу освіти.</w:t>
      </w:r>
    </w:p>
    <w:p w:rsidR="00774D4F" w:rsidRPr="005C2AA7" w:rsidRDefault="00774D4F" w:rsidP="00BF084E">
      <w:pPr>
        <w:tabs>
          <w:tab w:val="left" w:pos="1134"/>
        </w:tabs>
        <w:spacing w:after="0" w:line="240" w:lineRule="auto"/>
        <w:ind w:firstLine="567"/>
        <w:jc w:val="both"/>
        <w:rPr>
          <w:rFonts w:ascii="Times New Roman" w:hAnsi="Times New Roman" w:cs="Times New Roman"/>
          <w:sz w:val="28"/>
          <w:szCs w:val="28"/>
        </w:rPr>
      </w:pPr>
      <w:r w:rsidRPr="005C2AA7">
        <w:rPr>
          <w:rFonts w:ascii="Times New Roman" w:hAnsi="Times New Roman" w:cs="Times New Roman"/>
          <w:sz w:val="28"/>
          <w:szCs w:val="28"/>
        </w:rPr>
        <w:t>Положення про підрозділ розробляється відповідно до законодавства України у сфері позашкільної освіти та не може суперечити законодавству, але може містити положення з питань, не врегульованих законодавством та цим Статутом.</w:t>
      </w:r>
    </w:p>
    <w:p w:rsidR="00BF084E" w:rsidRPr="005C2AA7" w:rsidRDefault="00774D4F" w:rsidP="00BF084E">
      <w:pPr>
        <w:spacing w:after="0" w:line="240" w:lineRule="auto"/>
        <w:ind w:firstLine="567"/>
        <w:jc w:val="both"/>
        <w:rPr>
          <w:rFonts w:ascii="Times New Roman" w:hAnsi="Times New Roman" w:cs="Times New Roman"/>
          <w:sz w:val="28"/>
          <w:szCs w:val="28"/>
        </w:rPr>
      </w:pPr>
      <w:r w:rsidRPr="005C2AA7">
        <w:rPr>
          <w:rFonts w:ascii="Times New Roman" w:hAnsi="Times New Roman" w:cs="Times New Roman"/>
          <w:sz w:val="28"/>
          <w:szCs w:val="28"/>
        </w:rPr>
        <w:t>Позашкільний підрозділ має права та обов’язки закладу позашкільної освіти, передбачені законодавством для закладу позашкільної освіти (крім тих, що можуть мати виключно юридичні особи).</w:t>
      </w:r>
    </w:p>
    <w:p w:rsidR="005A29F0" w:rsidRPr="005C2AA7" w:rsidRDefault="005A29F0" w:rsidP="00BF084E">
      <w:pPr>
        <w:pStyle w:val="a3"/>
        <w:numPr>
          <w:ilvl w:val="1"/>
          <w:numId w:val="21"/>
        </w:numPr>
        <w:tabs>
          <w:tab w:val="left" w:pos="1276"/>
        </w:tabs>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Заклад освіти має право залучати на договірній основі фізичних та юридичних осіб для організації та реалізації освітнього процесу, забезпечення утримання закладу освіти, здійснення процесів, супутніх до освітнього процесу (харчування, медичне обслуговування, господарське утримання, охорона тощо).</w:t>
      </w:r>
    </w:p>
    <w:p w:rsidR="00BF084E" w:rsidRPr="005C2AA7" w:rsidRDefault="005A29F0" w:rsidP="00BF084E">
      <w:pPr>
        <w:tabs>
          <w:tab w:val="left" w:pos="142"/>
          <w:tab w:val="left" w:pos="1276"/>
        </w:tabs>
        <w:spacing w:after="0" w:line="240" w:lineRule="auto"/>
        <w:ind w:firstLine="709"/>
        <w:jc w:val="both"/>
        <w:rPr>
          <w:rFonts w:ascii="Times New Roman" w:hAnsi="Times New Roman" w:cs="Times New Roman"/>
          <w:i/>
          <w:sz w:val="28"/>
          <w:szCs w:val="28"/>
        </w:rPr>
      </w:pPr>
      <w:r w:rsidRPr="005C2AA7">
        <w:rPr>
          <w:rFonts w:ascii="Times New Roman" w:hAnsi="Times New Roman" w:cs="Times New Roman"/>
          <w:sz w:val="28"/>
          <w:szCs w:val="28"/>
        </w:rPr>
        <w:t>Відповідальність за залучення таких осіб несе керівник Закладу освіти.</w:t>
      </w:r>
    </w:p>
    <w:p w:rsidR="00BF084E" w:rsidRPr="005C2AA7" w:rsidRDefault="005A29F0" w:rsidP="00BF084E">
      <w:pPr>
        <w:pStyle w:val="a3"/>
        <w:numPr>
          <w:ilvl w:val="1"/>
          <w:numId w:val="21"/>
        </w:numPr>
        <w:tabs>
          <w:tab w:val="left" w:pos="142"/>
          <w:tab w:val="left" w:pos="1276"/>
        </w:tabs>
        <w:spacing w:after="0" w:line="240" w:lineRule="auto"/>
        <w:ind w:left="0" w:firstLine="709"/>
        <w:jc w:val="both"/>
        <w:rPr>
          <w:rFonts w:ascii="Times New Roman" w:hAnsi="Times New Roman" w:cs="Times New Roman"/>
          <w:i/>
          <w:sz w:val="28"/>
          <w:szCs w:val="28"/>
        </w:rPr>
      </w:pPr>
      <w:r w:rsidRPr="005C2AA7">
        <w:rPr>
          <w:rFonts w:ascii="Times New Roman" w:hAnsi="Times New Roman" w:cs="Times New Roman"/>
          <w:sz w:val="28"/>
          <w:szCs w:val="28"/>
        </w:rPr>
        <w:t>Заклад освіти несе відповідальність перед Засновником, здобувачами освіти, суспільством і державою за реалізацію державної політики у сфері дошкільної освіти, забезпечення її якості та доступності.</w:t>
      </w:r>
    </w:p>
    <w:p w:rsidR="005A29F0" w:rsidRPr="005C2AA7" w:rsidRDefault="005A29F0" w:rsidP="00BF084E">
      <w:pPr>
        <w:pStyle w:val="a3"/>
        <w:numPr>
          <w:ilvl w:val="1"/>
          <w:numId w:val="21"/>
        </w:numPr>
        <w:tabs>
          <w:tab w:val="left" w:pos="142"/>
          <w:tab w:val="left" w:pos="1276"/>
        </w:tabs>
        <w:spacing w:after="0" w:line="240" w:lineRule="auto"/>
        <w:ind w:left="0" w:firstLine="709"/>
        <w:jc w:val="both"/>
        <w:rPr>
          <w:rFonts w:ascii="Times New Roman" w:hAnsi="Times New Roman" w:cs="Times New Roman"/>
          <w:i/>
          <w:sz w:val="28"/>
          <w:szCs w:val="28"/>
        </w:rPr>
      </w:pPr>
      <w:r w:rsidRPr="005C2AA7">
        <w:rPr>
          <w:rFonts w:ascii="Times New Roman" w:hAnsi="Times New Roman" w:cs="Times New Roman"/>
          <w:sz w:val="28"/>
          <w:szCs w:val="28"/>
        </w:rPr>
        <w:t>Мовою освітнього процесу у Закладі освіти є державна мова.</w:t>
      </w:r>
    </w:p>
    <w:p w:rsidR="00BF084E" w:rsidRPr="005C2AA7" w:rsidRDefault="005A29F0" w:rsidP="00BF084E">
      <w:pPr>
        <w:tabs>
          <w:tab w:val="left" w:pos="142"/>
          <w:tab w:val="left" w:pos="1276"/>
        </w:tabs>
        <w:spacing w:after="0" w:line="240" w:lineRule="auto"/>
        <w:ind w:firstLine="709"/>
        <w:jc w:val="both"/>
        <w:rPr>
          <w:rFonts w:ascii="Times New Roman" w:hAnsi="Times New Roman" w:cs="Times New Roman"/>
          <w:sz w:val="28"/>
          <w:szCs w:val="28"/>
        </w:rPr>
      </w:pPr>
      <w:bookmarkStart w:id="1" w:name="n74"/>
      <w:bookmarkEnd w:id="1"/>
      <w:r w:rsidRPr="005C2AA7">
        <w:rPr>
          <w:rFonts w:ascii="Times New Roman" w:hAnsi="Times New Roman" w:cs="Times New Roman"/>
          <w:sz w:val="28"/>
          <w:szCs w:val="28"/>
        </w:rPr>
        <w:t>Заклад освіти зобов’язаний забезпечити опанування вихованцями державної мови відповідно до Державного стандарту дошкільної освіти.</w:t>
      </w:r>
      <w:bookmarkStart w:id="2" w:name="n374"/>
      <w:bookmarkEnd w:id="2"/>
    </w:p>
    <w:p w:rsidR="005A29F0" w:rsidRPr="005C2AA7" w:rsidRDefault="005A29F0" w:rsidP="00BF084E">
      <w:pPr>
        <w:pStyle w:val="a3"/>
        <w:numPr>
          <w:ilvl w:val="1"/>
          <w:numId w:val="21"/>
        </w:numPr>
        <w:tabs>
          <w:tab w:val="left" w:pos="142"/>
          <w:tab w:val="left" w:pos="1276"/>
        </w:tabs>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Заклад освіти забезпечує на своєму веб-сайті (а в разі його відсутності - на веб-сайті Засновника) відкритий доступ до інформації та документів, передбачених законодавством.</w:t>
      </w:r>
    </w:p>
    <w:p w:rsidR="00BF084E" w:rsidRPr="005C2AA7" w:rsidRDefault="00BF084E" w:rsidP="00BF084E">
      <w:pPr>
        <w:tabs>
          <w:tab w:val="left" w:pos="142"/>
        </w:tabs>
        <w:spacing w:after="0" w:line="240" w:lineRule="auto"/>
        <w:rPr>
          <w:rFonts w:ascii="Times New Roman" w:hAnsi="Times New Roman" w:cs="Times New Roman"/>
          <w:sz w:val="28"/>
          <w:szCs w:val="28"/>
        </w:rPr>
      </w:pPr>
    </w:p>
    <w:p w:rsidR="005A29F0" w:rsidRPr="005C2AA7" w:rsidRDefault="00BF084E" w:rsidP="00BF084E">
      <w:pPr>
        <w:tabs>
          <w:tab w:val="left" w:pos="142"/>
        </w:tabs>
        <w:spacing w:after="0" w:line="240" w:lineRule="auto"/>
        <w:jc w:val="center"/>
        <w:rPr>
          <w:rFonts w:ascii="Times New Roman" w:hAnsi="Times New Roman" w:cs="Times New Roman"/>
          <w:b/>
          <w:sz w:val="28"/>
          <w:szCs w:val="28"/>
        </w:rPr>
      </w:pPr>
      <w:r w:rsidRPr="005C2AA7">
        <w:rPr>
          <w:rFonts w:ascii="Times New Roman" w:hAnsi="Times New Roman" w:cs="Times New Roman"/>
          <w:b/>
          <w:sz w:val="28"/>
          <w:szCs w:val="28"/>
        </w:rPr>
        <w:t>2.</w:t>
      </w:r>
      <w:r w:rsidRPr="005C2AA7">
        <w:rPr>
          <w:rFonts w:ascii="Times New Roman" w:hAnsi="Times New Roman" w:cs="Times New Roman"/>
          <w:sz w:val="28"/>
          <w:szCs w:val="28"/>
        </w:rPr>
        <w:t xml:space="preserve"> </w:t>
      </w:r>
      <w:r w:rsidR="005A29F0" w:rsidRPr="005C2AA7">
        <w:rPr>
          <w:rFonts w:ascii="Times New Roman" w:hAnsi="Times New Roman" w:cs="Times New Roman"/>
          <w:b/>
          <w:sz w:val="28"/>
          <w:szCs w:val="28"/>
        </w:rPr>
        <w:t>МЕТА, ПРИНЦИПИ ТА ЗАВДАННЯ ДІЯЛЬНОСТІ</w:t>
      </w:r>
    </w:p>
    <w:p w:rsidR="00D65AB7" w:rsidRPr="005C2AA7" w:rsidRDefault="00D65AB7" w:rsidP="00AA2735">
      <w:pPr>
        <w:tabs>
          <w:tab w:val="left" w:pos="142"/>
        </w:tabs>
        <w:spacing w:after="0" w:line="240" w:lineRule="auto"/>
        <w:ind w:firstLine="709"/>
        <w:jc w:val="center"/>
        <w:rPr>
          <w:rFonts w:ascii="Times New Roman" w:hAnsi="Times New Roman" w:cs="Times New Roman"/>
          <w:b/>
          <w:sz w:val="28"/>
          <w:szCs w:val="28"/>
        </w:rPr>
      </w:pPr>
    </w:p>
    <w:p w:rsidR="00BF084E" w:rsidRPr="005C2AA7" w:rsidRDefault="00BF084E" w:rsidP="00BF084E">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2.1. </w:t>
      </w:r>
      <w:r w:rsidR="005A29F0" w:rsidRPr="005C2AA7">
        <w:rPr>
          <w:rFonts w:ascii="Times New Roman" w:hAnsi="Times New Roman" w:cs="Times New Roman"/>
          <w:sz w:val="28"/>
          <w:szCs w:val="28"/>
        </w:rPr>
        <w:t xml:space="preserve">Головною метою діяльності Закладу освіти є забезпечення цілісного та всебічного розвитку дитини шляхом виховання, навчання, соціалізації та формування необхідних життєвих навичок і </w:t>
      </w:r>
      <w:proofErr w:type="spellStart"/>
      <w:r w:rsidR="005A29F0" w:rsidRPr="005C2AA7">
        <w:rPr>
          <w:rFonts w:ascii="Times New Roman" w:hAnsi="Times New Roman" w:cs="Times New Roman"/>
          <w:sz w:val="28"/>
          <w:szCs w:val="28"/>
        </w:rPr>
        <w:t>компетентностей</w:t>
      </w:r>
      <w:proofErr w:type="spellEnd"/>
      <w:r w:rsidR="005A29F0" w:rsidRPr="005C2AA7">
        <w:rPr>
          <w:rFonts w:ascii="Times New Roman" w:hAnsi="Times New Roman" w:cs="Times New Roman"/>
          <w:sz w:val="28"/>
          <w:szCs w:val="28"/>
        </w:rPr>
        <w:t>, готовності до подальшого навчання.</w:t>
      </w:r>
    </w:p>
    <w:p w:rsidR="00BF084E" w:rsidRPr="005C2AA7" w:rsidRDefault="00BF084E" w:rsidP="00BF084E">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2.2. </w:t>
      </w:r>
      <w:r w:rsidR="005A29F0" w:rsidRPr="005C2AA7">
        <w:rPr>
          <w:rFonts w:ascii="Times New Roman" w:hAnsi="Times New Roman" w:cs="Times New Roman"/>
          <w:sz w:val="28"/>
          <w:szCs w:val="28"/>
        </w:rPr>
        <w:t xml:space="preserve">Освітня діяльність у Закладі освіти ґрунтується на принципах: </w:t>
      </w:r>
      <w:proofErr w:type="spellStart"/>
      <w:r w:rsidR="005A29F0" w:rsidRPr="005C2AA7">
        <w:rPr>
          <w:rFonts w:ascii="Times New Roman" w:hAnsi="Times New Roman" w:cs="Times New Roman"/>
          <w:sz w:val="28"/>
          <w:szCs w:val="28"/>
        </w:rPr>
        <w:t>дитиноцентризму</w:t>
      </w:r>
      <w:proofErr w:type="spellEnd"/>
      <w:r w:rsidR="005A29F0" w:rsidRPr="005C2AA7">
        <w:rPr>
          <w:rFonts w:ascii="Times New Roman" w:hAnsi="Times New Roman" w:cs="Times New Roman"/>
          <w:sz w:val="28"/>
          <w:szCs w:val="28"/>
        </w:rPr>
        <w:t xml:space="preserve"> та особистісно орієнтованого підходу до розвитку дитини відповідно до її індивідуальних особливостей, потреб, інтересів, здібностей, обдарувань та свободи вибору;</w:t>
      </w:r>
      <w:bookmarkStart w:id="3" w:name="n47"/>
      <w:bookmarkEnd w:id="3"/>
      <w:r w:rsidR="005A29F0" w:rsidRPr="005C2AA7">
        <w:rPr>
          <w:rFonts w:ascii="Times New Roman" w:hAnsi="Times New Roman" w:cs="Times New Roman"/>
          <w:sz w:val="28"/>
          <w:szCs w:val="28"/>
        </w:rPr>
        <w:t xml:space="preserve"> доступності,</w:t>
      </w:r>
      <w:bookmarkStart w:id="4" w:name="n48"/>
      <w:bookmarkEnd w:id="4"/>
      <w:r w:rsidR="005A29F0" w:rsidRPr="005C2AA7">
        <w:rPr>
          <w:rFonts w:ascii="Times New Roman" w:hAnsi="Times New Roman" w:cs="Times New Roman"/>
          <w:sz w:val="28"/>
          <w:szCs w:val="28"/>
        </w:rPr>
        <w:t xml:space="preserve"> </w:t>
      </w:r>
      <w:proofErr w:type="spellStart"/>
      <w:r w:rsidR="005A29F0" w:rsidRPr="005C2AA7">
        <w:rPr>
          <w:rFonts w:ascii="Times New Roman" w:hAnsi="Times New Roman" w:cs="Times New Roman"/>
          <w:sz w:val="28"/>
          <w:szCs w:val="28"/>
        </w:rPr>
        <w:t>інклюзивності</w:t>
      </w:r>
      <w:proofErr w:type="spellEnd"/>
      <w:r w:rsidR="005A29F0" w:rsidRPr="005C2AA7">
        <w:rPr>
          <w:rFonts w:ascii="Times New Roman" w:hAnsi="Times New Roman" w:cs="Times New Roman"/>
          <w:sz w:val="28"/>
          <w:szCs w:val="28"/>
        </w:rPr>
        <w:t>; академічної доброчесності;</w:t>
      </w:r>
      <w:bookmarkStart w:id="5" w:name="n49"/>
      <w:bookmarkEnd w:id="5"/>
      <w:r w:rsidR="005A29F0" w:rsidRPr="005C2AA7">
        <w:rPr>
          <w:rFonts w:ascii="Times New Roman" w:hAnsi="Times New Roman" w:cs="Times New Roman"/>
          <w:sz w:val="28"/>
          <w:szCs w:val="28"/>
        </w:rPr>
        <w:t xml:space="preserve"> академічної свободи педагогічних працівників; пріоритету сімейного виховання дитини, педагогічного партнерства сім’ї та закладу освіти; створення безпечного та здорового освітнього середовища;</w:t>
      </w:r>
      <w:bookmarkStart w:id="6" w:name="n55"/>
      <w:bookmarkEnd w:id="6"/>
      <w:r w:rsidR="005A29F0" w:rsidRPr="005C2AA7">
        <w:rPr>
          <w:rFonts w:ascii="Times New Roman" w:hAnsi="Times New Roman" w:cs="Times New Roman"/>
          <w:sz w:val="28"/>
          <w:szCs w:val="28"/>
        </w:rPr>
        <w:t xml:space="preserve"> обов’язковості здобуття дошкільної освіти дітьми старшого дошкільного віку відповідно до </w:t>
      </w:r>
      <w:r w:rsidR="005A29F0" w:rsidRPr="005C2AA7">
        <w:rPr>
          <w:rFonts w:ascii="Times New Roman" w:hAnsi="Times New Roman" w:cs="Times New Roman"/>
          <w:sz w:val="28"/>
          <w:szCs w:val="28"/>
        </w:rPr>
        <w:lastRenderedPageBreak/>
        <w:t>державного стандарту;</w:t>
      </w:r>
      <w:bookmarkStart w:id="7" w:name="n56"/>
      <w:bookmarkStart w:id="8" w:name="n57"/>
      <w:bookmarkEnd w:id="7"/>
      <w:bookmarkEnd w:id="8"/>
      <w:r w:rsidR="005A29F0" w:rsidRPr="005C2AA7">
        <w:rPr>
          <w:rFonts w:ascii="Times New Roman" w:hAnsi="Times New Roman" w:cs="Times New Roman"/>
          <w:sz w:val="28"/>
          <w:szCs w:val="28"/>
        </w:rPr>
        <w:t xml:space="preserve"> поєднання колегіальних та єдиноначальних засад управління закладом освіти.</w:t>
      </w:r>
    </w:p>
    <w:p w:rsidR="005A29F0" w:rsidRPr="005C2AA7" w:rsidRDefault="00BF084E" w:rsidP="00BF084E">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2.3. </w:t>
      </w:r>
      <w:r w:rsidR="005A29F0" w:rsidRPr="005C2AA7">
        <w:rPr>
          <w:rFonts w:ascii="Times New Roman" w:hAnsi="Times New Roman" w:cs="Times New Roman"/>
          <w:sz w:val="28"/>
          <w:szCs w:val="28"/>
        </w:rPr>
        <w:t>Основними завданнями діяльності Закладу освіти є:</w:t>
      </w:r>
      <w:bookmarkStart w:id="9" w:name="n50"/>
      <w:bookmarkStart w:id="10" w:name="n51"/>
      <w:bookmarkStart w:id="11" w:name="n52"/>
      <w:bookmarkStart w:id="12" w:name="n53"/>
      <w:bookmarkStart w:id="13" w:name="n54"/>
      <w:bookmarkEnd w:id="9"/>
      <w:bookmarkEnd w:id="10"/>
      <w:bookmarkEnd w:id="11"/>
      <w:bookmarkEnd w:id="12"/>
      <w:bookmarkEnd w:id="13"/>
    </w:p>
    <w:p w:rsidR="005A29F0" w:rsidRPr="005C2AA7" w:rsidRDefault="005A29F0"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 збереження та зміцнення здоров’я дитини;</w:t>
      </w:r>
    </w:p>
    <w:p w:rsidR="005A29F0" w:rsidRPr="005C2AA7" w:rsidRDefault="005A29F0"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 формування основ здорового способу життя та безпечної поведінки;</w:t>
      </w:r>
    </w:p>
    <w:p w:rsidR="005A29F0" w:rsidRPr="005C2AA7" w:rsidRDefault="005A29F0"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w:t>
      </w:r>
      <w:r w:rsidR="0002185A" w:rsidRPr="005C2AA7">
        <w:rPr>
          <w:rFonts w:ascii="Times New Roman" w:hAnsi="Times New Roman" w:cs="Times New Roman"/>
          <w:sz w:val="28"/>
          <w:szCs w:val="28"/>
        </w:rPr>
        <w:t xml:space="preserve"> </w:t>
      </w:r>
      <w:r w:rsidRPr="005C2AA7">
        <w:rPr>
          <w:rFonts w:ascii="Times New Roman" w:hAnsi="Times New Roman" w:cs="Times New Roman"/>
          <w:sz w:val="28"/>
          <w:szCs w:val="28"/>
        </w:rPr>
        <w:t>виховання поваги до державної мови, культури, національних цінностей українського народу, толерантного ставлення до інших націй і народів;</w:t>
      </w:r>
    </w:p>
    <w:p w:rsidR="005A29F0" w:rsidRPr="005C2AA7" w:rsidRDefault="005A29F0"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w:t>
      </w:r>
      <w:r w:rsidR="0002185A" w:rsidRPr="005C2AA7">
        <w:rPr>
          <w:rFonts w:ascii="Times New Roman" w:hAnsi="Times New Roman" w:cs="Times New Roman"/>
          <w:sz w:val="28"/>
          <w:szCs w:val="28"/>
        </w:rPr>
        <w:t xml:space="preserve"> </w:t>
      </w:r>
      <w:r w:rsidRPr="005C2AA7">
        <w:rPr>
          <w:rFonts w:ascii="Times New Roman" w:hAnsi="Times New Roman" w:cs="Times New Roman"/>
          <w:sz w:val="28"/>
          <w:szCs w:val="28"/>
        </w:rPr>
        <w:t>забезпечення повноцінного фізичного, психологічного, морального та інтелектуального розвитку дитини;</w:t>
      </w:r>
    </w:p>
    <w:p w:rsidR="005A29F0" w:rsidRPr="005C2AA7" w:rsidRDefault="005A29F0"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 формування початкових навичок навчальної діяльності;</w:t>
      </w:r>
    </w:p>
    <w:p w:rsidR="005A29F0" w:rsidRPr="005C2AA7" w:rsidRDefault="005A29F0"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 виконання вимог Державного стандарту дошкільної освіти, (а до його затвердження – Базового компонента дошкільної освіти), забезпечення соціальної адаптації та готовності продовжувати освіту;</w:t>
      </w:r>
    </w:p>
    <w:p w:rsidR="005A29F0" w:rsidRPr="005C2AA7" w:rsidRDefault="005A29F0" w:rsidP="005A29F0">
      <w:pPr>
        <w:pStyle w:val="a3"/>
        <w:tabs>
          <w:tab w:val="left" w:pos="284"/>
        </w:tabs>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 соціалізація дитини, формування вміння жити в колективі;</w:t>
      </w:r>
    </w:p>
    <w:p w:rsidR="005A29F0" w:rsidRPr="005C2AA7" w:rsidRDefault="005A29F0" w:rsidP="005A29F0">
      <w:pPr>
        <w:pStyle w:val="a3"/>
        <w:tabs>
          <w:tab w:val="left" w:pos="284"/>
        </w:tabs>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 забезпечення інклюзивного підходу до навчання дітей з особливими освітніми потребами;</w:t>
      </w:r>
    </w:p>
    <w:p w:rsidR="005A29F0" w:rsidRPr="005C2AA7" w:rsidRDefault="005A29F0" w:rsidP="005A29F0">
      <w:pPr>
        <w:pStyle w:val="a3"/>
        <w:tabs>
          <w:tab w:val="left" w:pos="284"/>
        </w:tabs>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 впровадження сучасних освітніх технологій, програм, авторських </w:t>
      </w:r>
      <w:proofErr w:type="spellStart"/>
      <w:r w:rsidRPr="005C2AA7">
        <w:rPr>
          <w:rFonts w:ascii="Times New Roman" w:hAnsi="Times New Roman" w:cs="Times New Roman"/>
          <w:sz w:val="28"/>
          <w:szCs w:val="28"/>
        </w:rPr>
        <w:t>методик</w:t>
      </w:r>
      <w:proofErr w:type="spellEnd"/>
      <w:r w:rsidRPr="005C2AA7">
        <w:rPr>
          <w:rFonts w:ascii="Times New Roman" w:hAnsi="Times New Roman" w:cs="Times New Roman"/>
          <w:sz w:val="28"/>
          <w:szCs w:val="28"/>
        </w:rPr>
        <w:t>;</w:t>
      </w:r>
    </w:p>
    <w:p w:rsidR="005A29F0" w:rsidRPr="005C2AA7" w:rsidRDefault="005A29F0" w:rsidP="005A29F0">
      <w:pPr>
        <w:tabs>
          <w:tab w:val="left" w:pos="284"/>
        </w:tabs>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підтримка сім’ї у вихованні та розвитку дитини.</w:t>
      </w:r>
    </w:p>
    <w:p w:rsidR="005A29F0" w:rsidRPr="005C2AA7" w:rsidRDefault="005A29F0" w:rsidP="005A29F0">
      <w:pPr>
        <w:pStyle w:val="a3"/>
        <w:tabs>
          <w:tab w:val="left" w:pos="284"/>
        </w:tabs>
        <w:spacing w:after="0" w:line="240" w:lineRule="auto"/>
        <w:jc w:val="both"/>
        <w:rPr>
          <w:rFonts w:ascii="Times New Roman" w:hAnsi="Times New Roman" w:cs="Times New Roman"/>
          <w:sz w:val="28"/>
          <w:szCs w:val="28"/>
        </w:rPr>
      </w:pPr>
    </w:p>
    <w:p w:rsidR="005A29F0" w:rsidRPr="005C2AA7" w:rsidRDefault="00AA2735" w:rsidP="00AA2735">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3. КОМПЛЕКТУВАННЯ ЗАКЛАДУ ОСВІТИ</w:t>
      </w:r>
    </w:p>
    <w:p w:rsidR="00D65AB7" w:rsidRPr="005C2AA7" w:rsidRDefault="00D65AB7" w:rsidP="00AA2735">
      <w:pPr>
        <w:spacing w:after="0" w:line="240" w:lineRule="auto"/>
        <w:jc w:val="center"/>
        <w:rPr>
          <w:rFonts w:ascii="Times New Roman" w:hAnsi="Times New Roman" w:cs="Times New Roman"/>
          <w:b/>
          <w:bCs/>
          <w:sz w:val="28"/>
          <w:szCs w:val="28"/>
        </w:rPr>
      </w:pP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3.1. Проектна потужність Закладу освіти розрахована на </w:t>
      </w:r>
      <w:r w:rsidR="00E70E63" w:rsidRPr="005C2AA7">
        <w:rPr>
          <w:rFonts w:ascii="Times New Roman" w:hAnsi="Times New Roman" w:cs="Times New Roman"/>
          <w:sz w:val="28"/>
          <w:szCs w:val="28"/>
        </w:rPr>
        <w:t>11</w:t>
      </w:r>
      <w:r w:rsidR="00972979" w:rsidRPr="005C2AA7">
        <w:rPr>
          <w:rFonts w:ascii="Times New Roman" w:hAnsi="Times New Roman" w:cs="Times New Roman"/>
          <w:sz w:val="28"/>
          <w:szCs w:val="28"/>
        </w:rPr>
        <w:t>0</w:t>
      </w:r>
      <w:r w:rsidRPr="005C2AA7">
        <w:rPr>
          <w:rFonts w:ascii="Times New Roman" w:hAnsi="Times New Roman" w:cs="Times New Roman"/>
          <w:sz w:val="28"/>
          <w:szCs w:val="28"/>
        </w:rPr>
        <w:t xml:space="preserve"> місць</w:t>
      </w:r>
      <w:r w:rsidR="003C66D6" w:rsidRPr="005C2AA7">
        <w:rPr>
          <w:rFonts w:ascii="Times New Roman" w:hAnsi="Times New Roman" w:cs="Times New Roman"/>
          <w:sz w:val="28"/>
          <w:szCs w:val="28"/>
        </w:rPr>
        <w:t>, 6 груп</w:t>
      </w:r>
      <w:r w:rsidRPr="005C2AA7">
        <w:rPr>
          <w:rFonts w:ascii="Times New Roman" w:hAnsi="Times New Roman" w:cs="Times New Roman"/>
          <w:sz w:val="28"/>
          <w:szCs w:val="28"/>
        </w:rPr>
        <w:t>.</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3.2. У Закладі освіти можуть формуватися різні групи вихованців, зокрема</w:t>
      </w:r>
      <w:r w:rsidRPr="005C2AA7">
        <w:rPr>
          <w:rFonts w:ascii="Times New Roman" w:hAnsi="Times New Roman" w:cs="Times New Roman"/>
          <w:color w:val="333333"/>
          <w:sz w:val="28"/>
          <w:szCs w:val="28"/>
          <w:shd w:val="clear" w:color="auto" w:fill="FFFFFF"/>
        </w:rPr>
        <w:t xml:space="preserve"> </w:t>
      </w:r>
      <w:r w:rsidRPr="005C2AA7">
        <w:rPr>
          <w:rFonts w:ascii="Times New Roman" w:hAnsi="Times New Roman" w:cs="Times New Roman"/>
          <w:sz w:val="28"/>
          <w:szCs w:val="28"/>
        </w:rPr>
        <w:t>вікові, різнов</w:t>
      </w:r>
      <w:r w:rsidR="003C66D6" w:rsidRPr="005C2AA7">
        <w:rPr>
          <w:rFonts w:ascii="Times New Roman" w:hAnsi="Times New Roman" w:cs="Times New Roman"/>
          <w:sz w:val="28"/>
          <w:szCs w:val="28"/>
        </w:rPr>
        <w:t>ікові, чергові, інклюзивні та/</w:t>
      </w:r>
      <w:r w:rsidRPr="005C2AA7">
        <w:rPr>
          <w:rFonts w:ascii="Times New Roman" w:hAnsi="Times New Roman" w:cs="Times New Roman"/>
          <w:sz w:val="28"/>
          <w:szCs w:val="28"/>
        </w:rPr>
        <w:t>або спеціальні, з різним розпорядком перебування, за різними формами здобуття дошкільної освіти, з організацією освітнього процесу за різними освітніми чи парціальними програмами тощо.</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Групи вихованців формуються відповідно до рішення керівника Закладу освіти.</w:t>
      </w:r>
    </w:p>
    <w:p w:rsidR="00591E81" w:rsidRPr="005C2AA7" w:rsidRDefault="00591E81"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3.3. Наповнюваність груп у Закладі освіти відповідає законодавчим нормам та визначається виходячи із співвідношення кількості вихованців до кількості вихователів, які одночасно працюють з ними.</w:t>
      </w:r>
    </w:p>
    <w:p w:rsidR="00591E81" w:rsidRPr="005C2AA7" w:rsidRDefault="00591E81" w:rsidP="00591E81">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3.4. У разі необхідності, у випадках передбачених законодавством, норми співвідношення кількості вихованців до кількості вихователів може бути перевищено не більше ніж на </w:t>
      </w:r>
      <w:r w:rsidRPr="005C2AA7">
        <w:rPr>
          <w:rFonts w:ascii="Times New Roman" w:hAnsi="Times New Roman" w:cs="Times New Roman"/>
          <w:bCs/>
          <w:sz w:val="28"/>
          <w:szCs w:val="28"/>
        </w:rPr>
        <w:t>20 відсотків</w:t>
      </w:r>
      <w:r w:rsidRPr="005C2AA7">
        <w:rPr>
          <w:rFonts w:ascii="Times New Roman" w:hAnsi="Times New Roman" w:cs="Times New Roman"/>
          <w:sz w:val="28"/>
          <w:szCs w:val="28"/>
        </w:rPr>
        <w:t xml:space="preserve"> від максимальної кількості дітей у групі та виключно у групах вихованців дошкільного віку.</w:t>
      </w:r>
    </w:p>
    <w:p w:rsidR="005A29F0" w:rsidRPr="005C2AA7" w:rsidRDefault="00591E81" w:rsidP="006A1BCF">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Кількість вихованців у приміщеннях Закладу освіти має відповідати вимогам законодавства і не може порушувати права дітей на належні, безпечні та здорові умови розвитку, виховання та навчання, а також права працівників на належні, безпечні та здорові умови праці.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3.5. Для забезпечення здобуття дошкільної освіти дітьми з особливими освітніми потребами та їх психолого-п</w:t>
      </w:r>
      <w:r w:rsidR="00E70E63" w:rsidRPr="005C2AA7">
        <w:rPr>
          <w:rFonts w:ascii="Times New Roman" w:hAnsi="Times New Roman" w:cs="Times New Roman"/>
          <w:sz w:val="28"/>
          <w:szCs w:val="28"/>
        </w:rPr>
        <w:t>едагогічного супроводу, включно</w:t>
      </w:r>
      <w:r w:rsidR="00AA2735" w:rsidRPr="005C2AA7">
        <w:rPr>
          <w:rFonts w:ascii="Times New Roman" w:hAnsi="Times New Roman" w:cs="Times New Roman"/>
          <w:sz w:val="28"/>
          <w:szCs w:val="28"/>
        </w:rPr>
        <w:t xml:space="preserve"> </w:t>
      </w:r>
      <w:r w:rsidRPr="005C2AA7">
        <w:rPr>
          <w:rFonts w:ascii="Times New Roman" w:hAnsi="Times New Roman" w:cs="Times New Roman"/>
          <w:sz w:val="28"/>
          <w:szCs w:val="28"/>
        </w:rPr>
        <w:t>з наданням психолого-педагогічних та/або</w:t>
      </w:r>
      <w:r w:rsidR="00E70E63" w:rsidRPr="005C2AA7">
        <w:rPr>
          <w:rFonts w:ascii="Times New Roman" w:hAnsi="Times New Roman" w:cs="Times New Roman"/>
          <w:sz w:val="28"/>
          <w:szCs w:val="28"/>
        </w:rPr>
        <w:t xml:space="preserve"> корекційно-</w:t>
      </w:r>
      <w:proofErr w:type="spellStart"/>
      <w:r w:rsidR="00E70E63" w:rsidRPr="005C2AA7">
        <w:rPr>
          <w:rFonts w:ascii="Times New Roman" w:hAnsi="Times New Roman" w:cs="Times New Roman"/>
          <w:sz w:val="28"/>
          <w:szCs w:val="28"/>
        </w:rPr>
        <w:t>розвиткових</w:t>
      </w:r>
      <w:proofErr w:type="spellEnd"/>
      <w:r w:rsidR="00E70E63" w:rsidRPr="005C2AA7">
        <w:rPr>
          <w:rFonts w:ascii="Times New Roman" w:hAnsi="Times New Roman" w:cs="Times New Roman"/>
          <w:sz w:val="28"/>
          <w:szCs w:val="28"/>
        </w:rPr>
        <w:t xml:space="preserve"> послуг, </w:t>
      </w:r>
      <w:r w:rsidRPr="005C2AA7">
        <w:rPr>
          <w:rFonts w:ascii="Times New Roman" w:hAnsi="Times New Roman" w:cs="Times New Roman"/>
          <w:sz w:val="28"/>
          <w:szCs w:val="28"/>
        </w:rPr>
        <w:t xml:space="preserve">у </w:t>
      </w:r>
      <w:r w:rsidRPr="005C2AA7">
        <w:rPr>
          <w:rFonts w:ascii="Times New Roman" w:hAnsi="Times New Roman" w:cs="Times New Roman"/>
          <w:sz w:val="28"/>
          <w:szCs w:val="28"/>
        </w:rPr>
        <w:lastRenderedPageBreak/>
        <w:t>Закладі освіти на підставі заяв батьків дітей у порядку, визначеному законодавством, утворюються інклюзивні та/або спеціальні групи.</w:t>
      </w:r>
    </w:p>
    <w:p w:rsidR="005A29F0" w:rsidRPr="005C2AA7" w:rsidRDefault="005A29F0" w:rsidP="00AA2735">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Здобуття дошкільної освіти дитиною з особливими освітніми потребами може забезпечуватися за допомогою асистента дитини, який допускається до участі в освітньому процесі у порядку, визначеному МОН</w:t>
      </w:r>
      <w:r w:rsidR="003679BF" w:rsidRPr="005C2AA7">
        <w:rPr>
          <w:rFonts w:ascii="Times New Roman" w:hAnsi="Times New Roman" w:cs="Times New Roman"/>
          <w:sz w:val="28"/>
          <w:szCs w:val="28"/>
        </w:rPr>
        <w:t>У</w:t>
      </w:r>
      <w:r w:rsidRPr="005C2AA7">
        <w:rPr>
          <w:rFonts w:ascii="Times New Roman" w:hAnsi="Times New Roman" w:cs="Times New Roman"/>
          <w:sz w:val="28"/>
          <w:szCs w:val="28"/>
        </w:rPr>
        <w:t>.</w:t>
      </w:r>
    </w:p>
    <w:p w:rsidR="005A29F0" w:rsidRPr="005C2AA7" w:rsidRDefault="005A29F0" w:rsidP="006A1BCF">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3</w:t>
      </w:r>
      <w:r w:rsidR="00C60B68" w:rsidRPr="005C2AA7">
        <w:rPr>
          <w:rFonts w:ascii="Times New Roman" w:hAnsi="Times New Roman" w:cs="Times New Roman"/>
          <w:sz w:val="28"/>
          <w:szCs w:val="28"/>
        </w:rPr>
        <w:t>.</w:t>
      </w:r>
      <w:r w:rsidR="006C0155" w:rsidRPr="005C2AA7">
        <w:rPr>
          <w:rFonts w:ascii="Times New Roman" w:hAnsi="Times New Roman" w:cs="Times New Roman"/>
          <w:sz w:val="28"/>
          <w:szCs w:val="28"/>
        </w:rPr>
        <w:t>6</w:t>
      </w:r>
      <w:r w:rsidRPr="005C2AA7">
        <w:rPr>
          <w:rFonts w:ascii="Times New Roman" w:hAnsi="Times New Roman" w:cs="Times New Roman"/>
          <w:sz w:val="28"/>
          <w:szCs w:val="28"/>
        </w:rPr>
        <w:t>. Зарахування дітей до Закладу освіти здійснюється упродовж календарного року на вільні місця на підставі заяв про зарахування та додатків до них, згідно з відповідним наказом керівника.</w:t>
      </w:r>
    </w:p>
    <w:p w:rsidR="005A29F0" w:rsidRPr="005C2AA7" w:rsidRDefault="00C60B68"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3.</w:t>
      </w:r>
      <w:r w:rsidR="006C0155" w:rsidRPr="005C2AA7">
        <w:rPr>
          <w:rFonts w:ascii="Times New Roman" w:hAnsi="Times New Roman" w:cs="Times New Roman"/>
          <w:sz w:val="28"/>
          <w:szCs w:val="28"/>
        </w:rPr>
        <w:t>7</w:t>
      </w:r>
      <w:r w:rsidR="005A29F0" w:rsidRPr="005C2AA7">
        <w:rPr>
          <w:rFonts w:ascii="Times New Roman" w:hAnsi="Times New Roman" w:cs="Times New Roman"/>
          <w:sz w:val="28"/>
          <w:szCs w:val="28"/>
        </w:rPr>
        <w:t>. Заява про зарахування подається одним із батьків (або законним представником), в порядку визначеному законодавством, до якої додаються:</w:t>
      </w:r>
    </w:p>
    <w:p w:rsidR="005A29F0" w:rsidRPr="005C2AA7" w:rsidRDefault="005A29F0"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копія свідоцтва про народження дитини;</w:t>
      </w:r>
    </w:p>
    <w:p w:rsidR="005A29F0" w:rsidRPr="005C2AA7" w:rsidRDefault="005A29F0"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оригінал медичної довідки за формою, встановленою законодавством;</w:t>
      </w:r>
    </w:p>
    <w:p w:rsidR="005A29F0" w:rsidRPr="005C2AA7" w:rsidRDefault="005A29F0" w:rsidP="005A29F0">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копія документа, що підтверджує право дитини на першочергове зарахування до Закладу освіти (у разі наявності такого).</w:t>
      </w:r>
    </w:p>
    <w:p w:rsidR="00591E81" w:rsidRPr="005C2AA7" w:rsidRDefault="00591E81" w:rsidP="006A1BCF">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При зарахуванні до Закладу освіти дитини з інвалідністю або дитини з особливими освітніми потребами до спеціальної групи або до інклюзивної групи до заяви про зарахування додатково додаються документи, перелік яких визначено законодавством.</w:t>
      </w:r>
    </w:p>
    <w:p w:rsidR="00591E81" w:rsidRPr="005C2AA7" w:rsidRDefault="00C60B68" w:rsidP="006A1BCF">
      <w:pPr>
        <w:pStyle w:val="a3"/>
        <w:spacing w:after="0" w:line="240" w:lineRule="auto"/>
        <w:ind w:left="0" w:firstLine="709"/>
        <w:jc w:val="both"/>
        <w:rPr>
          <w:rFonts w:ascii="Times New Roman" w:hAnsi="Times New Roman" w:cs="Times New Roman"/>
          <w:sz w:val="28"/>
          <w:szCs w:val="28"/>
        </w:rPr>
      </w:pPr>
      <w:r w:rsidRPr="005C2AA7">
        <w:rPr>
          <w:rFonts w:ascii="Times New Roman" w:hAnsi="Times New Roman" w:cs="Times New Roman"/>
          <w:sz w:val="28"/>
          <w:szCs w:val="28"/>
        </w:rPr>
        <w:t>3.</w:t>
      </w:r>
      <w:r w:rsidR="006C0155" w:rsidRPr="005C2AA7">
        <w:rPr>
          <w:rFonts w:ascii="Times New Roman" w:hAnsi="Times New Roman" w:cs="Times New Roman"/>
          <w:sz w:val="28"/>
          <w:szCs w:val="28"/>
        </w:rPr>
        <w:t>8</w:t>
      </w:r>
      <w:r w:rsidR="00591E81" w:rsidRPr="005C2AA7">
        <w:rPr>
          <w:rFonts w:ascii="Times New Roman" w:hAnsi="Times New Roman" w:cs="Times New Roman"/>
          <w:sz w:val="28"/>
          <w:szCs w:val="28"/>
        </w:rPr>
        <w:t>. Діти зараховуються до Закладу освіти відповідно до черговості, встановленої законодавством.</w:t>
      </w:r>
    </w:p>
    <w:p w:rsidR="005A29F0" w:rsidRPr="005C2AA7" w:rsidRDefault="00C60B68"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r w:rsidRPr="005C2AA7">
        <w:rPr>
          <w:rFonts w:ascii="Times New Roman" w:eastAsia="Times New Roman" w:hAnsi="Times New Roman" w:cs="Times New Roman"/>
          <w:kern w:val="0"/>
          <w:sz w:val="28"/>
          <w:szCs w:val="28"/>
          <w:lang w:eastAsia="uk-UA"/>
        </w:rPr>
        <w:t>3.</w:t>
      </w:r>
      <w:r w:rsidR="006C0155" w:rsidRPr="005C2AA7">
        <w:rPr>
          <w:rFonts w:ascii="Times New Roman" w:eastAsia="Times New Roman" w:hAnsi="Times New Roman" w:cs="Times New Roman"/>
          <w:kern w:val="0"/>
          <w:sz w:val="28"/>
          <w:szCs w:val="28"/>
          <w:lang w:eastAsia="uk-UA"/>
        </w:rPr>
        <w:t>9</w:t>
      </w:r>
      <w:r w:rsidR="005A29F0" w:rsidRPr="005C2AA7">
        <w:rPr>
          <w:rFonts w:ascii="Times New Roman" w:eastAsia="Times New Roman" w:hAnsi="Times New Roman" w:cs="Times New Roman"/>
          <w:kern w:val="0"/>
          <w:sz w:val="28"/>
          <w:szCs w:val="28"/>
          <w:lang w:eastAsia="uk-UA"/>
        </w:rPr>
        <w:t>. За вихованцем зберігається місце у Закладі освіти у таких випадках:</w:t>
      </w:r>
    </w:p>
    <w:p w:rsidR="005A29F0" w:rsidRPr="005C2AA7" w:rsidRDefault="005A29F0"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14" w:name="n68"/>
      <w:bookmarkEnd w:id="14"/>
      <w:r w:rsidRPr="005C2AA7">
        <w:rPr>
          <w:rFonts w:ascii="Times New Roman" w:eastAsia="Times New Roman" w:hAnsi="Times New Roman" w:cs="Times New Roman"/>
          <w:kern w:val="0"/>
          <w:sz w:val="28"/>
          <w:szCs w:val="28"/>
          <w:lang w:eastAsia="uk-UA"/>
        </w:rPr>
        <w:t>- у літній період;</w:t>
      </w:r>
    </w:p>
    <w:p w:rsidR="005A29F0" w:rsidRPr="005C2AA7" w:rsidRDefault="005A29F0"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15" w:name="n69"/>
      <w:bookmarkEnd w:id="15"/>
      <w:r w:rsidRPr="005C2AA7">
        <w:rPr>
          <w:rFonts w:ascii="Times New Roman" w:eastAsia="Times New Roman" w:hAnsi="Times New Roman" w:cs="Times New Roman"/>
          <w:kern w:val="0"/>
          <w:sz w:val="28"/>
          <w:szCs w:val="28"/>
          <w:lang w:eastAsia="uk-UA"/>
        </w:rPr>
        <w:t>- у разі хвороби вихованця, його санаторного лікування, реабілітації;</w:t>
      </w:r>
    </w:p>
    <w:p w:rsidR="005A29F0" w:rsidRPr="005C2AA7" w:rsidRDefault="005A29F0"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16" w:name="n70"/>
      <w:bookmarkEnd w:id="16"/>
      <w:r w:rsidRPr="005C2AA7">
        <w:rPr>
          <w:rFonts w:ascii="Times New Roman" w:eastAsia="Times New Roman" w:hAnsi="Times New Roman" w:cs="Times New Roman"/>
          <w:kern w:val="0"/>
          <w:sz w:val="28"/>
          <w:szCs w:val="28"/>
          <w:lang w:eastAsia="uk-UA"/>
        </w:rPr>
        <w:t>- у разі карантину в Закладі освіти;</w:t>
      </w:r>
    </w:p>
    <w:p w:rsidR="005A29F0" w:rsidRPr="005C2AA7" w:rsidRDefault="005A29F0"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17" w:name="n71"/>
      <w:bookmarkEnd w:id="17"/>
      <w:r w:rsidRPr="005C2AA7">
        <w:rPr>
          <w:rFonts w:ascii="Times New Roman" w:eastAsia="Times New Roman" w:hAnsi="Times New Roman" w:cs="Times New Roman"/>
          <w:kern w:val="0"/>
          <w:sz w:val="28"/>
          <w:szCs w:val="28"/>
          <w:lang w:eastAsia="uk-UA"/>
        </w:rPr>
        <w:t>- на час відпустки одного з батьків вихованця,</w:t>
      </w:r>
      <w:r w:rsidRPr="005C2AA7">
        <w:rPr>
          <w:rFonts w:ascii="Times New Roman" w:hAnsi="Times New Roman" w:cs="Times New Roman"/>
          <w:sz w:val="28"/>
          <w:szCs w:val="28"/>
        </w:rPr>
        <w:t xml:space="preserve"> </w:t>
      </w:r>
      <w:r w:rsidRPr="005C2AA7">
        <w:rPr>
          <w:rFonts w:ascii="Times New Roman" w:eastAsia="Times New Roman" w:hAnsi="Times New Roman" w:cs="Times New Roman"/>
          <w:kern w:val="0"/>
          <w:sz w:val="28"/>
          <w:szCs w:val="28"/>
          <w:lang w:eastAsia="uk-UA"/>
        </w:rPr>
        <w:t>або особи, яка їх замінює;</w:t>
      </w:r>
    </w:p>
    <w:p w:rsidR="005A29F0" w:rsidRPr="005C2AA7" w:rsidRDefault="005A29F0"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18" w:name="n72"/>
      <w:bookmarkEnd w:id="18"/>
      <w:r w:rsidRPr="005C2AA7">
        <w:rPr>
          <w:rFonts w:ascii="Times New Roman" w:eastAsia="Times New Roman" w:hAnsi="Times New Roman" w:cs="Times New Roman"/>
          <w:kern w:val="0"/>
          <w:sz w:val="28"/>
          <w:szCs w:val="28"/>
          <w:lang w:eastAsia="uk-UA"/>
        </w:rPr>
        <w:t>- через обставини непереборної сили;</w:t>
      </w:r>
    </w:p>
    <w:p w:rsidR="005A29F0" w:rsidRPr="005C2AA7" w:rsidRDefault="005A29F0"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19" w:name="n73"/>
      <w:bookmarkEnd w:id="19"/>
      <w:r w:rsidRPr="005C2AA7">
        <w:rPr>
          <w:rFonts w:ascii="Times New Roman" w:eastAsia="Times New Roman" w:hAnsi="Times New Roman" w:cs="Times New Roman"/>
          <w:kern w:val="0"/>
          <w:sz w:val="28"/>
          <w:szCs w:val="28"/>
          <w:lang w:eastAsia="uk-UA"/>
        </w:rPr>
        <w:t>- поважних причин (за заявою одного з батьків вихованців або особи, яка їх замінює).</w:t>
      </w:r>
    </w:p>
    <w:p w:rsidR="005A29F0" w:rsidRPr="005C2AA7" w:rsidRDefault="005A29F0" w:rsidP="006A1BCF">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r w:rsidRPr="005C2AA7">
        <w:rPr>
          <w:rFonts w:ascii="Times New Roman" w:eastAsia="Times New Roman" w:hAnsi="Times New Roman" w:cs="Times New Roman"/>
          <w:kern w:val="0"/>
          <w:sz w:val="28"/>
          <w:szCs w:val="28"/>
          <w:lang w:eastAsia="uk-UA"/>
        </w:rPr>
        <w:t xml:space="preserve">Вихованці старшого дошкільного віку, за бажанням одного з батьків, можуть здобувати дошкільну освіту до їх зарахування до закладу освіти для здобуття початкової освіти відповідно до </w:t>
      </w:r>
      <w:hyperlink r:id="rId7" w:tgtFrame="_blank" w:history="1">
        <w:r w:rsidRPr="005C2AA7">
          <w:rPr>
            <w:rStyle w:val="a4"/>
            <w:rFonts w:ascii="Times New Roman" w:eastAsia="Times New Roman" w:hAnsi="Times New Roman" w:cs="Times New Roman"/>
            <w:color w:val="auto"/>
            <w:kern w:val="0"/>
            <w:sz w:val="28"/>
            <w:szCs w:val="28"/>
            <w:u w:val="none"/>
            <w:lang w:eastAsia="uk-UA"/>
          </w:rPr>
          <w:t>законодавства</w:t>
        </w:r>
      </w:hyperlink>
      <w:r w:rsidRPr="005C2AA7">
        <w:rPr>
          <w:rFonts w:ascii="Times New Roman" w:eastAsia="Times New Roman" w:hAnsi="Times New Roman" w:cs="Times New Roman"/>
          <w:kern w:val="0"/>
          <w:sz w:val="28"/>
          <w:szCs w:val="28"/>
          <w:lang w:eastAsia="uk-UA"/>
        </w:rPr>
        <w:t>.</w:t>
      </w:r>
    </w:p>
    <w:p w:rsidR="005A29F0" w:rsidRPr="005C2AA7" w:rsidRDefault="00C60B68"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r w:rsidRPr="005C2AA7">
        <w:rPr>
          <w:rFonts w:ascii="Times New Roman" w:eastAsia="Times New Roman" w:hAnsi="Times New Roman" w:cs="Times New Roman"/>
          <w:kern w:val="0"/>
          <w:sz w:val="28"/>
          <w:szCs w:val="28"/>
          <w:lang w:eastAsia="uk-UA"/>
        </w:rPr>
        <w:t>3.1</w:t>
      </w:r>
      <w:r w:rsidR="006C0155" w:rsidRPr="005C2AA7">
        <w:rPr>
          <w:rFonts w:ascii="Times New Roman" w:eastAsia="Times New Roman" w:hAnsi="Times New Roman" w:cs="Times New Roman"/>
          <w:kern w:val="0"/>
          <w:sz w:val="28"/>
          <w:szCs w:val="28"/>
          <w:lang w:eastAsia="uk-UA"/>
        </w:rPr>
        <w:t>0</w:t>
      </w:r>
      <w:r w:rsidR="005A29F0" w:rsidRPr="005C2AA7">
        <w:rPr>
          <w:rFonts w:ascii="Times New Roman" w:eastAsia="Times New Roman" w:hAnsi="Times New Roman" w:cs="Times New Roman"/>
          <w:kern w:val="0"/>
          <w:sz w:val="28"/>
          <w:szCs w:val="28"/>
          <w:lang w:eastAsia="uk-UA"/>
        </w:rPr>
        <w:t>. Із Закладу освіти вихованці відраховуються з таких причин:</w:t>
      </w:r>
    </w:p>
    <w:p w:rsidR="005A29F0" w:rsidRPr="005C2AA7" w:rsidRDefault="005A29F0"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20" w:name="n60"/>
      <w:bookmarkEnd w:id="20"/>
      <w:r w:rsidRPr="005C2AA7">
        <w:rPr>
          <w:rFonts w:ascii="Times New Roman" w:eastAsia="Times New Roman" w:hAnsi="Times New Roman" w:cs="Times New Roman"/>
          <w:kern w:val="0"/>
          <w:sz w:val="28"/>
          <w:szCs w:val="28"/>
          <w:lang w:eastAsia="uk-UA"/>
        </w:rPr>
        <w:t>1) за заявою одного з батьків дитини (крім випадків, коли рішенням органу опіки та піклування або суду місце проживання дитини визначено за іншим з батьків);</w:t>
      </w:r>
    </w:p>
    <w:p w:rsidR="00591E81" w:rsidRPr="005C2AA7" w:rsidRDefault="0089102B" w:rsidP="00591E81">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21" w:name="n61"/>
      <w:bookmarkEnd w:id="21"/>
      <w:r w:rsidRPr="005C2AA7">
        <w:rPr>
          <w:rFonts w:ascii="Times New Roman" w:eastAsia="Times New Roman" w:hAnsi="Times New Roman" w:cs="Times New Roman"/>
          <w:kern w:val="0"/>
          <w:sz w:val="28"/>
          <w:szCs w:val="28"/>
          <w:lang w:eastAsia="uk-UA"/>
        </w:rPr>
        <w:t xml:space="preserve">2) </w:t>
      </w:r>
      <w:r w:rsidR="00591E81" w:rsidRPr="005C2AA7">
        <w:rPr>
          <w:rFonts w:ascii="Times New Roman" w:eastAsia="Times New Roman" w:hAnsi="Times New Roman" w:cs="Times New Roman"/>
          <w:kern w:val="0"/>
          <w:sz w:val="28"/>
          <w:szCs w:val="28"/>
          <w:lang w:eastAsia="uk-UA"/>
        </w:rPr>
        <w:t>у разі досягнення вихованцем станом на 01 вересня семи років (для дітей з особливими освітніми потребами - восьми років), що передбачає його відрахування 31 серпня відповідного року;</w:t>
      </w:r>
    </w:p>
    <w:p w:rsidR="005A29F0" w:rsidRPr="005C2AA7" w:rsidRDefault="005A29F0"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22" w:name="n62"/>
      <w:bookmarkEnd w:id="22"/>
      <w:r w:rsidRPr="005C2AA7">
        <w:rPr>
          <w:rFonts w:ascii="Times New Roman" w:eastAsia="Times New Roman" w:hAnsi="Times New Roman" w:cs="Times New Roman"/>
          <w:kern w:val="0"/>
          <w:sz w:val="28"/>
          <w:szCs w:val="28"/>
          <w:lang w:eastAsia="uk-UA"/>
        </w:rPr>
        <w:t>3) у разі переведення вихованця до іншого закладу освіти;</w:t>
      </w:r>
    </w:p>
    <w:p w:rsidR="0089102B" w:rsidRPr="005C2AA7" w:rsidRDefault="005A29F0" w:rsidP="0089102B">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bookmarkStart w:id="23" w:name="n63"/>
      <w:bookmarkEnd w:id="23"/>
      <w:r w:rsidRPr="005C2AA7">
        <w:rPr>
          <w:rFonts w:ascii="Times New Roman" w:eastAsia="Times New Roman" w:hAnsi="Times New Roman" w:cs="Times New Roman"/>
          <w:kern w:val="0"/>
          <w:sz w:val="28"/>
          <w:szCs w:val="28"/>
          <w:lang w:eastAsia="uk-UA"/>
        </w:rPr>
        <w:t xml:space="preserve">4) </w:t>
      </w:r>
      <w:r w:rsidR="0089102B" w:rsidRPr="005C2AA7">
        <w:rPr>
          <w:rFonts w:ascii="Times New Roman" w:eastAsia="Times New Roman" w:hAnsi="Times New Roman" w:cs="Times New Roman"/>
          <w:kern w:val="0"/>
          <w:sz w:val="28"/>
          <w:szCs w:val="28"/>
          <w:lang w:eastAsia="uk-UA"/>
        </w:rPr>
        <w:t xml:space="preserve">у разі </w:t>
      </w:r>
      <w:r w:rsidR="00F54A44" w:rsidRPr="005C2AA7">
        <w:rPr>
          <w:rFonts w:ascii="Times New Roman" w:eastAsia="Times New Roman" w:hAnsi="Times New Roman" w:cs="Times New Roman"/>
          <w:kern w:val="0"/>
          <w:sz w:val="28"/>
          <w:szCs w:val="28"/>
          <w:lang w:eastAsia="uk-UA"/>
        </w:rPr>
        <w:t>не проходження</w:t>
      </w:r>
      <w:r w:rsidR="0089102B" w:rsidRPr="005C2AA7">
        <w:rPr>
          <w:rFonts w:ascii="Times New Roman" w:eastAsia="Times New Roman" w:hAnsi="Times New Roman" w:cs="Times New Roman"/>
          <w:kern w:val="0"/>
          <w:sz w:val="28"/>
          <w:szCs w:val="28"/>
          <w:lang w:eastAsia="uk-UA"/>
        </w:rPr>
        <w:t xml:space="preserve"> дитиною з особливими освітніми потребами повторної психолого-педагогічної оцінки розвитку у терміни, визначені висновком про комплексну психолого-педагогічну оцінку розвитку особи (дитини) або висновком про повторну психолого-педагогічну оцінку розвитку особи (дитини), виданого </w:t>
      </w:r>
      <w:proofErr w:type="spellStart"/>
      <w:r w:rsidR="0089102B" w:rsidRPr="005C2AA7">
        <w:rPr>
          <w:rFonts w:ascii="Times New Roman" w:eastAsia="Times New Roman" w:hAnsi="Times New Roman" w:cs="Times New Roman"/>
          <w:kern w:val="0"/>
          <w:sz w:val="28"/>
          <w:szCs w:val="28"/>
          <w:lang w:eastAsia="uk-UA"/>
        </w:rPr>
        <w:t>інклюзивно</w:t>
      </w:r>
      <w:proofErr w:type="spellEnd"/>
      <w:r w:rsidR="0089102B" w:rsidRPr="005C2AA7">
        <w:rPr>
          <w:rFonts w:ascii="Times New Roman" w:eastAsia="Times New Roman" w:hAnsi="Times New Roman" w:cs="Times New Roman"/>
          <w:kern w:val="0"/>
          <w:sz w:val="28"/>
          <w:szCs w:val="28"/>
          <w:lang w:eastAsia="uk-UA"/>
        </w:rPr>
        <w:t>-ресурсним центром;</w:t>
      </w:r>
    </w:p>
    <w:p w:rsidR="005A29F0" w:rsidRPr="005C2AA7" w:rsidRDefault="005A29F0" w:rsidP="006A1BCF">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r w:rsidRPr="005C2AA7">
        <w:rPr>
          <w:rFonts w:ascii="Times New Roman" w:eastAsia="Times New Roman" w:hAnsi="Times New Roman" w:cs="Times New Roman"/>
          <w:kern w:val="0"/>
          <w:sz w:val="28"/>
          <w:szCs w:val="28"/>
          <w:lang w:eastAsia="uk-UA"/>
        </w:rPr>
        <w:lastRenderedPageBreak/>
        <w:t>5) у разі невідвідування вихованцем Закладу освіти протягом двох місяців підряд упродовж навчального року без поважних причин.</w:t>
      </w:r>
      <w:bookmarkStart w:id="24" w:name="n65"/>
      <w:bookmarkEnd w:id="24"/>
    </w:p>
    <w:p w:rsidR="005A29F0" w:rsidRPr="005C2AA7" w:rsidRDefault="00C60B68" w:rsidP="006A1BCF">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r w:rsidRPr="005C2AA7">
        <w:rPr>
          <w:rFonts w:ascii="Times New Roman" w:eastAsia="Times New Roman" w:hAnsi="Times New Roman" w:cs="Times New Roman"/>
          <w:kern w:val="0"/>
          <w:sz w:val="28"/>
          <w:szCs w:val="28"/>
          <w:lang w:eastAsia="uk-UA"/>
        </w:rPr>
        <w:t>3.1</w:t>
      </w:r>
      <w:r w:rsidR="006C0155" w:rsidRPr="005C2AA7">
        <w:rPr>
          <w:rFonts w:ascii="Times New Roman" w:eastAsia="Times New Roman" w:hAnsi="Times New Roman" w:cs="Times New Roman"/>
          <w:kern w:val="0"/>
          <w:sz w:val="28"/>
          <w:szCs w:val="28"/>
          <w:lang w:eastAsia="uk-UA"/>
        </w:rPr>
        <w:t>1</w:t>
      </w:r>
      <w:r w:rsidR="005A29F0" w:rsidRPr="005C2AA7">
        <w:rPr>
          <w:rFonts w:ascii="Times New Roman" w:eastAsia="Times New Roman" w:hAnsi="Times New Roman" w:cs="Times New Roman"/>
          <w:kern w:val="0"/>
          <w:sz w:val="28"/>
          <w:szCs w:val="28"/>
          <w:lang w:eastAsia="uk-UA"/>
        </w:rPr>
        <w:t>. Керівник Закладу освіти зобов’язаний письмово, у тому числі з використанням електронних засобів зв’язку, із зазначенням причин повідомити одного з батьків дитини про відрахування дитини не менш як за 10 календарних днів до такого відрахування вихованця.</w:t>
      </w:r>
      <w:bookmarkStart w:id="25" w:name="n66"/>
      <w:bookmarkEnd w:id="25"/>
    </w:p>
    <w:p w:rsidR="005A29F0" w:rsidRPr="005C2AA7" w:rsidRDefault="00C60B68" w:rsidP="005A29F0">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r w:rsidRPr="005C2AA7">
        <w:rPr>
          <w:rFonts w:ascii="Times New Roman" w:eastAsia="Times New Roman" w:hAnsi="Times New Roman" w:cs="Times New Roman"/>
          <w:kern w:val="0"/>
          <w:sz w:val="28"/>
          <w:szCs w:val="28"/>
          <w:lang w:eastAsia="uk-UA"/>
        </w:rPr>
        <w:t>3.1</w:t>
      </w:r>
      <w:r w:rsidR="006C0155" w:rsidRPr="005C2AA7">
        <w:rPr>
          <w:rFonts w:ascii="Times New Roman" w:eastAsia="Times New Roman" w:hAnsi="Times New Roman" w:cs="Times New Roman"/>
          <w:kern w:val="0"/>
          <w:sz w:val="28"/>
          <w:szCs w:val="28"/>
          <w:lang w:eastAsia="uk-UA"/>
        </w:rPr>
        <w:t>2</w:t>
      </w:r>
      <w:r w:rsidR="005A29F0" w:rsidRPr="005C2AA7">
        <w:rPr>
          <w:rFonts w:ascii="Times New Roman" w:eastAsia="Times New Roman" w:hAnsi="Times New Roman" w:cs="Times New Roman"/>
          <w:kern w:val="0"/>
          <w:sz w:val="28"/>
          <w:szCs w:val="28"/>
          <w:lang w:eastAsia="uk-UA"/>
        </w:rPr>
        <w:t xml:space="preserve">. Відрахування вихованця із Закладу освіти здійснюється відповідним наказом керівника Закладу освіти. </w:t>
      </w:r>
    </w:p>
    <w:p w:rsidR="00942E41" w:rsidRPr="005C2AA7" w:rsidRDefault="005A29F0" w:rsidP="00942E41">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r w:rsidRPr="005C2AA7">
        <w:rPr>
          <w:rFonts w:ascii="Times New Roman" w:eastAsia="Times New Roman" w:hAnsi="Times New Roman" w:cs="Times New Roman"/>
          <w:kern w:val="0"/>
          <w:sz w:val="28"/>
          <w:szCs w:val="28"/>
          <w:lang w:eastAsia="uk-UA"/>
        </w:rPr>
        <w:t>Забороняється відрахування вихованця із Закладу освіти з підстав, не передбачених законодавством.</w:t>
      </w:r>
    </w:p>
    <w:p w:rsidR="0011550A" w:rsidRPr="005C2AA7" w:rsidRDefault="0011550A" w:rsidP="00942E41">
      <w:pPr>
        <w:shd w:val="clear" w:color="auto" w:fill="FFFFFF"/>
        <w:spacing w:after="0" w:line="240" w:lineRule="auto"/>
        <w:ind w:firstLine="709"/>
        <w:jc w:val="both"/>
        <w:rPr>
          <w:rFonts w:ascii="Times New Roman" w:eastAsia="Times New Roman" w:hAnsi="Times New Roman" w:cs="Times New Roman"/>
          <w:kern w:val="0"/>
          <w:sz w:val="28"/>
          <w:szCs w:val="28"/>
          <w:lang w:eastAsia="uk-UA"/>
        </w:rPr>
      </w:pPr>
    </w:p>
    <w:p w:rsidR="003679BF" w:rsidRPr="005C2AA7" w:rsidRDefault="005A29F0" w:rsidP="003679BF">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4. РЕЖИМ РОБОТИ ЗАКЛАДУ ОСВІТИ</w:t>
      </w:r>
    </w:p>
    <w:p w:rsidR="00D65AB7" w:rsidRPr="005C2AA7" w:rsidRDefault="00D65AB7" w:rsidP="003679BF">
      <w:pPr>
        <w:spacing w:after="0" w:line="240" w:lineRule="auto"/>
        <w:jc w:val="center"/>
        <w:rPr>
          <w:rFonts w:ascii="Times New Roman" w:hAnsi="Times New Roman" w:cs="Times New Roman"/>
          <w:b/>
          <w:bCs/>
          <w:sz w:val="28"/>
          <w:szCs w:val="28"/>
        </w:rPr>
      </w:pPr>
    </w:p>
    <w:p w:rsidR="005A29F0" w:rsidRPr="005C2AA7" w:rsidRDefault="003679BF" w:rsidP="00601F9B">
      <w:pPr>
        <w:tabs>
          <w:tab w:val="left" w:pos="0"/>
          <w:tab w:val="left" w:pos="142"/>
          <w:tab w:val="left" w:pos="567"/>
        </w:tabs>
        <w:spacing w:after="0" w:line="240" w:lineRule="auto"/>
        <w:jc w:val="both"/>
        <w:rPr>
          <w:rFonts w:ascii="Times New Roman" w:hAnsi="Times New Roman" w:cs="Times New Roman"/>
          <w:b/>
          <w:bCs/>
          <w:sz w:val="28"/>
          <w:szCs w:val="28"/>
        </w:rPr>
      </w:pPr>
      <w:r w:rsidRPr="005C2AA7">
        <w:rPr>
          <w:rFonts w:ascii="Times New Roman" w:hAnsi="Times New Roman" w:cs="Times New Roman"/>
          <w:sz w:val="28"/>
          <w:szCs w:val="28"/>
        </w:rPr>
        <w:t xml:space="preserve">          </w:t>
      </w:r>
      <w:r w:rsidR="005A29F0" w:rsidRPr="005C2AA7">
        <w:rPr>
          <w:rFonts w:ascii="Times New Roman" w:hAnsi="Times New Roman" w:cs="Times New Roman"/>
          <w:sz w:val="28"/>
          <w:szCs w:val="28"/>
        </w:rPr>
        <w:t xml:space="preserve">4.1. Заклад освіти самостійно визначає час і розпорядок перебування </w:t>
      </w:r>
      <w:r w:rsidRPr="005C2AA7">
        <w:rPr>
          <w:rFonts w:ascii="Times New Roman" w:hAnsi="Times New Roman" w:cs="Times New Roman"/>
          <w:sz w:val="28"/>
          <w:szCs w:val="28"/>
        </w:rPr>
        <w:t xml:space="preserve">у </w:t>
      </w:r>
      <w:r w:rsidR="005A29F0" w:rsidRPr="005C2AA7">
        <w:rPr>
          <w:rFonts w:ascii="Times New Roman" w:hAnsi="Times New Roman" w:cs="Times New Roman"/>
          <w:sz w:val="28"/>
          <w:szCs w:val="28"/>
        </w:rPr>
        <w:t>ньому вихованців (повний день, коро</w:t>
      </w:r>
      <w:r w:rsidRPr="005C2AA7">
        <w:rPr>
          <w:rFonts w:ascii="Times New Roman" w:hAnsi="Times New Roman" w:cs="Times New Roman"/>
          <w:sz w:val="28"/>
          <w:szCs w:val="28"/>
        </w:rPr>
        <w:t>ткотривале, сезонне перебування</w:t>
      </w:r>
      <w:r w:rsidR="00601F9B" w:rsidRPr="005C2AA7">
        <w:rPr>
          <w:rFonts w:ascii="Times New Roman" w:hAnsi="Times New Roman" w:cs="Times New Roman"/>
          <w:sz w:val="28"/>
          <w:szCs w:val="28"/>
        </w:rPr>
        <w:t xml:space="preserve"> </w:t>
      </w:r>
      <w:r w:rsidR="005A29F0" w:rsidRPr="005C2AA7">
        <w:rPr>
          <w:rFonts w:ascii="Times New Roman" w:hAnsi="Times New Roman" w:cs="Times New Roman"/>
          <w:sz w:val="28"/>
          <w:szCs w:val="28"/>
        </w:rPr>
        <w:t xml:space="preserve">вихованців, у вихідні, святкові та неробочі дні тощо) для здобуття дошкільної освіти, </w:t>
      </w:r>
      <w:r w:rsidR="005A29F0" w:rsidRPr="005C2AA7">
        <w:rPr>
          <w:rFonts w:ascii="Times New Roman" w:hAnsi="Times New Roman" w:cs="Times New Roman"/>
          <w:bCs/>
          <w:sz w:val="28"/>
          <w:szCs w:val="28"/>
        </w:rPr>
        <w:t>якщо інше не встановлено Засновником або уповноваженим органом.</w:t>
      </w:r>
      <w:r w:rsidR="005A29F0" w:rsidRPr="005C2AA7">
        <w:rPr>
          <w:rFonts w:ascii="Times New Roman" w:hAnsi="Times New Roman" w:cs="Times New Roman"/>
          <w:sz w:val="28"/>
          <w:szCs w:val="28"/>
        </w:rPr>
        <w:t xml:space="preserve"> </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З метою ефективної організації освітнього процесу можуть формуватися групи вихованців з різним часом і розпорядком їх перебування в Закладі освіти.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4.2. Кожному вихованцю гарантується безоплатне здобуття дошкільної освіти у Закладі освіти з можливістю перебування в ньому за запитом батьків до 11 годин на день.</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4.3. На підставі звернення одного з батьків можуть бути створені умови для перебування вихованців понад гарантований обсяг часу, але не більше 12 годин на день.</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4.4. Заклад освіти працює за п’ятиденним робочим тижнем.</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Вихідні дні – субота, неділя, святкові дні тощо.</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4.5. Щоденний режим роботи Закладу освіти: з </w:t>
      </w:r>
      <w:r w:rsidR="00740837" w:rsidRPr="005C2AA7">
        <w:rPr>
          <w:rFonts w:ascii="Times New Roman" w:hAnsi="Times New Roman" w:cs="Times New Roman"/>
          <w:sz w:val="28"/>
          <w:szCs w:val="28"/>
        </w:rPr>
        <w:t>7</w:t>
      </w:r>
      <w:r w:rsidRPr="005C2AA7">
        <w:rPr>
          <w:rFonts w:ascii="Times New Roman" w:hAnsi="Times New Roman" w:cs="Times New Roman"/>
          <w:sz w:val="28"/>
          <w:szCs w:val="28"/>
        </w:rPr>
        <w:t>.00 год</w:t>
      </w:r>
      <w:r w:rsidRPr="005C2AA7">
        <w:rPr>
          <w:rFonts w:ascii="Times New Roman" w:hAnsi="Times New Roman" w:cs="Times New Roman"/>
          <w:i/>
          <w:sz w:val="28"/>
          <w:szCs w:val="28"/>
        </w:rPr>
        <w:t xml:space="preserve">. </w:t>
      </w:r>
      <w:r w:rsidRPr="005C2AA7">
        <w:rPr>
          <w:rFonts w:ascii="Times New Roman" w:hAnsi="Times New Roman" w:cs="Times New Roman"/>
          <w:sz w:val="28"/>
          <w:szCs w:val="28"/>
        </w:rPr>
        <w:t xml:space="preserve">до 19.00 год. </w:t>
      </w:r>
    </w:p>
    <w:p w:rsidR="005A29F0" w:rsidRPr="005C2AA7" w:rsidRDefault="005A29F0" w:rsidP="005A29F0">
      <w:pPr>
        <w:spacing w:after="0" w:line="240" w:lineRule="auto"/>
        <w:jc w:val="both"/>
        <w:rPr>
          <w:rFonts w:ascii="Times New Roman" w:hAnsi="Times New Roman" w:cs="Times New Roman"/>
          <w:sz w:val="28"/>
          <w:szCs w:val="28"/>
        </w:rPr>
      </w:pPr>
    </w:p>
    <w:p w:rsidR="005A29F0" w:rsidRPr="005C2AA7" w:rsidRDefault="005A29F0" w:rsidP="00AA1C16">
      <w:pPr>
        <w:pStyle w:val="a3"/>
        <w:spacing w:after="0" w:line="240" w:lineRule="auto"/>
        <w:ind w:left="456"/>
        <w:jc w:val="center"/>
        <w:rPr>
          <w:rFonts w:ascii="Times New Roman" w:hAnsi="Times New Roman" w:cs="Times New Roman"/>
          <w:b/>
          <w:bCs/>
          <w:sz w:val="28"/>
          <w:szCs w:val="28"/>
        </w:rPr>
      </w:pPr>
      <w:r w:rsidRPr="005C2AA7">
        <w:rPr>
          <w:rFonts w:ascii="Times New Roman" w:hAnsi="Times New Roman" w:cs="Times New Roman"/>
          <w:b/>
          <w:bCs/>
          <w:sz w:val="28"/>
          <w:szCs w:val="28"/>
        </w:rPr>
        <w:t>5. ОРГАНІЗАЦІЯ ОСВІТНЬОГО ПРОЦЕСУ В ЗАКЛАДІ ОСВІТИ</w:t>
      </w:r>
    </w:p>
    <w:p w:rsidR="00D65AB7" w:rsidRPr="005C2AA7" w:rsidRDefault="00D65AB7" w:rsidP="00AA1C16">
      <w:pPr>
        <w:pStyle w:val="a3"/>
        <w:spacing w:after="0" w:line="240" w:lineRule="auto"/>
        <w:ind w:left="456"/>
        <w:jc w:val="center"/>
        <w:rPr>
          <w:rFonts w:ascii="Times New Roman" w:hAnsi="Times New Roman" w:cs="Times New Roman"/>
          <w:b/>
          <w:bCs/>
          <w:sz w:val="28"/>
          <w:szCs w:val="28"/>
        </w:rPr>
      </w:pP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5.1. Освітній процес організовується відповідно до законів України «Про дошкільну освіту», «Про освіту», інших нормативно-правових актів, освітніх і парціальних програм, програми розвитку Закладу освіти, плану роботи на рік та спрямовується на розвиток особистості, обдарувань кожної дитини, досягнення результатів, визначених Державним стандартом дошкільної освіти.</w:t>
      </w:r>
    </w:p>
    <w:p w:rsidR="005A29F0" w:rsidRPr="005C2AA7" w:rsidRDefault="005A29F0" w:rsidP="00AA1C16">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Освітній процес організовується у безпечному, здоровому та інклюзивному чи спеціальному освітньому середовищі, здійснюється з урахуванням вікових особливостей, фізичного, психічного та інтелектуального розвитку дітей, їхніх особливих освітніх потреб.</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5.2. Навчальний рік у Закладі </w:t>
      </w:r>
      <w:r w:rsidR="007E2E58" w:rsidRPr="005C2AA7">
        <w:rPr>
          <w:rFonts w:ascii="Times New Roman" w:hAnsi="Times New Roman" w:cs="Times New Roman"/>
          <w:sz w:val="28"/>
          <w:szCs w:val="28"/>
        </w:rPr>
        <w:t xml:space="preserve">освіти розпочинається 1 вересня </w:t>
      </w:r>
      <w:r w:rsidRPr="005C2AA7">
        <w:rPr>
          <w:rFonts w:ascii="Times New Roman" w:hAnsi="Times New Roman" w:cs="Times New Roman"/>
          <w:sz w:val="28"/>
          <w:szCs w:val="28"/>
        </w:rPr>
        <w:t>і закінчується 31 травня наступного року. Літній період починається 1 червня і закінчується 31 серпня.</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lastRenderedPageBreak/>
        <w:t>5.3.</w:t>
      </w:r>
      <w:r w:rsidRPr="005C2AA7">
        <w:rPr>
          <w:rFonts w:ascii="Times New Roman" w:hAnsi="Times New Roman" w:cs="Times New Roman"/>
          <w:color w:val="333333"/>
          <w:sz w:val="28"/>
          <w:szCs w:val="28"/>
          <w:shd w:val="clear" w:color="auto" w:fill="FFFFFF"/>
        </w:rPr>
        <w:t xml:space="preserve"> </w:t>
      </w:r>
      <w:r w:rsidRPr="005C2AA7">
        <w:rPr>
          <w:rFonts w:ascii="Times New Roman" w:hAnsi="Times New Roman" w:cs="Times New Roman"/>
          <w:sz w:val="28"/>
          <w:szCs w:val="28"/>
        </w:rPr>
        <w:t>Основною формою здобуття дошкільної освіти у Закладі освіти є очна (денна).</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Заклад освіти за можливості, з урахуванням запитів батьків</w:t>
      </w:r>
      <w:r w:rsidR="00AA2735" w:rsidRPr="005C2AA7">
        <w:rPr>
          <w:rFonts w:ascii="Times New Roman" w:hAnsi="Times New Roman" w:cs="Times New Roman"/>
          <w:sz w:val="28"/>
          <w:szCs w:val="28"/>
        </w:rPr>
        <w:t xml:space="preserve"> дітей</w:t>
      </w:r>
      <w:r w:rsidRPr="005C2AA7">
        <w:rPr>
          <w:rFonts w:ascii="Times New Roman" w:hAnsi="Times New Roman" w:cs="Times New Roman"/>
          <w:sz w:val="28"/>
          <w:szCs w:val="28"/>
        </w:rPr>
        <w:t>, може також запроваджувати мережеву та/або дистанційну форму здобуття дошкільної освіти, та/або педагогічний патронаж.</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5.4. Заклад освіти організовує та здійснює освітній процес за однією або декількома освітніми програмами, що реалізуються для одного або двох базових етапів дошкільної освіти та/або окремих вікових груп вихованців, зокрема для дітей старшого дошкільного віку, різних груп вихованців тощо.</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26" w:name="n174"/>
      <w:bookmarkEnd w:id="26"/>
      <w:r w:rsidRPr="005C2AA7">
        <w:rPr>
          <w:rFonts w:ascii="Times New Roman" w:hAnsi="Times New Roman" w:cs="Times New Roman"/>
          <w:sz w:val="28"/>
          <w:szCs w:val="28"/>
        </w:rPr>
        <w:t>5.5. Заклад освіти може організовувати та здійснювати освітній процес за:</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27" w:name="n175"/>
      <w:bookmarkEnd w:id="27"/>
      <w:r w:rsidRPr="005C2AA7">
        <w:rPr>
          <w:rFonts w:ascii="Times New Roman" w:hAnsi="Times New Roman" w:cs="Times New Roman"/>
          <w:sz w:val="28"/>
          <w:szCs w:val="28"/>
        </w:rPr>
        <w:t>- освітніми програмами, що рекомендовані МОН</w:t>
      </w:r>
      <w:r w:rsidR="003679BF" w:rsidRPr="005C2AA7">
        <w:rPr>
          <w:rFonts w:ascii="Times New Roman" w:hAnsi="Times New Roman" w:cs="Times New Roman"/>
          <w:sz w:val="28"/>
          <w:szCs w:val="28"/>
        </w:rPr>
        <w:t>У</w:t>
      </w:r>
      <w:r w:rsidR="007E2E58" w:rsidRPr="005C2AA7">
        <w:rPr>
          <w:rFonts w:ascii="Times New Roman" w:hAnsi="Times New Roman" w:cs="Times New Roman"/>
          <w:sz w:val="28"/>
          <w:szCs w:val="28"/>
        </w:rPr>
        <w:t xml:space="preserve"> для використання </w:t>
      </w:r>
      <w:r w:rsidRPr="005C2AA7">
        <w:rPr>
          <w:rFonts w:ascii="Times New Roman" w:hAnsi="Times New Roman" w:cs="Times New Roman"/>
          <w:sz w:val="28"/>
          <w:szCs w:val="28"/>
        </w:rPr>
        <w:t>в освітньому процесі;</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28" w:name="n176"/>
      <w:bookmarkEnd w:id="28"/>
      <w:r w:rsidRPr="005C2AA7">
        <w:rPr>
          <w:rFonts w:ascii="Times New Roman" w:hAnsi="Times New Roman" w:cs="Times New Roman"/>
          <w:sz w:val="28"/>
          <w:szCs w:val="28"/>
        </w:rPr>
        <w:t>- освітніми програмами, що мають не менше трьох позитивних експертних висновків.</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Кожна освітня програма має бути спрямована на досягнення вихованцями результатів навчання і </w:t>
      </w:r>
      <w:proofErr w:type="spellStart"/>
      <w:r w:rsidRPr="005C2AA7">
        <w:rPr>
          <w:rFonts w:ascii="Times New Roman" w:hAnsi="Times New Roman" w:cs="Times New Roman"/>
          <w:sz w:val="28"/>
          <w:szCs w:val="28"/>
        </w:rPr>
        <w:t>компетентностей</w:t>
      </w:r>
      <w:proofErr w:type="spellEnd"/>
      <w:r w:rsidRPr="005C2AA7">
        <w:rPr>
          <w:rFonts w:ascii="Times New Roman" w:hAnsi="Times New Roman" w:cs="Times New Roman"/>
          <w:sz w:val="28"/>
          <w:szCs w:val="28"/>
        </w:rPr>
        <w:t>, визначених Державним стандартом дошкільної освіти, повинна відповідати принципам освітньої діяльності, визначеним законодавством. </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5.6.</w:t>
      </w:r>
      <w:r w:rsidRPr="005C2AA7">
        <w:rPr>
          <w:rFonts w:ascii="Times New Roman" w:hAnsi="Times New Roman" w:cs="Times New Roman"/>
          <w:color w:val="333333"/>
          <w:sz w:val="28"/>
          <w:szCs w:val="28"/>
          <w:shd w:val="clear" w:color="auto" w:fill="FFFFFF"/>
        </w:rPr>
        <w:t xml:space="preserve"> </w:t>
      </w:r>
      <w:r w:rsidRPr="005C2AA7">
        <w:rPr>
          <w:rFonts w:ascii="Times New Roman" w:hAnsi="Times New Roman" w:cs="Times New Roman"/>
          <w:sz w:val="28"/>
          <w:szCs w:val="28"/>
        </w:rPr>
        <w:t>Рішення про використання в освітньому процесі конкретної освітньої програми (конкретних освітніх програм) схвалює педагогічна рада Закладу освіти.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Освітні програми мають бути приведені у відповідність із державним стандартом протягом одного року з дня його затвердження, затвердження його нової редакції чи змін до нього.</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5.7. Заклад освіти може використовувати в освітньому процесі: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парціальні програми, рекомендовані МОН</w:t>
      </w:r>
      <w:r w:rsidR="003679BF" w:rsidRPr="005C2AA7">
        <w:rPr>
          <w:rFonts w:ascii="Times New Roman" w:hAnsi="Times New Roman" w:cs="Times New Roman"/>
          <w:sz w:val="28"/>
          <w:szCs w:val="28"/>
        </w:rPr>
        <w:t>У</w:t>
      </w:r>
      <w:r w:rsidR="007E2E58" w:rsidRPr="005C2AA7">
        <w:rPr>
          <w:rFonts w:ascii="Times New Roman" w:hAnsi="Times New Roman" w:cs="Times New Roman"/>
          <w:sz w:val="28"/>
          <w:szCs w:val="28"/>
        </w:rPr>
        <w:t xml:space="preserve"> для використання </w:t>
      </w:r>
      <w:r w:rsidRPr="005C2AA7">
        <w:rPr>
          <w:rFonts w:ascii="Times New Roman" w:hAnsi="Times New Roman" w:cs="Times New Roman"/>
          <w:sz w:val="28"/>
          <w:szCs w:val="28"/>
        </w:rPr>
        <w:t>в освітньому процесі;</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29" w:name="n189"/>
      <w:bookmarkEnd w:id="29"/>
      <w:r w:rsidRPr="005C2AA7">
        <w:rPr>
          <w:rFonts w:ascii="Times New Roman" w:hAnsi="Times New Roman" w:cs="Times New Roman"/>
          <w:sz w:val="28"/>
          <w:szCs w:val="28"/>
        </w:rPr>
        <w:t>- парціальні програми, що мають щонайменше один позитивний експертний висновок;</w:t>
      </w:r>
    </w:p>
    <w:p w:rsidR="005A29F0" w:rsidRPr="005C2AA7" w:rsidRDefault="005A29F0" w:rsidP="006A1BCF">
      <w:pPr>
        <w:spacing w:after="0" w:line="240" w:lineRule="auto"/>
        <w:ind w:firstLine="709"/>
        <w:jc w:val="both"/>
        <w:rPr>
          <w:rFonts w:ascii="Times New Roman" w:hAnsi="Times New Roman" w:cs="Times New Roman"/>
          <w:sz w:val="28"/>
          <w:szCs w:val="28"/>
        </w:rPr>
      </w:pPr>
      <w:bookmarkStart w:id="30" w:name="n190"/>
      <w:bookmarkEnd w:id="30"/>
      <w:r w:rsidRPr="005C2AA7">
        <w:rPr>
          <w:rFonts w:ascii="Times New Roman" w:hAnsi="Times New Roman" w:cs="Times New Roman"/>
          <w:sz w:val="28"/>
          <w:szCs w:val="28"/>
        </w:rPr>
        <w:t>- парціальні програми, що схвалюються педагогічною радою Закладу освіти та використовуються в Закладі освіти у порядку, визначеному їх розробниками (власниками).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5.8. Рішення про використання в освітньому процесі конкретної парціальної програми (конкретних парціальних програм) схвалює педагогічна рада Закладу освіти.</w:t>
      </w:r>
    </w:p>
    <w:p w:rsidR="005A29F0" w:rsidRPr="005C2AA7" w:rsidRDefault="005A29F0" w:rsidP="00E7280A">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5.9. Заклад освіти має право комбінувати, інтегрувати, а також в інший спосіб адаптувати обрані ним освітні та парціальні програми.</w:t>
      </w:r>
    </w:p>
    <w:p w:rsidR="005A29F0" w:rsidRPr="005C2AA7" w:rsidRDefault="00E7280A"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5.10</w:t>
      </w:r>
      <w:r w:rsidR="005A29F0" w:rsidRPr="005C2AA7">
        <w:rPr>
          <w:rFonts w:ascii="Times New Roman" w:hAnsi="Times New Roman" w:cs="Times New Roman"/>
          <w:sz w:val="28"/>
          <w:szCs w:val="28"/>
        </w:rPr>
        <w:t>.</w:t>
      </w:r>
      <w:r w:rsidR="005A29F0" w:rsidRPr="005C2AA7">
        <w:rPr>
          <w:rFonts w:ascii="Times New Roman" w:hAnsi="Times New Roman" w:cs="Times New Roman"/>
          <w:color w:val="333333"/>
          <w:sz w:val="28"/>
          <w:szCs w:val="28"/>
          <w:shd w:val="clear" w:color="auto" w:fill="FFFFFF"/>
        </w:rPr>
        <w:t xml:space="preserve"> </w:t>
      </w:r>
      <w:r w:rsidR="005A29F0" w:rsidRPr="005C2AA7">
        <w:rPr>
          <w:rFonts w:ascii="Times New Roman" w:hAnsi="Times New Roman" w:cs="Times New Roman"/>
          <w:sz w:val="28"/>
          <w:szCs w:val="28"/>
        </w:rPr>
        <w:t>Залучення вихованців під час освітнього процесу до участі у заходах, не пов’язаних з виконанням освітніх та/або парціальних програм, забороняється</w:t>
      </w:r>
      <w:r w:rsidR="00D60EE1" w:rsidRPr="005C2AA7">
        <w:rPr>
          <w:rFonts w:ascii="Times New Roman" w:hAnsi="Times New Roman" w:cs="Times New Roman"/>
          <w:sz w:val="28"/>
          <w:szCs w:val="28"/>
        </w:rPr>
        <w:t>.</w:t>
      </w:r>
    </w:p>
    <w:p w:rsidR="005A29F0" w:rsidRPr="005C2AA7" w:rsidRDefault="00E7280A"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5.11</w:t>
      </w:r>
      <w:r w:rsidR="005A29F0" w:rsidRPr="005C2AA7">
        <w:rPr>
          <w:rFonts w:ascii="Times New Roman" w:hAnsi="Times New Roman" w:cs="Times New Roman"/>
          <w:sz w:val="28"/>
          <w:szCs w:val="28"/>
        </w:rPr>
        <w:t xml:space="preserve">. Освітній процес організовують педагогічні працівники та особи, залучені до освітнього процесу, які у партнерстві з батьками забезпечують єдність розвитку, виховання і навчання вихованців, беруть участь у створенні безпечного освітнього середовища, вільного від будь-яких проявів жорстокого поводження з дитиною, насильства, у тому числі </w:t>
      </w:r>
      <w:proofErr w:type="spellStart"/>
      <w:r w:rsidR="005A29F0" w:rsidRPr="005C2AA7">
        <w:rPr>
          <w:rFonts w:ascii="Times New Roman" w:hAnsi="Times New Roman" w:cs="Times New Roman"/>
          <w:sz w:val="28"/>
          <w:szCs w:val="28"/>
        </w:rPr>
        <w:t>булінгу</w:t>
      </w:r>
      <w:proofErr w:type="spellEnd"/>
      <w:r w:rsidR="005A29F0" w:rsidRPr="005C2AA7">
        <w:rPr>
          <w:rFonts w:ascii="Times New Roman" w:hAnsi="Times New Roman" w:cs="Times New Roman"/>
          <w:sz w:val="28"/>
          <w:szCs w:val="28"/>
        </w:rPr>
        <w:t xml:space="preserve"> (цькування).</w:t>
      </w:r>
    </w:p>
    <w:p w:rsidR="005A29F0" w:rsidRPr="005C2AA7" w:rsidRDefault="005A29F0" w:rsidP="005A29F0">
      <w:pPr>
        <w:spacing w:after="0" w:line="240" w:lineRule="auto"/>
        <w:ind w:firstLine="709"/>
        <w:jc w:val="both"/>
        <w:rPr>
          <w:rFonts w:ascii="Times New Roman" w:hAnsi="Times New Roman" w:cs="Times New Roman"/>
          <w:sz w:val="28"/>
          <w:szCs w:val="28"/>
        </w:rPr>
      </w:pPr>
    </w:p>
    <w:p w:rsidR="005A29F0" w:rsidRPr="005C2AA7" w:rsidRDefault="005A29F0" w:rsidP="00AA1C16">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6. УЧАСНИКИ ОСВІТНЬОГО ПРОЦЕСУ</w:t>
      </w:r>
    </w:p>
    <w:p w:rsidR="00D65AB7" w:rsidRPr="005C2AA7" w:rsidRDefault="00D65AB7" w:rsidP="00AA1C16">
      <w:pPr>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6.1.Учасниками освітнього процесу у Закладі освіти є:</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вихованці;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педагогічні працівники: керівник (директор), вихователь-методист, вихователі, асистенти вихователів, вчителі, вчителі-дефектологи, вчителі-логопеди, практичні психологи, соціальні педагоги, інструктори з фізичної культури, музичні керівники, керівники гуртків, студій, секцій тощо;</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помічники вихователів;</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інші працівники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батьки вихованців або особи, які їх замінюють;</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асистенти дітей з особливими освітніми потребами (у разі їх допуску відповідно до вимог законодавства);</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фізичні особи, які провадять педагогічну діяльність у сфері дошкільної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6.2. Залучення будь-яких осіб до участі в освітньому процесі (проведенні занять, інших заходів) здійснюється за рішенням керівника Закладу освіти.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Відповідальність за зміст таких занять, інших заходів несе керівник Закладу освіти.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6.3. Не можуть залучатися до участі в освітньому процесі (проведенні занять, інших заходів) особи, які не мають права працювати в закладі дошкільної освіти відповідно до законодавства.</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6.4. Права вихованців визначаються Законом України «Про освіту», Законом України «Про дошкільну освіту», іншими нормативно-правовими актами у сфері дошкільної освіти та цим Статутом.</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6.5. Вихованці Закладу освіти мають право: </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на безоплатне здобуття якісної дошкільної освіти у безпечному, здоровому</w:t>
      </w:r>
      <w:r w:rsidRPr="005C2AA7">
        <w:rPr>
          <w:rFonts w:ascii="Times New Roman" w:hAnsi="Times New Roman" w:cs="Times New Roman"/>
          <w:color w:val="333333"/>
          <w:sz w:val="28"/>
          <w:szCs w:val="28"/>
          <w:shd w:val="clear" w:color="auto" w:fill="FFFFFF"/>
        </w:rPr>
        <w:t xml:space="preserve"> </w:t>
      </w:r>
      <w:r w:rsidRPr="005C2AA7">
        <w:rPr>
          <w:rFonts w:ascii="Times New Roman" w:hAnsi="Times New Roman" w:cs="Times New Roman"/>
          <w:sz w:val="28"/>
          <w:szCs w:val="28"/>
        </w:rPr>
        <w:t>та інклюзивному чи спеціальному освітньому середовищі;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на безпечні і нешкідливі умови перебування, розвиток, виховання та навчання;</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на захист від будь-якої інформації, пропаганди та агітації, що завдає шкоди її здоров’ю, моральному та духовному розвитку;</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 на захист від будь-яких форм експлуатації та дій, які шкодять здоров’ю дитини, а також фізичного та психічного насильства, цькування, приниження її гідності; </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на соціально</w:t>
      </w:r>
      <w:r w:rsidRPr="005C2AA7">
        <w:rPr>
          <w:rFonts w:ascii="Times New Roman" w:hAnsi="Times New Roman" w:cs="Times New Roman"/>
          <w:sz w:val="28"/>
          <w:szCs w:val="28"/>
        </w:rPr>
        <w:noBreakHyphen/>
        <w:t>педагогічний супровід та індивідуальну підтримку (за потреби);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інші права, передбачені законодавством.</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6.6. Залучення вихованців до участі у заходах, що проводяться особами, залученими до освітнього процесу, дозволяється виключно за згодою їхніх батьків.</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lastRenderedPageBreak/>
        <w:t>Залучення вихованців до участі у заходах, організованих воєнізованими формуваннями, політичними партіями, релігійними організаціями (об’єднаннями), крім випадків, визначених законодавством, забороняється.</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6.7. Батьки або особи, які їх замінюють мають право:</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захищати відповідно до законодавства права та законні інтереси своїх дітей;</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31" w:name="n807"/>
      <w:bookmarkEnd w:id="31"/>
      <w:r w:rsidRPr="005C2AA7">
        <w:rPr>
          <w:rFonts w:ascii="Times New Roman" w:hAnsi="Times New Roman" w:cs="Times New Roman"/>
          <w:sz w:val="28"/>
          <w:szCs w:val="28"/>
        </w:rPr>
        <w:t>- звертатися до Закладу освіти, органів управління освітою з питань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32" w:name="n808"/>
      <w:bookmarkEnd w:id="32"/>
      <w:r w:rsidRPr="005C2AA7">
        <w:rPr>
          <w:rFonts w:ascii="Times New Roman" w:hAnsi="Times New Roman" w:cs="Times New Roman"/>
          <w:sz w:val="28"/>
          <w:szCs w:val="28"/>
        </w:rPr>
        <w:t>- обирати вид і форму здобуття дітьми відповідної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33" w:name="n809"/>
      <w:bookmarkEnd w:id="33"/>
      <w:r w:rsidRPr="005C2AA7">
        <w:rPr>
          <w:rFonts w:ascii="Times New Roman" w:hAnsi="Times New Roman" w:cs="Times New Roman"/>
          <w:sz w:val="28"/>
          <w:szCs w:val="28"/>
        </w:rPr>
        <w:t>- брати участь у громадському самоврядуванні Закладу освіти, зокрема обирати і бути обраними до органів громадського самоврядування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34" w:name="n810"/>
      <w:bookmarkEnd w:id="34"/>
      <w:r w:rsidRPr="005C2AA7">
        <w:rPr>
          <w:rFonts w:ascii="Times New Roman" w:hAnsi="Times New Roman" w:cs="Times New Roman"/>
          <w:sz w:val="28"/>
          <w:szCs w:val="28"/>
        </w:rPr>
        <w:t>- 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35" w:name="n811"/>
      <w:bookmarkEnd w:id="35"/>
      <w:r w:rsidRPr="005C2AA7">
        <w:rPr>
          <w:rFonts w:ascii="Times New Roman" w:hAnsi="Times New Roman" w:cs="Times New Roman"/>
          <w:sz w:val="28"/>
          <w:szCs w:val="28"/>
        </w:rPr>
        <w:t>- брати участь у розробленні індивідуальної програми розвитку дитини та/або індивідуального навчального плану;</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36" w:name="n812"/>
      <w:bookmarkEnd w:id="36"/>
      <w:r w:rsidRPr="005C2AA7">
        <w:rPr>
          <w:rFonts w:ascii="Times New Roman" w:hAnsi="Times New Roman" w:cs="Times New Roman"/>
          <w:sz w:val="28"/>
          <w:szCs w:val="28"/>
        </w:rPr>
        <w:t>- отримувати інформацію про діяльність Закладу освіти, навчання своїх дітей (дітей, законними представниками яких вони є);</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37" w:name="n2161"/>
      <w:bookmarkStart w:id="38" w:name="n2163"/>
      <w:bookmarkEnd w:id="37"/>
      <w:bookmarkEnd w:id="38"/>
      <w:r w:rsidRPr="005C2AA7">
        <w:rPr>
          <w:rFonts w:ascii="Times New Roman" w:hAnsi="Times New Roman" w:cs="Times New Roman"/>
          <w:sz w:val="28"/>
          <w:szCs w:val="28"/>
        </w:rPr>
        <w:t>- подавати керівнику Закладу освіти (у разі вчинення жорстокого поводження з дитиною керівником Закладу освіти - Засновнику Закладу освіти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 інші права, передбачені законодавством. </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6.8. Батьки або особи, які їх замінюють, зобов’язані: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39" w:name="n815"/>
      <w:bookmarkEnd w:id="39"/>
      <w:r w:rsidRPr="005C2AA7">
        <w:rPr>
          <w:rFonts w:ascii="Times New Roman" w:hAnsi="Times New Roman" w:cs="Times New Roman"/>
          <w:sz w:val="28"/>
          <w:szCs w:val="28"/>
        </w:rPr>
        <w:t>- сприяти виконанню дитиною освітньої програми та досягненню дитиною передбачених нею результатів навчання;</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40" w:name="n816"/>
      <w:bookmarkEnd w:id="40"/>
      <w:r w:rsidRPr="005C2AA7">
        <w:rPr>
          <w:rFonts w:ascii="Times New Roman" w:hAnsi="Times New Roman" w:cs="Times New Roman"/>
          <w:sz w:val="28"/>
          <w:szCs w:val="28"/>
        </w:rPr>
        <w:t>- поважати гідність, права, свободи і законні інтереси дитини та інших учасників освітнього процесу;</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41" w:name="n817"/>
      <w:bookmarkEnd w:id="41"/>
      <w:r w:rsidRPr="005C2AA7">
        <w:rPr>
          <w:rFonts w:ascii="Times New Roman" w:hAnsi="Times New Roman" w:cs="Times New Roman"/>
          <w:sz w:val="28"/>
          <w:szCs w:val="28"/>
        </w:rPr>
        <w:t>- дбати про фізичне і психічне здоров’я дитини, сприяти розвитку її здібностей, формувати навички здорового способу життя;</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42" w:name="n818"/>
      <w:bookmarkEnd w:id="42"/>
      <w:r w:rsidRPr="005C2AA7">
        <w:rPr>
          <w:rFonts w:ascii="Times New Roman" w:hAnsi="Times New Roman" w:cs="Times New Roman"/>
          <w:sz w:val="28"/>
          <w:szCs w:val="28"/>
        </w:rPr>
        <w:t xml:space="preserve">- формувати у дитини культуру діалогу, культуру життя у взаєморозумінні, мирі та злагоді; </w:t>
      </w:r>
      <w:bookmarkStart w:id="43" w:name="n819"/>
      <w:bookmarkEnd w:id="43"/>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5A29F0" w:rsidRPr="005C2AA7" w:rsidRDefault="005A29F0" w:rsidP="006A1BCF">
      <w:pPr>
        <w:tabs>
          <w:tab w:val="left" w:pos="1276"/>
        </w:tabs>
        <w:spacing w:after="0" w:line="240" w:lineRule="auto"/>
        <w:ind w:firstLine="709"/>
        <w:jc w:val="both"/>
        <w:rPr>
          <w:rFonts w:ascii="Times New Roman" w:hAnsi="Times New Roman" w:cs="Times New Roman"/>
          <w:sz w:val="28"/>
          <w:szCs w:val="28"/>
        </w:rPr>
      </w:pPr>
      <w:bookmarkStart w:id="44" w:name="n820"/>
      <w:bookmarkEnd w:id="44"/>
      <w:r w:rsidRPr="005C2AA7">
        <w:rPr>
          <w:rFonts w:ascii="Times New Roman" w:hAnsi="Times New Roman" w:cs="Times New Roman"/>
          <w:sz w:val="28"/>
          <w:szCs w:val="28"/>
        </w:rPr>
        <w:t>- формувати у дітей усвідомлення необхідності додержуватися </w:t>
      </w:r>
      <w:hyperlink r:id="rId8" w:tgtFrame="_blank" w:history="1">
        <w:r w:rsidRPr="005C2AA7">
          <w:rPr>
            <w:rStyle w:val="a4"/>
            <w:rFonts w:ascii="Times New Roman" w:hAnsi="Times New Roman" w:cs="Times New Roman"/>
            <w:color w:val="auto"/>
            <w:sz w:val="28"/>
            <w:szCs w:val="28"/>
            <w:u w:val="none"/>
          </w:rPr>
          <w:t>Конституції</w:t>
        </w:r>
      </w:hyperlink>
      <w:r w:rsidRPr="005C2AA7">
        <w:rPr>
          <w:rFonts w:ascii="Times New Roman" w:hAnsi="Times New Roman" w:cs="Times New Roman"/>
          <w:sz w:val="28"/>
          <w:szCs w:val="28"/>
        </w:rPr>
        <w:t> та законі</w:t>
      </w:r>
      <w:r w:rsidR="006C2CA1" w:rsidRPr="005C2AA7">
        <w:rPr>
          <w:rFonts w:ascii="Times New Roman" w:hAnsi="Times New Roman" w:cs="Times New Roman"/>
          <w:sz w:val="28"/>
          <w:szCs w:val="28"/>
        </w:rPr>
        <w:t xml:space="preserve">в України, захищати суверенітет </w:t>
      </w:r>
      <w:r w:rsidRPr="005C2AA7">
        <w:rPr>
          <w:rFonts w:ascii="Times New Roman" w:hAnsi="Times New Roman" w:cs="Times New Roman"/>
          <w:sz w:val="28"/>
          <w:szCs w:val="28"/>
        </w:rPr>
        <w:t>і територіальну цілісність України;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45" w:name="n821"/>
      <w:bookmarkEnd w:id="45"/>
      <w:r w:rsidRPr="005C2AA7">
        <w:rPr>
          <w:rFonts w:ascii="Times New Roman" w:hAnsi="Times New Roman" w:cs="Times New Roman"/>
          <w:sz w:val="28"/>
          <w:szCs w:val="28"/>
        </w:rPr>
        <w:lastRenderedPageBreak/>
        <w:t>- 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46" w:name="n822"/>
      <w:bookmarkEnd w:id="46"/>
      <w:r w:rsidRPr="005C2AA7">
        <w:rPr>
          <w:rFonts w:ascii="Times New Roman" w:hAnsi="Times New Roman" w:cs="Times New Roman"/>
          <w:sz w:val="28"/>
          <w:szCs w:val="28"/>
        </w:rPr>
        <w:t>- дотримуватися положень цього Статуту, правил внутрішнього розпорядку Закладу освіти, а також умов договору про надання освітніх послуг (за наявності);</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47" w:name="n2167"/>
      <w:bookmarkStart w:id="48" w:name="n2623"/>
      <w:bookmarkEnd w:id="47"/>
      <w:bookmarkEnd w:id="48"/>
      <w:r w:rsidRPr="005C2AA7">
        <w:rPr>
          <w:rFonts w:ascii="Times New Roman" w:hAnsi="Times New Roman" w:cs="Times New Roman"/>
          <w:sz w:val="28"/>
          <w:szCs w:val="28"/>
        </w:rPr>
        <w:t>- сприяти створенню та розвитку в Закладі освіти безпечного, здорового та інклюзивного чи спеціального освітнього середовища;</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виконувати інші обов’язки, передбачені законодавством.</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6.9. На посади педагогічних працівників Закладу освіти призначаються виключно особи, моральні якості та фізичний і психічний стан здоров’я яких дозволяють їм виконувати професійні обов’язки у закладах дошкільної освіти, мають педагогічну освіту за відповідною спеціальністю та/або відповідну професійну кваліфікацію педагогічного працівника, вільно володіють державною мовою або володіють державною мовою в обсязі, достатньому для спілкування (для іноземців та осіб без громадянства).</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6.10. Права та обов’язки педагогічних працівників закладу дошкільної освіти визначаються Законом України «Про дошкільну освіту», Законом України «Про освіту», іншими нормативно-правовими актами, правилами внутрішнього розпорядку, колективним договором, трудовим договором та/або посадовими інструкціями та цим Статутом.</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6.11. Педагогічні працівники мають право на:</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педагогічну ініціативу;</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 розроблення та впровадження авторських навчальних програм, проектів, освітніх </w:t>
      </w:r>
      <w:proofErr w:type="spellStart"/>
      <w:r w:rsidRPr="005C2AA7">
        <w:rPr>
          <w:rFonts w:ascii="Times New Roman" w:hAnsi="Times New Roman" w:cs="Times New Roman"/>
          <w:sz w:val="28"/>
          <w:szCs w:val="28"/>
        </w:rPr>
        <w:t>методик</w:t>
      </w:r>
      <w:proofErr w:type="spellEnd"/>
      <w:r w:rsidRPr="005C2AA7">
        <w:rPr>
          <w:rFonts w:ascii="Times New Roman" w:hAnsi="Times New Roman" w:cs="Times New Roman"/>
          <w:sz w:val="28"/>
          <w:szCs w:val="28"/>
        </w:rPr>
        <w:t xml:space="preserve"> і технологій, методів і засобів, насамперед </w:t>
      </w:r>
      <w:proofErr w:type="spellStart"/>
      <w:r w:rsidRPr="005C2AA7">
        <w:rPr>
          <w:rFonts w:ascii="Times New Roman" w:hAnsi="Times New Roman" w:cs="Times New Roman"/>
          <w:sz w:val="28"/>
          <w:szCs w:val="28"/>
        </w:rPr>
        <w:t>методик</w:t>
      </w:r>
      <w:proofErr w:type="spellEnd"/>
      <w:r w:rsidRPr="005C2AA7">
        <w:rPr>
          <w:rFonts w:ascii="Times New Roman" w:hAnsi="Times New Roman" w:cs="Times New Roman"/>
          <w:sz w:val="28"/>
          <w:szCs w:val="28"/>
        </w:rPr>
        <w:t xml:space="preserve"> </w:t>
      </w:r>
      <w:proofErr w:type="spellStart"/>
      <w:r w:rsidRPr="005C2AA7">
        <w:rPr>
          <w:rFonts w:ascii="Times New Roman" w:hAnsi="Times New Roman" w:cs="Times New Roman"/>
          <w:sz w:val="28"/>
          <w:szCs w:val="28"/>
        </w:rPr>
        <w:t>компетентнісного</w:t>
      </w:r>
      <w:proofErr w:type="spellEnd"/>
      <w:r w:rsidRPr="005C2AA7">
        <w:rPr>
          <w:rFonts w:ascii="Times New Roman" w:hAnsi="Times New Roman" w:cs="Times New Roman"/>
          <w:sz w:val="28"/>
          <w:szCs w:val="28"/>
        </w:rPr>
        <w:t xml:space="preserve"> навчання;</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підвищення кваліфікації, перепідготовку;</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доступ до інформаційних ресурсів і комунікацій, що використовуються в освітньому процесі та науковій діяльності;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відзначення успіхів у своїй професійній діяльності;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справедливе та об’єктивне оцінювання своєї професійної діяльності;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захист професійної честі та гідності;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індивідуальну освітню (наукову, творчу, мистецьку та іншу) діяльність за межами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lastRenderedPageBreak/>
        <w:t>- соціальне та матеріальне забезпечення відповідно до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працю у безпечному та здоровому освітньому середовищі;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подовжену оплачувану відпустку;</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участь у громадському самоврядуванні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участь у роботі колегіальних органів управління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w:t>
      </w:r>
      <w:r w:rsidRPr="005C2AA7">
        <w:rPr>
          <w:rFonts w:ascii="Times New Roman" w:eastAsia="Times New Roman" w:hAnsi="Times New Roman" w:cs="Times New Roman"/>
          <w:kern w:val="0"/>
          <w:sz w:val="28"/>
          <w:szCs w:val="28"/>
          <w:lang w:eastAsia="zh-CN"/>
        </w:rPr>
        <w:t xml:space="preserve"> </w:t>
      </w:r>
      <w:r w:rsidRPr="005C2AA7">
        <w:rPr>
          <w:rFonts w:ascii="Times New Roman" w:hAnsi="Times New Roman" w:cs="Times New Roman"/>
          <w:sz w:val="28"/>
          <w:szCs w:val="28"/>
        </w:rPr>
        <w:t>інші права, передбачені законодавством, правилами внутрішнього розпорядку, колективним договором, трудовим договором та/або посадовими інструкціями.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6.12. Педагогічні працівники зобов’язані: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дотримуватися у своїй педагогічній діяльності принципів освітньої діяльності, визначених законодавством;</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r w:rsidRPr="005C2AA7">
        <w:rPr>
          <w:color w:val="333333"/>
          <w:sz w:val="28"/>
          <w:szCs w:val="28"/>
        </w:rPr>
        <w:t>- постійно підвищувати свій професійний і загальнокультурний рівні та педагогічну майстерність;</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49" w:name="n788"/>
      <w:bookmarkEnd w:id="49"/>
      <w:r w:rsidRPr="005C2AA7">
        <w:rPr>
          <w:color w:val="333333"/>
          <w:sz w:val="28"/>
          <w:szCs w:val="28"/>
        </w:rPr>
        <w:t>- виконувати освітню програму для досягнення здобувачами освіти передбачених нею результатів навчання;</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50" w:name="n789"/>
      <w:bookmarkEnd w:id="50"/>
      <w:r w:rsidRPr="005C2AA7">
        <w:rPr>
          <w:color w:val="333333"/>
          <w:sz w:val="28"/>
          <w:szCs w:val="28"/>
        </w:rPr>
        <w:t>- сприяти розвитку здібностей вихованців,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51" w:name="n2621"/>
      <w:bookmarkStart w:id="52" w:name="n790"/>
      <w:bookmarkEnd w:id="51"/>
      <w:bookmarkEnd w:id="52"/>
      <w:r w:rsidRPr="005C2AA7">
        <w:rPr>
          <w:color w:val="333333"/>
          <w:sz w:val="28"/>
          <w:szCs w:val="28"/>
        </w:rPr>
        <w:t>- дотримуватися академічної доброчесності;</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53" w:name="n791"/>
      <w:bookmarkEnd w:id="53"/>
      <w:r w:rsidRPr="005C2AA7">
        <w:rPr>
          <w:color w:val="333333"/>
          <w:sz w:val="28"/>
          <w:szCs w:val="28"/>
        </w:rPr>
        <w:t>- дотримуватися педагогічної етики;</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54" w:name="n792"/>
      <w:bookmarkEnd w:id="54"/>
      <w:r w:rsidRPr="005C2AA7">
        <w:rPr>
          <w:color w:val="333333"/>
          <w:sz w:val="28"/>
          <w:szCs w:val="28"/>
        </w:rPr>
        <w:t>- поважати гідність, права, свободи і законні інтереси всіх учасників освітнього процесу;</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55" w:name="n793"/>
      <w:bookmarkEnd w:id="55"/>
      <w:r w:rsidRPr="005C2AA7">
        <w:rPr>
          <w:color w:val="333333"/>
          <w:sz w:val="28"/>
          <w:szCs w:val="28"/>
        </w:rPr>
        <w:t>-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56" w:name="n794"/>
      <w:bookmarkEnd w:id="56"/>
      <w:r w:rsidRPr="005C2AA7">
        <w:rPr>
          <w:color w:val="333333"/>
          <w:sz w:val="28"/>
          <w:szCs w:val="28"/>
        </w:rPr>
        <w:t xml:space="preserve">- формувати у вихованців усвідомлення необхідності </w:t>
      </w:r>
      <w:r w:rsidRPr="005C2AA7">
        <w:rPr>
          <w:sz w:val="28"/>
          <w:szCs w:val="28"/>
        </w:rPr>
        <w:t>додержуватися </w:t>
      </w:r>
      <w:hyperlink r:id="rId9" w:tgtFrame="_blank" w:history="1">
        <w:r w:rsidRPr="005C2AA7">
          <w:rPr>
            <w:rStyle w:val="a4"/>
            <w:color w:val="auto"/>
            <w:sz w:val="28"/>
            <w:szCs w:val="28"/>
            <w:u w:val="none"/>
          </w:rPr>
          <w:t>Конституції</w:t>
        </w:r>
      </w:hyperlink>
      <w:r w:rsidRPr="005C2AA7">
        <w:rPr>
          <w:sz w:val="28"/>
          <w:szCs w:val="28"/>
        </w:rPr>
        <w:t xml:space="preserve"> та </w:t>
      </w:r>
      <w:r w:rsidRPr="005C2AA7">
        <w:rPr>
          <w:color w:val="333333"/>
          <w:sz w:val="28"/>
          <w:szCs w:val="28"/>
        </w:rPr>
        <w:t xml:space="preserve">законів України, </w:t>
      </w:r>
      <w:r w:rsidR="006C2CA1" w:rsidRPr="005C2AA7">
        <w:rPr>
          <w:color w:val="333333"/>
          <w:sz w:val="28"/>
          <w:szCs w:val="28"/>
        </w:rPr>
        <w:t xml:space="preserve">захищати суверенітет </w:t>
      </w:r>
      <w:r w:rsidRPr="005C2AA7">
        <w:rPr>
          <w:color w:val="333333"/>
          <w:sz w:val="28"/>
          <w:szCs w:val="28"/>
        </w:rPr>
        <w:t>і територіальну цілісність України;</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r w:rsidRPr="005C2AA7">
        <w:rPr>
          <w:color w:val="333333"/>
          <w:sz w:val="28"/>
          <w:szCs w:val="28"/>
        </w:rPr>
        <w:t>- використовувати державну мову в освітньому процесі відповідно до вимог законодавства;</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57" w:name="n795"/>
      <w:bookmarkEnd w:id="57"/>
      <w:r w:rsidRPr="005C2AA7">
        <w:rPr>
          <w:color w:val="333333"/>
          <w:sz w:val="28"/>
          <w:szCs w:val="28"/>
        </w:rPr>
        <w:t>- виховувати у вихованців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58" w:name="n796"/>
      <w:bookmarkEnd w:id="58"/>
      <w:r w:rsidRPr="005C2AA7">
        <w:rPr>
          <w:color w:val="333333"/>
          <w:sz w:val="28"/>
          <w:szCs w:val="28"/>
        </w:rPr>
        <w:t>- формувати у вихованців прагнення до взаєморозуміння, миру, злагоди між усіма народами, етнічними, національними, релігійними групами;</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59" w:name="n797"/>
      <w:bookmarkEnd w:id="59"/>
      <w:r w:rsidRPr="005C2AA7">
        <w:rPr>
          <w:color w:val="333333"/>
          <w:sz w:val="28"/>
          <w:szCs w:val="28"/>
        </w:rPr>
        <w:t xml:space="preserve">- захищати вихованців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вихованців, запобігати вживанню іншими особами на території </w:t>
      </w:r>
      <w:r w:rsidRPr="005C2AA7">
        <w:rPr>
          <w:color w:val="333333"/>
          <w:sz w:val="28"/>
          <w:szCs w:val="28"/>
        </w:rPr>
        <w:lastRenderedPageBreak/>
        <w:t>Закладу освіти алкогольних напоїв, наркотичних засобів, іншим шкідливим звичкам;</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r w:rsidRPr="005C2AA7">
        <w:rPr>
          <w:color w:val="333333"/>
          <w:sz w:val="28"/>
          <w:szCs w:val="28"/>
        </w:rPr>
        <w:t>- вжити невідкладних заходів для припинення насильства або жорстокого поводження з дитиною;</w:t>
      </w:r>
    </w:p>
    <w:p w:rsidR="00AA2735" w:rsidRPr="005C2AA7" w:rsidRDefault="005A29F0" w:rsidP="00AA2735">
      <w:pPr>
        <w:pStyle w:val="rvps2"/>
        <w:shd w:val="clear" w:color="auto" w:fill="FFFFFF"/>
        <w:spacing w:before="0" w:beforeAutospacing="0" w:after="0" w:afterAutospacing="0"/>
        <w:ind w:firstLine="709"/>
        <w:jc w:val="both"/>
        <w:rPr>
          <w:color w:val="333333"/>
          <w:sz w:val="28"/>
          <w:szCs w:val="28"/>
        </w:rPr>
      </w:pPr>
      <w:r w:rsidRPr="005C2AA7">
        <w:rPr>
          <w:color w:val="333333"/>
          <w:sz w:val="28"/>
          <w:szCs w:val="28"/>
        </w:rPr>
        <w:t xml:space="preserve">- у разі виявлення ознак насильства або </w:t>
      </w:r>
      <w:r w:rsidR="00AA2735" w:rsidRPr="005C2AA7">
        <w:rPr>
          <w:color w:val="333333"/>
          <w:sz w:val="28"/>
          <w:szCs w:val="28"/>
        </w:rPr>
        <w:t>жорст</w:t>
      </w:r>
      <w:r w:rsidR="006C2CA1" w:rsidRPr="005C2AA7">
        <w:rPr>
          <w:color w:val="333333"/>
          <w:sz w:val="28"/>
          <w:szCs w:val="28"/>
        </w:rPr>
        <w:t xml:space="preserve">окого поводження </w:t>
      </w:r>
      <w:r w:rsidR="00AA2735" w:rsidRPr="005C2AA7">
        <w:rPr>
          <w:color w:val="333333"/>
          <w:sz w:val="28"/>
          <w:szCs w:val="28"/>
        </w:rPr>
        <w:t xml:space="preserve">з дитиною діяти відповідно до </w:t>
      </w:r>
      <w:r w:rsidR="00FD1137" w:rsidRPr="005C2AA7">
        <w:rPr>
          <w:color w:val="333333"/>
          <w:sz w:val="28"/>
          <w:szCs w:val="28"/>
        </w:rPr>
        <w:t>порядку</w:t>
      </w:r>
      <w:r w:rsidR="000273C6" w:rsidRPr="005C2AA7">
        <w:rPr>
          <w:color w:val="333333"/>
          <w:sz w:val="28"/>
          <w:szCs w:val="28"/>
        </w:rPr>
        <w:t>,</w:t>
      </w:r>
      <w:r w:rsidR="00FD1137" w:rsidRPr="005C2AA7">
        <w:rPr>
          <w:color w:val="333333"/>
          <w:sz w:val="28"/>
          <w:szCs w:val="28"/>
        </w:rPr>
        <w:t xml:space="preserve"> визначеного законодавством</w:t>
      </w:r>
      <w:r w:rsidR="00AA2735" w:rsidRPr="005C2AA7">
        <w:rPr>
          <w:color w:val="333333"/>
          <w:sz w:val="28"/>
          <w:szCs w:val="28"/>
        </w:rPr>
        <w:t>;</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60" w:name="n2159"/>
      <w:bookmarkStart w:id="61" w:name="n2603"/>
      <w:bookmarkStart w:id="62" w:name="n2609"/>
      <w:bookmarkStart w:id="63" w:name="n2604"/>
      <w:bookmarkEnd w:id="60"/>
      <w:bookmarkEnd w:id="61"/>
      <w:bookmarkEnd w:id="62"/>
      <w:bookmarkEnd w:id="63"/>
      <w:r w:rsidRPr="005C2AA7">
        <w:rPr>
          <w:color w:val="333333"/>
          <w:sz w:val="28"/>
          <w:szCs w:val="28"/>
        </w:rPr>
        <w:t>- дбати про фізичне і психічне здоров’я вихованців, у межах своїх посадових обов’язків брати участь у створенні в Закладі освіти безпечного, здорового та інклюзивного чи спеціального освітнього середовища;</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r w:rsidRPr="005C2AA7">
        <w:rPr>
          <w:color w:val="333333"/>
          <w:sz w:val="28"/>
          <w:szCs w:val="28"/>
        </w:rPr>
        <w:t xml:space="preserve">- систематично (не менше одного разу на п’ять років) підвищувати кваліфікацію з надання психологічної допомоги та підтримки дітей, </w:t>
      </w:r>
      <w:proofErr w:type="spellStart"/>
      <w:r w:rsidRPr="005C2AA7">
        <w:rPr>
          <w:color w:val="333333"/>
          <w:sz w:val="28"/>
          <w:szCs w:val="28"/>
        </w:rPr>
        <w:t>домедичної</w:t>
      </w:r>
      <w:proofErr w:type="spellEnd"/>
      <w:r w:rsidRPr="005C2AA7">
        <w:rPr>
          <w:color w:val="333333"/>
          <w:sz w:val="28"/>
          <w:szCs w:val="28"/>
        </w:rPr>
        <w:t xml:space="preserve"> допомоги, забезпечення безпеки дітей, вдосконалення цифрових навичок тощо;</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r w:rsidRPr="005C2AA7">
        <w:rPr>
          <w:color w:val="333333"/>
          <w:sz w:val="28"/>
          <w:szCs w:val="28"/>
        </w:rPr>
        <w:t>- брати участь у засіданнях педагогічної ради;</w:t>
      </w:r>
    </w:p>
    <w:p w:rsidR="005A29F0" w:rsidRPr="005C2AA7" w:rsidRDefault="00467CA0" w:rsidP="005A29F0">
      <w:pPr>
        <w:pStyle w:val="rvps2"/>
        <w:shd w:val="clear" w:color="auto" w:fill="FFFFFF"/>
        <w:spacing w:before="0" w:beforeAutospacing="0" w:after="0" w:afterAutospacing="0"/>
        <w:ind w:firstLine="709"/>
        <w:jc w:val="both"/>
        <w:rPr>
          <w:color w:val="333333"/>
          <w:sz w:val="28"/>
          <w:szCs w:val="28"/>
        </w:rPr>
      </w:pPr>
      <w:r w:rsidRPr="005C2AA7">
        <w:rPr>
          <w:color w:val="333333"/>
          <w:sz w:val="28"/>
          <w:szCs w:val="28"/>
        </w:rPr>
        <w:t xml:space="preserve">- </w:t>
      </w:r>
      <w:r w:rsidR="005A29F0" w:rsidRPr="005C2AA7">
        <w:rPr>
          <w:color w:val="333333"/>
          <w:sz w:val="28"/>
          <w:szCs w:val="28"/>
        </w:rPr>
        <w:t>взаємодіяти з батьками вихованців на принципах педагогіки партнерства, надавати їм рекомендації щодо розвитку, виховання та навчання їхніх дітей;</w:t>
      </w:r>
    </w:p>
    <w:p w:rsidR="005A29F0" w:rsidRPr="005C2AA7" w:rsidRDefault="005A29F0" w:rsidP="005A29F0">
      <w:pPr>
        <w:pStyle w:val="rvps2"/>
        <w:shd w:val="clear" w:color="auto" w:fill="FFFFFF"/>
        <w:spacing w:before="0" w:beforeAutospacing="0" w:after="0" w:afterAutospacing="0"/>
        <w:ind w:firstLine="709"/>
        <w:jc w:val="both"/>
        <w:rPr>
          <w:color w:val="333333"/>
          <w:sz w:val="28"/>
          <w:szCs w:val="28"/>
        </w:rPr>
      </w:pPr>
      <w:bookmarkStart w:id="64" w:name="n2285"/>
      <w:bookmarkStart w:id="65" w:name="n798"/>
      <w:bookmarkEnd w:id="64"/>
      <w:bookmarkEnd w:id="65"/>
      <w:r w:rsidRPr="005C2AA7">
        <w:rPr>
          <w:color w:val="333333"/>
          <w:sz w:val="28"/>
          <w:szCs w:val="28"/>
        </w:rPr>
        <w:t>- додержуватися положень цього Статуту та правил внутрішнього розпорядку Закладу освіти, виконувати свої посадові обов’язки;</w:t>
      </w:r>
    </w:p>
    <w:p w:rsidR="005A29F0" w:rsidRPr="005C2AA7" w:rsidRDefault="005A29F0" w:rsidP="00623166">
      <w:pPr>
        <w:pStyle w:val="rvps2"/>
        <w:shd w:val="clear" w:color="auto" w:fill="FFFFFF"/>
        <w:spacing w:before="0" w:beforeAutospacing="0" w:after="0" w:afterAutospacing="0"/>
        <w:ind w:firstLine="709"/>
        <w:jc w:val="both"/>
        <w:rPr>
          <w:color w:val="333333"/>
          <w:sz w:val="28"/>
          <w:szCs w:val="28"/>
        </w:rPr>
      </w:pPr>
      <w:bookmarkStart w:id="66" w:name="n2160"/>
      <w:bookmarkEnd w:id="66"/>
      <w:r w:rsidRPr="005C2AA7">
        <w:rPr>
          <w:color w:val="333333"/>
          <w:sz w:val="28"/>
          <w:szCs w:val="28"/>
        </w:rPr>
        <w:t>-</w:t>
      </w:r>
      <w:r w:rsidRPr="005C2AA7">
        <w:rPr>
          <w:rFonts w:eastAsiaTheme="minorHAnsi"/>
          <w:kern w:val="2"/>
          <w:sz w:val="28"/>
          <w:szCs w:val="28"/>
          <w:lang w:eastAsia="en-US"/>
        </w:rPr>
        <w:t xml:space="preserve"> </w:t>
      </w:r>
      <w:r w:rsidRPr="005C2AA7">
        <w:rPr>
          <w:color w:val="333333"/>
          <w:sz w:val="28"/>
          <w:szCs w:val="28"/>
        </w:rPr>
        <w:t>виконувати інші обов’язки, передбачені законодавством, правилами внутрішнього розпорядку, колективним договором, трудовим договором та/або посадовими інструкціями.</w:t>
      </w:r>
      <w:bookmarkStart w:id="67" w:name="n2602"/>
      <w:bookmarkEnd w:id="67"/>
    </w:p>
    <w:p w:rsidR="005A29F0" w:rsidRPr="005C2AA7" w:rsidRDefault="005A29F0" w:rsidP="006A1BCF">
      <w:pPr>
        <w:pStyle w:val="rvps2"/>
        <w:shd w:val="clear" w:color="auto" w:fill="FFFFFF"/>
        <w:spacing w:before="0" w:beforeAutospacing="0" w:after="0" w:afterAutospacing="0"/>
        <w:ind w:firstLine="709"/>
        <w:jc w:val="both"/>
        <w:rPr>
          <w:sz w:val="28"/>
          <w:szCs w:val="28"/>
        </w:rPr>
      </w:pPr>
      <w:r w:rsidRPr="005C2AA7">
        <w:rPr>
          <w:sz w:val="28"/>
          <w:szCs w:val="28"/>
        </w:rPr>
        <w:t>6.13.</w:t>
      </w:r>
      <w:r w:rsidRPr="005C2AA7">
        <w:rPr>
          <w:sz w:val="28"/>
          <w:szCs w:val="28"/>
          <w:lang w:val="ru-RU" w:eastAsia="zh-CN"/>
        </w:rPr>
        <w:t xml:space="preserve"> </w:t>
      </w:r>
      <w:r w:rsidRPr="005C2AA7">
        <w:rPr>
          <w:sz w:val="28"/>
          <w:szCs w:val="28"/>
        </w:rPr>
        <w:t>Педагогічні та інші працівники Закладу освіти проходять періодичні безоплатні медичні огляди в установленому законодавством порядку.</w:t>
      </w:r>
    </w:p>
    <w:p w:rsidR="00EA2D1B" w:rsidRPr="005C2AA7" w:rsidRDefault="005A29F0" w:rsidP="00056A33">
      <w:pPr>
        <w:pStyle w:val="rvps2"/>
        <w:shd w:val="clear" w:color="auto" w:fill="FFFFFF"/>
        <w:spacing w:before="0" w:beforeAutospacing="0" w:after="0" w:afterAutospacing="0"/>
        <w:ind w:firstLine="708"/>
        <w:jc w:val="both"/>
        <w:rPr>
          <w:sz w:val="28"/>
          <w:szCs w:val="28"/>
        </w:rPr>
      </w:pPr>
      <w:r w:rsidRPr="005C2AA7">
        <w:rPr>
          <w:sz w:val="28"/>
          <w:szCs w:val="28"/>
        </w:rPr>
        <w:t>6.14.</w:t>
      </w:r>
      <w:r w:rsidRPr="005C2AA7">
        <w:rPr>
          <w:color w:val="333333"/>
          <w:sz w:val="28"/>
          <w:szCs w:val="28"/>
          <w:shd w:val="clear" w:color="auto" w:fill="FFFFFF"/>
        </w:rPr>
        <w:t xml:space="preserve"> </w:t>
      </w:r>
      <w:r w:rsidRPr="005C2AA7">
        <w:rPr>
          <w:sz w:val="28"/>
          <w:szCs w:val="28"/>
        </w:rPr>
        <w:t>Педагогічні працівники звільняються з посад керівником Закладу освіти у порядку та з підстав, визначених трудовим законодавством.</w:t>
      </w:r>
    </w:p>
    <w:p w:rsidR="00EA2D1B" w:rsidRPr="005C2AA7" w:rsidRDefault="00EA2D1B" w:rsidP="00AA1C16">
      <w:pPr>
        <w:spacing w:after="0" w:line="240" w:lineRule="auto"/>
        <w:ind w:left="360"/>
        <w:jc w:val="center"/>
        <w:rPr>
          <w:rFonts w:ascii="Times New Roman" w:hAnsi="Times New Roman" w:cs="Times New Roman"/>
          <w:b/>
          <w:bCs/>
          <w:sz w:val="28"/>
          <w:szCs w:val="28"/>
        </w:rPr>
      </w:pPr>
    </w:p>
    <w:p w:rsidR="005A29F0" w:rsidRPr="005C2AA7" w:rsidRDefault="005A29F0" w:rsidP="00AA1C16">
      <w:pPr>
        <w:spacing w:after="0" w:line="240" w:lineRule="auto"/>
        <w:ind w:left="360"/>
        <w:jc w:val="center"/>
        <w:rPr>
          <w:rFonts w:ascii="Times New Roman" w:hAnsi="Times New Roman" w:cs="Times New Roman"/>
          <w:b/>
          <w:bCs/>
          <w:sz w:val="28"/>
          <w:szCs w:val="28"/>
        </w:rPr>
      </w:pPr>
      <w:r w:rsidRPr="005C2AA7">
        <w:rPr>
          <w:rFonts w:ascii="Times New Roman" w:hAnsi="Times New Roman" w:cs="Times New Roman"/>
          <w:b/>
          <w:bCs/>
          <w:sz w:val="28"/>
          <w:szCs w:val="28"/>
        </w:rPr>
        <w:t>7. УПРАВЛІННЯ ЗАКЛАДОМ ОСВІТИ</w:t>
      </w:r>
    </w:p>
    <w:p w:rsidR="00D65AB7" w:rsidRPr="005C2AA7" w:rsidRDefault="00D65AB7" w:rsidP="00AA1C16">
      <w:pPr>
        <w:spacing w:after="0" w:line="240" w:lineRule="auto"/>
        <w:ind w:left="360"/>
        <w:jc w:val="center"/>
        <w:rPr>
          <w:rFonts w:ascii="Times New Roman" w:hAnsi="Times New Roman" w:cs="Times New Roman"/>
          <w:b/>
          <w:bCs/>
          <w:sz w:val="28"/>
          <w:szCs w:val="28"/>
        </w:rPr>
      </w:pP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7.1. Керівництво Закладом освіти здійснює його директор, якого призначає голова </w:t>
      </w:r>
      <w:r w:rsidR="0034493F" w:rsidRPr="005C2AA7">
        <w:rPr>
          <w:rFonts w:ascii="Times New Roman" w:hAnsi="Times New Roman" w:cs="Times New Roman"/>
          <w:sz w:val="28"/>
          <w:szCs w:val="28"/>
        </w:rPr>
        <w:t>Оболонської</w:t>
      </w:r>
      <w:r w:rsidRPr="005C2AA7">
        <w:rPr>
          <w:rFonts w:ascii="Times New Roman" w:hAnsi="Times New Roman" w:cs="Times New Roman"/>
          <w:sz w:val="28"/>
          <w:szCs w:val="28"/>
        </w:rPr>
        <w:t xml:space="preserve"> районної в місті Києві державної адміністрації шляхом укладання строкового трудового договору (контракту) у порядку, встановленому законодавством.</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7.2. Директором Закладу освіти може бути особа, яка є громадянином України, вільно володіє державною мовою, має вищу педагогічну освіту та/або професійну кваліфікацію педагогічного працівника, стаж педагогічної та/або науково-педагогічної роботи не менше трьох років, компетентності, визначені відповідним професійним стандартом, стан фізичного і психічного здоров’я, що не перешкоджає виконанню професійних обов’язків.</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7.3. Директор здійснює безпосереднє управління Закладом освіти і несе відповідальність за освітню, фінансово-господарську та іншу діяльність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7.4. Директор Закладу освіти має право:</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 діяти від імені Закладу освіти без довіреності та представляти заклад </w:t>
      </w:r>
      <w:r w:rsidR="00623166" w:rsidRPr="005C2AA7">
        <w:rPr>
          <w:rFonts w:ascii="Times New Roman" w:hAnsi="Times New Roman" w:cs="Times New Roman"/>
          <w:sz w:val="28"/>
          <w:szCs w:val="28"/>
        </w:rPr>
        <w:t xml:space="preserve"> </w:t>
      </w:r>
      <w:r w:rsidRPr="005C2AA7">
        <w:rPr>
          <w:rFonts w:ascii="Times New Roman" w:hAnsi="Times New Roman" w:cs="Times New Roman"/>
          <w:sz w:val="28"/>
          <w:szCs w:val="28"/>
        </w:rPr>
        <w:t>у відносинах з іншими особами;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lastRenderedPageBreak/>
        <w:t>- підпису на документах з питань осв</w:t>
      </w:r>
      <w:r w:rsidR="00623166" w:rsidRPr="005C2AA7">
        <w:rPr>
          <w:rFonts w:ascii="Times New Roman" w:hAnsi="Times New Roman" w:cs="Times New Roman"/>
          <w:sz w:val="28"/>
          <w:szCs w:val="28"/>
        </w:rPr>
        <w:t xml:space="preserve">ітньої, фінансово-господарської </w:t>
      </w:r>
      <w:r w:rsidRPr="005C2AA7">
        <w:rPr>
          <w:rFonts w:ascii="Times New Roman" w:hAnsi="Times New Roman" w:cs="Times New Roman"/>
          <w:sz w:val="28"/>
          <w:szCs w:val="28"/>
        </w:rPr>
        <w:t>та іншої діяльності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приймати рішення щодо діяльності Закладу освіти в межах повноважень, визначених законодавством;</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призначати на посаду, переводити на іншу посаду та звільняти з посади працівників Закладу освіти,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видавати, у межах своєї компетенції, накази і контролювати їх виконання;</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укладати договори з фізичними та/або юридичними особами в межах своїх повноважень;</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ініціювати проведення зовнішнього моніторингу якості освіти та якості освітньої діяльності Закладу освіти, інституційного аудиту;</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 приймати рішення з інших питань у межах своїх повноважень, зокрема </w:t>
      </w:r>
      <w:r w:rsidR="00623166" w:rsidRPr="005C2AA7">
        <w:rPr>
          <w:rFonts w:ascii="Times New Roman" w:hAnsi="Times New Roman" w:cs="Times New Roman"/>
          <w:sz w:val="28"/>
          <w:szCs w:val="28"/>
        </w:rPr>
        <w:t xml:space="preserve">  </w:t>
      </w:r>
      <w:r w:rsidRPr="005C2AA7">
        <w:rPr>
          <w:rFonts w:ascii="Times New Roman" w:hAnsi="Times New Roman" w:cs="Times New Roman"/>
          <w:sz w:val="28"/>
          <w:szCs w:val="28"/>
        </w:rPr>
        <w:t>з питань, не врегульованих законодавством.</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7.5. Директор Закладу освіти зобов’язаний:</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виконувати вимоги законодавства про дошкільну освіту, а також забезпечувати їх виконання працівниками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68" w:name="n486"/>
      <w:bookmarkEnd w:id="68"/>
      <w:r w:rsidRPr="005C2AA7">
        <w:rPr>
          <w:rFonts w:ascii="Times New Roman" w:hAnsi="Times New Roman" w:cs="Times New Roman"/>
          <w:sz w:val="28"/>
          <w:szCs w:val="28"/>
        </w:rPr>
        <w:t>- 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69" w:name="n487"/>
      <w:bookmarkEnd w:id="69"/>
      <w:r w:rsidRPr="005C2AA7">
        <w:rPr>
          <w:rFonts w:ascii="Times New Roman" w:hAnsi="Times New Roman" w:cs="Times New Roman"/>
          <w:sz w:val="28"/>
          <w:szCs w:val="28"/>
        </w:rPr>
        <w:t>- створювати у Закладі освіти безпечне, здорове та інклюзивне чи спеціальне освітнє середовище із забезпеченням універсального дизайну та розумного пристосування;</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0" w:name="n488"/>
      <w:bookmarkEnd w:id="70"/>
      <w:r w:rsidRPr="005C2AA7">
        <w:rPr>
          <w:rFonts w:ascii="Times New Roman" w:hAnsi="Times New Roman" w:cs="Times New Roman"/>
          <w:sz w:val="28"/>
          <w:szCs w:val="28"/>
        </w:rPr>
        <w:t>- планувати та організовувати діяльність Закладу освіти, зокрема фінансово-господарську діяльність;</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1" w:name="n489"/>
      <w:bookmarkEnd w:id="71"/>
      <w:r w:rsidRPr="005C2AA7">
        <w:rPr>
          <w:rFonts w:ascii="Times New Roman" w:hAnsi="Times New Roman" w:cs="Times New Roman"/>
          <w:sz w:val="28"/>
          <w:szCs w:val="28"/>
        </w:rPr>
        <w:t>- затверджувати правила внутрішнього розпорядку Закладу освіти, програму розвитку, план роботи на рік, посадові обов’язки (інструкції) та графіки роботи працівників;</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2" w:name="n490"/>
      <w:bookmarkEnd w:id="72"/>
      <w:r w:rsidRPr="005C2AA7">
        <w:rPr>
          <w:rFonts w:ascii="Times New Roman" w:hAnsi="Times New Roman" w:cs="Times New Roman"/>
          <w:sz w:val="28"/>
          <w:szCs w:val="28"/>
        </w:rPr>
        <w:t>- затверджувати положення про внутрішню систему забезпечення якості дошкільної освіти, забезпечувати її створення та функціонування;</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3" w:name="n491"/>
      <w:bookmarkEnd w:id="73"/>
      <w:r w:rsidRPr="005C2AA7">
        <w:rPr>
          <w:rFonts w:ascii="Times New Roman" w:hAnsi="Times New Roman" w:cs="Times New Roman"/>
          <w:sz w:val="28"/>
          <w:szCs w:val="28"/>
        </w:rPr>
        <w:t>- здійснювати зарахування дітей, переведення, відрахування вихованців, формувати мережу груп та визначати їх наповнюваність відповідно до вимог законодавства та рішень Засновника;</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4" w:name="n492"/>
      <w:bookmarkEnd w:id="74"/>
      <w:r w:rsidRPr="005C2AA7">
        <w:rPr>
          <w:rFonts w:ascii="Times New Roman" w:hAnsi="Times New Roman" w:cs="Times New Roman"/>
          <w:sz w:val="28"/>
          <w:szCs w:val="28"/>
        </w:rPr>
        <w:t>- створювати необхідні умови для здобуття дошкільної освіти дітьми з особливими освітніми потребами;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5" w:name="n493"/>
      <w:bookmarkEnd w:id="75"/>
      <w:r w:rsidRPr="005C2AA7">
        <w:rPr>
          <w:rFonts w:ascii="Times New Roman" w:hAnsi="Times New Roman" w:cs="Times New Roman"/>
          <w:sz w:val="28"/>
          <w:szCs w:val="28"/>
        </w:rPr>
        <w:t>- затверджувати персональний склад команди психолого-педагогічного супроводу дитини з особливими освітніми потребами, яка здобуває дошкільну освіту, створити умови для її діяльності;</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6" w:name="n494"/>
      <w:bookmarkEnd w:id="76"/>
      <w:r w:rsidRPr="005C2AA7">
        <w:rPr>
          <w:rFonts w:ascii="Times New Roman" w:hAnsi="Times New Roman" w:cs="Times New Roman"/>
          <w:sz w:val="28"/>
          <w:szCs w:val="28"/>
        </w:rPr>
        <w:t>- створювати необхідні умови для атестації педагогічних працівників;</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7" w:name="n495"/>
      <w:bookmarkEnd w:id="77"/>
      <w:r w:rsidRPr="005C2AA7">
        <w:rPr>
          <w:rFonts w:ascii="Times New Roman" w:hAnsi="Times New Roman" w:cs="Times New Roman"/>
          <w:sz w:val="28"/>
          <w:szCs w:val="28"/>
        </w:rPr>
        <w:t xml:space="preserve">- сприяти підвищенню кваліфікації педагогічних працівників, зокрема </w:t>
      </w:r>
      <w:r w:rsidR="00623166" w:rsidRPr="005C2AA7">
        <w:rPr>
          <w:rFonts w:ascii="Times New Roman" w:hAnsi="Times New Roman" w:cs="Times New Roman"/>
          <w:sz w:val="28"/>
          <w:szCs w:val="28"/>
        </w:rPr>
        <w:t xml:space="preserve">   </w:t>
      </w:r>
      <w:r w:rsidRPr="005C2AA7">
        <w:rPr>
          <w:rFonts w:ascii="Times New Roman" w:hAnsi="Times New Roman" w:cs="Times New Roman"/>
          <w:sz w:val="28"/>
          <w:szCs w:val="28"/>
        </w:rPr>
        <w:t xml:space="preserve">(не менше одного разу на п’ять років) з надання психологічної допомоги та підтримки дітей, </w:t>
      </w:r>
      <w:proofErr w:type="spellStart"/>
      <w:r w:rsidRPr="005C2AA7">
        <w:rPr>
          <w:rFonts w:ascii="Times New Roman" w:hAnsi="Times New Roman" w:cs="Times New Roman"/>
          <w:sz w:val="28"/>
          <w:szCs w:val="28"/>
        </w:rPr>
        <w:t>домедичної</w:t>
      </w:r>
      <w:proofErr w:type="spellEnd"/>
      <w:r w:rsidRPr="005C2AA7">
        <w:rPr>
          <w:rFonts w:ascii="Times New Roman" w:hAnsi="Times New Roman" w:cs="Times New Roman"/>
          <w:sz w:val="28"/>
          <w:szCs w:val="28"/>
        </w:rPr>
        <w:t xml:space="preserve"> допомоги, забезпечення безпеки дітей, вдосконалення цифрових навичок тощо;</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8" w:name="n496"/>
      <w:bookmarkEnd w:id="78"/>
      <w:r w:rsidRPr="005C2AA7">
        <w:rPr>
          <w:rFonts w:ascii="Times New Roman" w:hAnsi="Times New Roman" w:cs="Times New Roman"/>
          <w:sz w:val="28"/>
          <w:szCs w:val="28"/>
        </w:rPr>
        <w:lastRenderedPageBreak/>
        <w:t>- сприяти діяльності та створювати умови для діяльності в Закладі освіти органів громадського самоврядування;</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79" w:name="n497"/>
      <w:bookmarkEnd w:id="79"/>
      <w:r w:rsidRPr="005C2AA7">
        <w:rPr>
          <w:rFonts w:ascii="Times New Roman" w:hAnsi="Times New Roman" w:cs="Times New Roman"/>
          <w:sz w:val="28"/>
          <w:szCs w:val="28"/>
        </w:rPr>
        <w:t>- організовувати використання інформаційних (цифрових) технологій в управлінських процесах;</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80" w:name="n498"/>
      <w:bookmarkEnd w:id="80"/>
      <w:r w:rsidRPr="005C2AA7">
        <w:rPr>
          <w:rFonts w:ascii="Times New Roman" w:hAnsi="Times New Roman" w:cs="Times New Roman"/>
          <w:sz w:val="28"/>
          <w:szCs w:val="28"/>
        </w:rPr>
        <w:t>- організовувати харчування та заходи з охорони здоров’я вихованців відповідно до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81" w:name="n499"/>
      <w:bookmarkEnd w:id="81"/>
      <w:r w:rsidRPr="005C2AA7">
        <w:rPr>
          <w:rFonts w:ascii="Times New Roman" w:hAnsi="Times New Roman" w:cs="Times New Roman"/>
          <w:sz w:val="28"/>
          <w:szCs w:val="28"/>
        </w:rPr>
        <w:t>- забезпечувати відкритість і прозорість діяльності Закладу освіти, зокрема шляхом оприлюднення інформації відповідно до вимог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82" w:name="n500"/>
      <w:bookmarkEnd w:id="82"/>
      <w:r w:rsidRPr="005C2AA7">
        <w:rPr>
          <w:rFonts w:ascii="Times New Roman" w:hAnsi="Times New Roman" w:cs="Times New Roman"/>
          <w:sz w:val="28"/>
          <w:szCs w:val="28"/>
        </w:rPr>
        <w:t>- забезпечувати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пожежної безпеки, праці, зокрема оплати та охорони праці;</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83" w:name="n501"/>
      <w:bookmarkEnd w:id="83"/>
      <w:r w:rsidRPr="005C2AA7">
        <w:rPr>
          <w:rFonts w:ascii="Times New Roman" w:hAnsi="Times New Roman" w:cs="Times New Roman"/>
          <w:sz w:val="28"/>
          <w:szCs w:val="28"/>
        </w:rPr>
        <w:t>- організовувати ведення документообігу, бухгалтерського обліку та звітності з урахуванням вимог Засновника та відповідно до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84" w:name="n502"/>
      <w:bookmarkEnd w:id="84"/>
      <w:r w:rsidRPr="005C2AA7">
        <w:rPr>
          <w:rFonts w:ascii="Times New Roman" w:hAnsi="Times New Roman" w:cs="Times New Roman"/>
          <w:sz w:val="28"/>
          <w:szCs w:val="28"/>
        </w:rPr>
        <w:t>- створювати умови для проведення в Закладі освіти заходів державного нагляду (контролю);</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85" w:name="n503"/>
      <w:bookmarkEnd w:id="85"/>
      <w:r w:rsidRPr="005C2AA7">
        <w:rPr>
          <w:rFonts w:ascii="Times New Roman" w:hAnsi="Times New Roman" w:cs="Times New Roman"/>
          <w:sz w:val="28"/>
          <w:szCs w:val="28"/>
        </w:rPr>
        <w:t>- сприяти здійсненню громадського нагляду (контролю) за діяльністю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86" w:name="n504"/>
      <w:bookmarkEnd w:id="86"/>
      <w:r w:rsidRPr="005C2AA7">
        <w:rPr>
          <w:rFonts w:ascii="Times New Roman" w:hAnsi="Times New Roman" w:cs="Times New Roman"/>
          <w:sz w:val="28"/>
          <w:szCs w:val="28"/>
        </w:rPr>
        <w:t>- щороку звітувати про свою діяльність на посаді та про виконання плану роботи Закладу освіти на рік перед вищим колегіальним органом громадського самоврядування закладу (у разі створення такого органу) та/або шляхом оприлюднення річного звіту відповідно до вимог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87" w:name="n505"/>
      <w:bookmarkEnd w:id="87"/>
      <w:r w:rsidRPr="005C2AA7">
        <w:rPr>
          <w:rFonts w:ascii="Times New Roman" w:hAnsi="Times New Roman" w:cs="Times New Roman"/>
          <w:sz w:val="28"/>
          <w:szCs w:val="28"/>
        </w:rPr>
        <w:t>- виконувати інші обов’язки, покладені на нього законодавством, Засновником, цим Статутом, колективним договором (за наявності) та посадовою інструкцією;</w:t>
      </w:r>
    </w:p>
    <w:p w:rsidR="005A29F0" w:rsidRPr="005C2AA7" w:rsidRDefault="005A29F0" w:rsidP="006A1BCF">
      <w:pPr>
        <w:spacing w:after="0" w:line="240" w:lineRule="auto"/>
        <w:ind w:firstLine="709"/>
        <w:jc w:val="both"/>
        <w:rPr>
          <w:rFonts w:ascii="Times New Roman" w:hAnsi="Times New Roman" w:cs="Times New Roman"/>
          <w:sz w:val="28"/>
          <w:szCs w:val="28"/>
        </w:rPr>
      </w:pPr>
      <w:bookmarkStart w:id="88" w:name="n506"/>
      <w:bookmarkEnd w:id="88"/>
      <w:r w:rsidRPr="005C2AA7">
        <w:rPr>
          <w:rFonts w:ascii="Times New Roman" w:hAnsi="Times New Roman" w:cs="Times New Roman"/>
          <w:sz w:val="28"/>
          <w:szCs w:val="28"/>
        </w:rPr>
        <w:t>- контролювати виконання своїх управлінських рішень.</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7.6. Основним колегіальним органом управління Закладу освіти є педагогічна рада, яка створюється за наявності не менше трьох педагогічних працівників у закладі. До складу педагогічної ради входять усі педагогічні працівники Закладу освіти.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7.7. За потреби педагогічна рада може запросити на своє засідання інших працівників Закладу 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7.8. Головою педагогічної ради є директор Закладу освіти або за його рішенням вихователь-методист (за згодою).</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7.9. Засідання педагогічної ради є правомочним, якщо на ньому присутні не менше двох третин від її складу. Рішення з усіх питань приймаються більшістю від складу педагогічної ради. У разі рівного розподілу голосів голос голови педагогічної ради є визначальним.</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Рішення педагогічної ради вводяться в дію наказом директора Закладу освіти. </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7.10. Педагогічна рада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lastRenderedPageBreak/>
        <w:t>1) схвалює:</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програму розвитку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план роботи Закладу освіти на рік;</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правила внутрішнього розпорядку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положення про внутрішню систему забезпечення якості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2) затверджує план підвищення кваліфікації педагогічних працівників на рік;</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3) ухвалює рішення про:</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вибір освітніх і парціальних програм, за якими буде організовано освітній процес у навчальному році;</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результативність виконання освітніх і парціальних програм, за якими організований освітній процес;</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вдосконалення організації освітнього процесу, створення освітнього середовища;</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відзначення та моральне заохочення працівників та інших учасників освітнього процесу;</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визнання результатів підвищення кваліфікації педагогічного працівника у випадках, визначених законодавством;</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ініціювання проведення інституційного аудиту, зовнішнього моніторингу якості освіти та/або освітньої діяльності відповідно до законодавства;</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4) розглядає та/або вирішує інші питання, віднесені законодавством до її повноважень.</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7.11.</w:t>
      </w:r>
      <w:r w:rsidRPr="005C2AA7">
        <w:rPr>
          <w:rFonts w:ascii="Times New Roman" w:hAnsi="Times New Roman" w:cs="Times New Roman"/>
          <w:color w:val="333333"/>
          <w:sz w:val="28"/>
          <w:szCs w:val="28"/>
          <w:shd w:val="clear" w:color="auto" w:fill="FFFFFF"/>
        </w:rPr>
        <w:t xml:space="preserve"> </w:t>
      </w:r>
      <w:r w:rsidRPr="005C2AA7">
        <w:rPr>
          <w:rFonts w:ascii="Times New Roman" w:hAnsi="Times New Roman" w:cs="Times New Roman"/>
          <w:sz w:val="28"/>
          <w:szCs w:val="28"/>
        </w:rPr>
        <w:t>У Закладі освіти можуть діяти органи самоврядування працівників та органи батьківського самоврядування.</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7.12. Вищим колегіальним органом громадського самоврядування Закладу освіти (у разі створення такого органу) є загальні збори (конференція) колективу Закладу освіти,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(у разі їх створення).</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89" w:name="n290"/>
      <w:bookmarkEnd w:id="89"/>
      <w:r w:rsidRPr="005C2AA7">
        <w:rPr>
          <w:rFonts w:ascii="Times New Roman" w:hAnsi="Times New Roman" w:cs="Times New Roman"/>
          <w:sz w:val="28"/>
          <w:szCs w:val="28"/>
        </w:rPr>
        <w:t>Інформація про час і місце проведення загальних зборів (конференції) колективу Закладу освіти розміщується на його інформаційному стенді та оприлюднюється на його веб-сайті не пізніше ніж за місяць до їх проведення.</w:t>
      </w:r>
    </w:p>
    <w:p w:rsidR="005A29F0" w:rsidRPr="005C2AA7" w:rsidRDefault="005A29F0" w:rsidP="006A1BCF">
      <w:pPr>
        <w:spacing w:after="0" w:line="240" w:lineRule="auto"/>
        <w:ind w:firstLine="709"/>
        <w:jc w:val="both"/>
        <w:rPr>
          <w:rFonts w:ascii="Times New Roman" w:hAnsi="Times New Roman" w:cs="Times New Roman"/>
          <w:sz w:val="28"/>
          <w:szCs w:val="28"/>
        </w:rPr>
      </w:pPr>
      <w:bookmarkStart w:id="90" w:name="n291"/>
      <w:bookmarkEnd w:id="90"/>
      <w:r w:rsidRPr="005C2AA7">
        <w:rPr>
          <w:rFonts w:ascii="Times New Roman" w:hAnsi="Times New Roman" w:cs="Times New Roman"/>
          <w:sz w:val="28"/>
          <w:szCs w:val="28"/>
        </w:rPr>
        <w:t>Загальні збори (конференція) колективу Закладу освіти щороку заслуховують звіт директора Закладу освіти, оцінюють його діяльність та за результатами такої оцінки можуть ініціювати проведення інституційного аудиту Закладу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7.13. За рішенням Засновника у Закладі освіти може створюватись піклувальна рада. </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Директор Закладу освіти може ініціювати перед Засновником утворення піклувальної ради.</w:t>
      </w:r>
      <w:bookmarkStart w:id="91" w:name="n535"/>
      <w:bookmarkEnd w:id="91"/>
    </w:p>
    <w:p w:rsidR="005A29F0" w:rsidRPr="005C2AA7" w:rsidRDefault="005A29F0" w:rsidP="00AA1C16">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До складу піклувальної ради не можуть входити працівники Закладу освіти.</w:t>
      </w:r>
    </w:p>
    <w:p w:rsidR="00712F10" w:rsidRPr="005C2AA7" w:rsidRDefault="00712F10" w:rsidP="00AA1C16">
      <w:pPr>
        <w:spacing w:after="0" w:line="240" w:lineRule="auto"/>
        <w:ind w:firstLine="709"/>
        <w:jc w:val="both"/>
        <w:rPr>
          <w:rFonts w:ascii="Times New Roman" w:hAnsi="Times New Roman" w:cs="Times New Roman"/>
          <w:sz w:val="28"/>
          <w:szCs w:val="28"/>
        </w:rPr>
      </w:pPr>
    </w:p>
    <w:p w:rsidR="005C2AA7" w:rsidRPr="005C2AA7" w:rsidRDefault="005C2AA7" w:rsidP="00AA1C16">
      <w:pPr>
        <w:spacing w:after="0" w:line="240" w:lineRule="auto"/>
        <w:ind w:firstLine="709"/>
        <w:jc w:val="both"/>
        <w:rPr>
          <w:rFonts w:ascii="Times New Roman" w:hAnsi="Times New Roman" w:cs="Times New Roman"/>
          <w:sz w:val="28"/>
          <w:szCs w:val="28"/>
        </w:rPr>
      </w:pPr>
    </w:p>
    <w:p w:rsidR="005C2AA7" w:rsidRDefault="005C2AA7" w:rsidP="00623166">
      <w:pPr>
        <w:pStyle w:val="a3"/>
        <w:spacing w:after="0" w:line="240" w:lineRule="auto"/>
        <w:jc w:val="center"/>
        <w:rPr>
          <w:rFonts w:ascii="Times New Roman" w:hAnsi="Times New Roman" w:cs="Times New Roman"/>
          <w:b/>
          <w:bCs/>
          <w:sz w:val="28"/>
          <w:szCs w:val="28"/>
        </w:rPr>
      </w:pPr>
    </w:p>
    <w:p w:rsidR="005A29F0" w:rsidRPr="005C2AA7" w:rsidRDefault="005A29F0" w:rsidP="00623166">
      <w:pPr>
        <w:pStyle w:val="a3"/>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8. ОРГАНІЗАЦІЯ ХАРЧУВАННЯ ДІТЕЙ У ЗАКЛАДІ ОСВІТИ</w:t>
      </w:r>
    </w:p>
    <w:p w:rsidR="00D65AB7" w:rsidRPr="005C2AA7" w:rsidRDefault="00D65AB7" w:rsidP="00623166">
      <w:pPr>
        <w:pStyle w:val="a3"/>
        <w:spacing w:after="0" w:line="240" w:lineRule="auto"/>
        <w:jc w:val="center"/>
        <w:rPr>
          <w:rFonts w:ascii="Times New Roman" w:hAnsi="Times New Roman" w:cs="Times New Roman"/>
          <w:b/>
          <w:bCs/>
          <w:sz w:val="28"/>
          <w:szCs w:val="28"/>
        </w:rPr>
      </w:pP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8.1.</w:t>
      </w:r>
      <w:r w:rsidRPr="005C2AA7">
        <w:rPr>
          <w:rFonts w:ascii="Times New Roman" w:eastAsia="Times New Roman" w:hAnsi="Times New Roman" w:cs="Times New Roman"/>
          <w:color w:val="333333"/>
          <w:kern w:val="0"/>
          <w:sz w:val="28"/>
          <w:szCs w:val="28"/>
          <w:lang w:eastAsia="uk-UA"/>
        </w:rPr>
        <w:t xml:space="preserve"> </w:t>
      </w:r>
      <w:r w:rsidRPr="005C2AA7">
        <w:rPr>
          <w:rFonts w:ascii="Times New Roman" w:hAnsi="Times New Roman" w:cs="Times New Roman"/>
          <w:sz w:val="28"/>
          <w:szCs w:val="28"/>
        </w:rPr>
        <w:t>Заклад освіти забезпечує збалансоване харчування вихованців, необхідне для їх належного розвитку з дотриманням принципів здорового харчування та набору продуктів згідно з нормативно-правовими актами, що регулюють питання організації харчування у закладах освіти.</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92" w:name="n254"/>
      <w:bookmarkEnd w:id="92"/>
      <w:r w:rsidRPr="005C2AA7">
        <w:rPr>
          <w:rFonts w:ascii="Times New Roman" w:hAnsi="Times New Roman" w:cs="Times New Roman"/>
          <w:sz w:val="28"/>
          <w:szCs w:val="28"/>
        </w:rPr>
        <w:t>8.2. Організація харчування може забезпечуватися та здійснюватися Закладом освіти самостійно та/або шляхом залучення Закладом освіти на договірних умовах інших суб’єктів господарювання, що мають право надавати відповідні послуги.</w:t>
      </w:r>
      <w:bookmarkStart w:id="93" w:name="n255"/>
      <w:bookmarkEnd w:id="93"/>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Відповідальність за забезпечення та організацію харчування вихованців у Закладі освіти, додержання вимог санітарного законодавства, законодавства про безпечність та якість харчових продуктів покладається на Засновника та директора Закладу освіти в межах повноважень, визначених законодавством.</w:t>
      </w:r>
    </w:p>
    <w:p w:rsidR="005A29F0" w:rsidRPr="005C2AA7" w:rsidRDefault="005A29F0" w:rsidP="00623166">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8.3. Режим харчування дітей у Закладі освіти залежить від режиму його роботи і затверджується директором Закладу освіти.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8.4. Харчування вихованців у Закладі освіти оплачується їхніми батьками, крім випадків, визначених законодавством, у розмірі, визначеному рішенням </w:t>
      </w:r>
      <w:r w:rsidR="00C23839" w:rsidRPr="005C2AA7">
        <w:rPr>
          <w:rFonts w:ascii="Times New Roman" w:hAnsi="Times New Roman" w:cs="Times New Roman"/>
          <w:sz w:val="28"/>
          <w:szCs w:val="28"/>
        </w:rPr>
        <w:t>Оболонської</w:t>
      </w:r>
      <w:r w:rsidRPr="005C2AA7">
        <w:rPr>
          <w:rFonts w:ascii="Times New Roman" w:hAnsi="Times New Roman" w:cs="Times New Roman"/>
          <w:sz w:val="28"/>
          <w:szCs w:val="28"/>
        </w:rPr>
        <w:t xml:space="preserve"> районної у місті Києві державної адміністрації.</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8.5.</w:t>
      </w:r>
      <w:r w:rsidRPr="005C2AA7">
        <w:rPr>
          <w:rFonts w:ascii="Times New Roman" w:hAnsi="Times New Roman" w:cs="Times New Roman"/>
          <w:color w:val="333333"/>
          <w:sz w:val="28"/>
          <w:szCs w:val="28"/>
          <w:shd w:val="clear" w:color="auto" w:fill="FFFFFF"/>
        </w:rPr>
        <w:t xml:space="preserve"> З</w:t>
      </w:r>
      <w:r w:rsidRPr="005C2AA7">
        <w:rPr>
          <w:rFonts w:ascii="Times New Roman" w:hAnsi="Times New Roman" w:cs="Times New Roman"/>
          <w:sz w:val="28"/>
          <w:szCs w:val="28"/>
        </w:rPr>
        <w:t xml:space="preserve">асновник Закладу освіти може встановлювати додаткові пільги з оплати харчування вихованців в межах відповідних бюджетних призначень на такі цілі. </w:t>
      </w:r>
    </w:p>
    <w:p w:rsidR="005A29F0" w:rsidRPr="005C2AA7" w:rsidRDefault="005A29F0" w:rsidP="00D65AB7">
      <w:pPr>
        <w:spacing w:after="0" w:line="240" w:lineRule="auto"/>
        <w:ind w:firstLine="709"/>
        <w:jc w:val="both"/>
        <w:rPr>
          <w:rFonts w:ascii="Times New Roman" w:eastAsia="Times New Roman" w:hAnsi="Times New Roman" w:cs="Times New Roman"/>
          <w:kern w:val="0"/>
          <w:sz w:val="28"/>
          <w:szCs w:val="28"/>
        </w:rPr>
      </w:pPr>
      <w:r w:rsidRPr="005C2AA7">
        <w:rPr>
          <w:rFonts w:ascii="Times New Roman" w:hAnsi="Times New Roman" w:cs="Times New Roman"/>
          <w:sz w:val="28"/>
          <w:szCs w:val="28"/>
        </w:rPr>
        <w:t xml:space="preserve">8.6. </w:t>
      </w:r>
      <w:r w:rsidRPr="005C2AA7">
        <w:rPr>
          <w:rFonts w:ascii="Times New Roman" w:eastAsia="Times New Roman" w:hAnsi="Times New Roman" w:cs="Times New Roman"/>
          <w:kern w:val="0"/>
          <w:sz w:val="28"/>
          <w:szCs w:val="28"/>
        </w:rPr>
        <w:t>Забезпечення вихованців у Закладі освіти харчуванням за рахунок бюджетних коштів здійснюється на підставі документів, що підтверджують наявність такого права відповідно до законодавства.</w:t>
      </w:r>
    </w:p>
    <w:p w:rsidR="00B45499" w:rsidRPr="005C2AA7" w:rsidRDefault="00B45499" w:rsidP="00D65AB7">
      <w:pPr>
        <w:spacing w:after="0" w:line="240" w:lineRule="auto"/>
        <w:ind w:firstLine="709"/>
        <w:jc w:val="both"/>
        <w:rPr>
          <w:rFonts w:ascii="Times New Roman" w:hAnsi="Times New Roman" w:cs="Times New Roman"/>
          <w:sz w:val="28"/>
          <w:szCs w:val="28"/>
        </w:rPr>
      </w:pPr>
    </w:p>
    <w:p w:rsidR="005A29F0" w:rsidRPr="005C2AA7" w:rsidRDefault="005A29F0" w:rsidP="00623166">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9. МЕДИЧНЕ ОБСЛУГОВУВАННЯ У ЗАКЛАДІ ОСВІТИ</w:t>
      </w:r>
    </w:p>
    <w:p w:rsidR="00D65AB7" w:rsidRPr="005C2AA7" w:rsidRDefault="00D65AB7" w:rsidP="00623166">
      <w:pPr>
        <w:spacing w:after="0" w:line="240" w:lineRule="auto"/>
        <w:jc w:val="center"/>
        <w:rPr>
          <w:rFonts w:ascii="Times New Roman" w:hAnsi="Times New Roman" w:cs="Times New Roman"/>
          <w:b/>
          <w:bCs/>
          <w:sz w:val="28"/>
          <w:szCs w:val="28"/>
        </w:rPr>
      </w:pPr>
    </w:p>
    <w:p w:rsidR="005A29F0" w:rsidRPr="005C2AA7" w:rsidRDefault="005A29F0" w:rsidP="006A1BCF">
      <w:pPr>
        <w:spacing w:after="0" w:line="240" w:lineRule="auto"/>
        <w:ind w:firstLine="709"/>
        <w:jc w:val="both"/>
        <w:rPr>
          <w:rFonts w:ascii="Times New Roman" w:hAnsi="Times New Roman" w:cs="Times New Roman"/>
          <w:bCs/>
          <w:sz w:val="28"/>
          <w:szCs w:val="28"/>
        </w:rPr>
      </w:pPr>
      <w:r w:rsidRPr="005C2AA7">
        <w:rPr>
          <w:rFonts w:ascii="Times New Roman" w:hAnsi="Times New Roman" w:cs="Times New Roman"/>
          <w:bCs/>
          <w:sz w:val="28"/>
          <w:szCs w:val="28"/>
        </w:rPr>
        <w:t xml:space="preserve">9.1. Кожному вихованцю у Закладі освіти гарантуються безпека, психолого-педагогічний супровід, а також у разі потреби </w:t>
      </w:r>
      <w:proofErr w:type="spellStart"/>
      <w:r w:rsidRPr="005C2AA7">
        <w:rPr>
          <w:rFonts w:ascii="Times New Roman" w:hAnsi="Times New Roman" w:cs="Times New Roman"/>
          <w:bCs/>
          <w:sz w:val="28"/>
          <w:szCs w:val="28"/>
        </w:rPr>
        <w:t>домедична</w:t>
      </w:r>
      <w:proofErr w:type="spellEnd"/>
      <w:r w:rsidRPr="005C2AA7">
        <w:rPr>
          <w:rFonts w:ascii="Times New Roman" w:hAnsi="Times New Roman" w:cs="Times New Roman"/>
          <w:bCs/>
          <w:sz w:val="28"/>
          <w:szCs w:val="28"/>
        </w:rPr>
        <w:t xml:space="preserve"> допомога, що надається відповідно до </w:t>
      </w:r>
      <w:hyperlink r:id="rId10" w:tgtFrame="_blank" w:history="1">
        <w:r w:rsidRPr="005C2AA7">
          <w:rPr>
            <w:rStyle w:val="a4"/>
            <w:rFonts w:ascii="Times New Roman" w:hAnsi="Times New Roman" w:cs="Times New Roman"/>
            <w:bCs/>
            <w:color w:val="auto"/>
            <w:sz w:val="28"/>
            <w:szCs w:val="28"/>
            <w:u w:val="none"/>
          </w:rPr>
          <w:t xml:space="preserve">порядків надання </w:t>
        </w:r>
        <w:proofErr w:type="spellStart"/>
        <w:r w:rsidRPr="005C2AA7">
          <w:rPr>
            <w:rStyle w:val="a4"/>
            <w:rFonts w:ascii="Times New Roman" w:hAnsi="Times New Roman" w:cs="Times New Roman"/>
            <w:bCs/>
            <w:color w:val="auto"/>
            <w:sz w:val="28"/>
            <w:szCs w:val="28"/>
            <w:u w:val="none"/>
          </w:rPr>
          <w:t>домедичної</w:t>
        </w:r>
        <w:proofErr w:type="spellEnd"/>
        <w:r w:rsidRPr="005C2AA7">
          <w:rPr>
            <w:rStyle w:val="a4"/>
            <w:rFonts w:ascii="Times New Roman" w:hAnsi="Times New Roman" w:cs="Times New Roman"/>
            <w:bCs/>
            <w:color w:val="auto"/>
            <w:sz w:val="28"/>
            <w:szCs w:val="28"/>
            <w:u w:val="none"/>
          </w:rPr>
          <w:t xml:space="preserve"> допомоги особам при невідкладних станах</w:t>
        </w:r>
      </w:hyperlink>
      <w:r w:rsidRPr="005C2AA7">
        <w:rPr>
          <w:rFonts w:ascii="Times New Roman" w:hAnsi="Times New Roman" w:cs="Times New Roman"/>
          <w:bCs/>
          <w:sz w:val="28"/>
          <w:szCs w:val="28"/>
        </w:rPr>
        <w:t>, затверджених МОЗ</w:t>
      </w:r>
      <w:r w:rsidR="00857C07" w:rsidRPr="005C2AA7">
        <w:rPr>
          <w:rFonts w:ascii="Times New Roman" w:hAnsi="Times New Roman" w:cs="Times New Roman"/>
          <w:bCs/>
          <w:sz w:val="28"/>
          <w:szCs w:val="28"/>
        </w:rPr>
        <w:t>У</w:t>
      </w:r>
      <w:r w:rsidRPr="005C2AA7">
        <w:rPr>
          <w:rFonts w:ascii="Times New Roman" w:hAnsi="Times New Roman" w:cs="Times New Roman"/>
          <w:bCs/>
          <w:sz w:val="28"/>
          <w:szCs w:val="28"/>
        </w:rPr>
        <w:t>.</w:t>
      </w:r>
    </w:p>
    <w:p w:rsidR="005A29F0" w:rsidRPr="005C2AA7" w:rsidRDefault="005A29F0" w:rsidP="005A29F0">
      <w:pPr>
        <w:spacing w:after="0" w:line="240" w:lineRule="auto"/>
        <w:ind w:firstLine="709"/>
        <w:jc w:val="both"/>
        <w:rPr>
          <w:rFonts w:ascii="Times New Roman" w:hAnsi="Times New Roman" w:cs="Times New Roman"/>
          <w:bCs/>
          <w:sz w:val="28"/>
          <w:szCs w:val="28"/>
        </w:rPr>
      </w:pPr>
      <w:r w:rsidRPr="005C2AA7">
        <w:rPr>
          <w:rFonts w:ascii="Times New Roman" w:hAnsi="Times New Roman" w:cs="Times New Roman"/>
          <w:bCs/>
          <w:sz w:val="28"/>
          <w:szCs w:val="28"/>
        </w:rPr>
        <w:t>9.2. Заклад освіти зобов’язаний формувати здорове освітнє середовище та систематично здійснювати заходи з охорони здоров’я вихованців.</w:t>
      </w:r>
      <w:bookmarkStart w:id="94" w:name="n249"/>
      <w:bookmarkEnd w:id="94"/>
    </w:p>
    <w:p w:rsidR="005A29F0" w:rsidRPr="005C2AA7" w:rsidRDefault="005A29F0" w:rsidP="006A1BCF">
      <w:pPr>
        <w:spacing w:after="0" w:line="240" w:lineRule="auto"/>
        <w:ind w:firstLine="709"/>
        <w:jc w:val="both"/>
        <w:rPr>
          <w:rFonts w:ascii="Times New Roman" w:hAnsi="Times New Roman" w:cs="Times New Roman"/>
          <w:bCs/>
          <w:sz w:val="28"/>
          <w:szCs w:val="28"/>
        </w:rPr>
      </w:pPr>
      <w:r w:rsidRPr="005C2AA7">
        <w:rPr>
          <w:rFonts w:ascii="Times New Roman" w:hAnsi="Times New Roman" w:cs="Times New Roman"/>
          <w:bCs/>
          <w:sz w:val="28"/>
          <w:szCs w:val="28"/>
        </w:rPr>
        <w:t>Перелік обов’язкових заходів з охорони здоров’я вихованців закладів дошкільної освіти затверджується Кабінетом Міністрів України.</w:t>
      </w:r>
    </w:p>
    <w:p w:rsidR="005A29F0" w:rsidRPr="005C2AA7" w:rsidRDefault="005A29F0" w:rsidP="00AA1C16">
      <w:pPr>
        <w:spacing w:after="0" w:line="240" w:lineRule="auto"/>
        <w:ind w:firstLine="709"/>
        <w:jc w:val="both"/>
        <w:rPr>
          <w:rFonts w:ascii="Times New Roman" w:hAnsi="Times New Roman" w:cs="Times New Roman"/>
          <w:bCs/>
          <w:sz w:val="28"/>
          <w:szCs w:val="28"/>
        </w:rPr>
      </w:pPr>
      <w:r w:rsidRPr="005C2AA7">
        <w:rPr>
          <w:rFonts w:ascii="Times New Roman" w:hAnsi="Times New Roman" w:cs="Times New Roman"/>
          <w:bCs/>
          <w:sz w:val="28"/>
          <w:szCs w:val="28"/>
        </w:rPr>
        <w:t>9.3. Заклад освіти відповідно до законодавства також може організовувати медичне обслуговування вихованців. Таке медичне обслуговування здійснюється медичними працівниками Закладу освіти, закладів охорони здоров’я чи фізичних осіб - підприємців, що провадять господарську діяльність з медичної практики.</w:t>
      </w:r>
    </w:p>
    <w:p w:rsidR="00712F10" w:rsidRPr="005C2AA7" w:rsidRDefault="00712F10" w:rsidP="00AA1C16">
      <w:pPr>
        <w:spacing w:after="0" w:line="240" w:lineRule="auto"/>
        <w:ind w:firstLine="709"/>
        <w:jc w:val="both"/>
        <w:rPr>
          <w:rFonts w:ascii="Times New Roman" w:hAnsi="Times New Roman" w:cs="Times New Roman"/>
          <w:bCs/>
          <w:sz w:val="28"/>
          <w:szCs w:val="28"/>
        </w:rPr>
      </w:pPr>
    </w:p>
    <w:p w:rsidR="005C2AA7" w:rsidRPr="005C2AA7" w:rsidRDefault="005C2AA7" w:rsidP="00AA1C16">
      <w:pPr>
        <w:spacing w:after="0" w:line="240" w:lineRule="auto"/>
        <w:ind w:firstLine="709"/>
        <w:jc w:val="both"/>
        <w:rPr>
          <w:rFonts w:ascii="Times New Roman" w:hAnsi="Times New Roman" w:cs="Times New Roman"/>
          <w:bCs/>
          <w:sz w:val="28"/>
          <w:szCs w:val="28"/>
        </w:rPr>
      </w:pPr>
    </w:p>
    <w:p w:rsidR="005C2AA7" w:rsidRPr="005C2AA7" w:rsidRDefault="005C2AA7" w:rsidP="00AA1C16">
      <w:pPr>
        <w:spacing w:after="0" w:line="240" w:lineRule="auto"/>
        <w:ind w:firstLine="709"/>
        <w:jc w:val="both"/>
        <w:rPr>
          <w:rFonts w:ascii="Times New Roman" w:hAnsi="Times New Roman" w:cs="Times New Roman"/>
          <w:bCs/>
          <w:sz w:val="28"/>
          <w:szCs w:val="28"/>
        </w:rPr>
      </w:pPr>
    </w:p>
    <w:p w:rsidR="005C2AA7" w:rsidRPr="005C2AA7" w:rsidRDefault="005C2AA7" w:rsidP="00AA1C16">
      <w:pPr>
        <w:spacing w:after="0" w:line="240" w:lineRule="auto"/>
        <w:ind w:firstLine="709"/>
        <w:jc w:val="both"/>
        <w:rPr>
          <w:rFonts w:ascii="Times New Roman" w:hAnsi="Times New Roman" w:cs="Times New Roman"/>
          <w:bCs/>
          <w:sz w:val="28"/>
          <w:szCs w:val="28"/>
        </w:rPr>
      </w:pPr>
    </w:p>
    <w:p w:rsidR="005A29F0" w:rsidRPr="005C2AA7" w:rsidRDefault="005A29F0" w:rsidP="000134E4">
      <w:pPr>
        <w:pStyle w:val="a3"/>
        <w:spacing w:after="0" w:line="240" w:lineRule="auto"/>
        <w:ind w:left="456"/>
        <w:jc w:val="center"/>
        <w:rPr>
          <w:rFonts w:ascii="Times New Roman" w:hAnsi="Times New Roman" w:cs="Times New Roman"/>
          <w:b/>
          <w:bCs/>
          <w:sz w:val="28"/>
          <w:szCs w:val="28"/>
        </w:rPr>
      </w:pPr>
      <w:r w:rsidRPr="005C2AA7">
        <w:rPr>
          <w:rFonts w:ascii="Times New Roman" w:hAnsi="Times New Roman" w:cs="Times New Roman"/>
          <w:b/>
          <w:bCs/>
          <w:sz w:val="28"/>
          <w:szCs w:val="28"/>
        </w:rPr>
        <w:t>10. МАЙНО ЗАКЛАДУ ОСВІТИ</w:t>
      </w:r>
    </w:p>
    <w:p w:rsidR="00D65AB7" w:rsidRPr="005C2AA7" w:rsidRDefault="00D65AB7" w:rsidP="000134E4">
      <w:pPr>
        <w:pStyle w:val="a3"/>
        <w:spacing w:after="0" w:line="240" w:lineRule="auto"/>
        <w:ind w:left="456"/>
        <w:jc w:val="center"/>
        <w:rPr>
          <w:rFonts w:ascii="Times New Roman" w:hAnsi="Times New Roman" w:cs="Times New Roman"/>
          <w:b/>
          <w:bCs/>
          <w:sz w:val="28"/>
          <w:szCs w:val="28"/>
        </w:rPr>
      </w:pP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10.1. Матеріально - технічна база Закладу освіти включає будівлі, споруди, приміщення, земельні ділянки, захисне укриття, комунікації, інвентар, обладнання, транспортні засоби та інші матеріальні цінності.</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Майно Закладу освіти належить до комунальної власності територіальної громади міста Києва. </w:t>
      </w:r>
      <w:r w:rsidR="00C23839" w:rsidRPr="005C2AA7">
        <w:rPr>
          <w:rFonts w:ascii="Times New Roman" w:hAnsi="Times New Roman" w:cs="Times New Roman"/>
          <w:sz w:val="28"/>
          <w:szCs w:val="28"/>
        </w:rPr>
        <w:t>Органом управління майном є Оболонська</w:t>
      </w:r>
      <w:r w:rsidRPr="005C2AA7">
        <w:rPr>
          <w:rFonts w:ascii="Times New Roman" w:hAnsi="Times New Roman" w:cs="Times New Roman"/>
          <w:sz w:val="28"/>
          <w:szCs w:val="28"/>
        </w:rPr>
        <w:t xml:space="preserve"> районна в місті Києві державна адміністрація.</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10.2. Майно Закладу освіти використовується виключно для провадження освітньої діяльності та надання послуг, пов’язаних із забезпеченням освітнього процесу та/або обслуговуванням учасників освітнього процесу, зокрема для харчування, проведення заходів з охорони здоров’я, медичного обслуговування, охорони, господарського обслуговування тощо.</w:t>
      </w:r>
    </w:p>
    <w:p w:rsidR="005A29F0" w:rsidRPr="005C2AA7" w:rsidRDefault="005A29F0" w:rsidP="00AA1C16">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10.3. Майно Закладу освіти, яке не використовується для провадження освітньої діяльності використовується, як правило, для забезпечення здобуття освіти інших рівнів та/або видів освіти, а також може бути використане для надання послуг у сферах соціального захисту, культури, спорту та охорони здоров’я, зокрема на засадах державно-приватного партнерства.</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10.4. Майно Закладу освіти не підлягає приватизації та не може бути предметом застави, стягнення, джерелом погашення боргу, щодо такого майна не можуть вчинятися будь-які інші дії, наслідком яких може бути припинення комунальної власності на таке майно.</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10.5.</w:t>
      </w:r>
      <w:r w:rsidRPr="005C2AA7">
        <w:rPr>
          <w:rFonts w:ascii="Times New Roman" w:hAnsi="Times New Roman" w:cs="Times New Roman"/>
          <w:color w:val="333333"/>
          <w:sz w:val="28"/>
          <w:szCs w:val="28"/>
          <w:shd w:val="clear" w:color="auto" w:fill="FFFFFF"/>
        </w:rPr>
        <w:t xml:space="preserve"> </w:t>
      </w:r>
      <w:r w:rsidRPr="005C2AA7">
        <w:rPr>
          <w:rFonts w:ascii="Times New Roman" w:hAnsi="Times New Roman" w:cs="Times New Roman"/>
          <w:sz w:val="28"/>
          <w:szCs w:val="28"/>
        </w:rPr>
        <w:t>Основні фонди, оборотні кошти та інше майно Закладу освіти не підлягають вилученню, крім випадків, встановлених законодавством.</w:t>
      </w:r>
    </w:p>
    <w:p w:rsidR="005A29F0" w:rsidRPr="005C2AA7" w:rsidRDefault="005A29F0" w:rsidP="00AA1C16">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10.6. Збитки, завдані Закладу освіти внаслідок порушення його майнових прав іншими юридичними або фізичними особами, відшкодовуються відповідно до законодавства.</w:t>
      </w:r>
    </w:p>
    <w:p w:rsidR="00AA1C16" w:rsidRPr="005C2AA7" w:rsidRDefault="00AA1C16" w:rsidP="00AA1C16">
      <w:pPr>
        <w:spacing w:after="0" w:line="240" w:lineRule="auto"/>
        <w:ind w:firstLine="709"/>
        <w:jc w:val="both"/>
        <w:rPr>
          <w:rFonts w:ascii="Times New Roman" w:hAnsi="Times New Roman" w:cs="Times New Roman"/>
          <w:sz w:val="28"/>
          <w:szCs w:val="28"/>
        </w:rPr>
      </w:pPr>
    </w:p>
    <w:p w:rsidR="005A29F0" w:rsidRPr="005C2AA7" w:rsidRDefault="005A29F0" w:rsidP="00AA1C16">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11. ФІНАНСОВО-ГОСПОДАРСЬКА ДІЯЛЬНІСТЬ ЗАКЛАДУ ОСВІТИ</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11.1. </w:t>
      </w:r>
      <w:r w:rsidR="00467CA0" w:rsidRPr="005C2AA7">
        <w:rPr>
          <w:rFonts w:ascii="Times New Roman" w:hAnsi="Times New Roman" w:cs="Times New Roman"/>
          <w:sz w:val="28"/>
          <w:szCs w:val="28"/>
        </w:rPr>
        <w:t>Фінансово-господарська</w:t>
      </w:r>
      <w:r w:rsidRPr="005C2AA7">
        <w:rPr>
          <w:rFonts w:ascii="Times New Roman" w:hAnsi="Times New Roman" w:cs="Times New Roman"/>
          <w:sz w:val="28"/>
          <w:szCs w:val="28"/>
        </w:rPr>
        <w:t xml:space="preserve"> діяльність Закладу освіти здійснюється відповідно до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11.2. Фінансування Закладу освіти здійснюється за рахунок коштів бюджету міста Києва.</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11.3. Джерелами фінансування Закладу освіти також можуть бути: </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плата за надання освітніх та інших послуг відповідно до укладених договорів;</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 доходи від надання в оренду приміщень, споруд, обладнання; </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гранти вітчизняних і міжнародних організацій;</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дивіденди від цінних паперів і відсотки від депозитів;</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благодійна допомога у вигляді коштів, матеріальних цінностей, нематеріальних активів, одержаних від підприємств, установ, організацій, фізичних осіб;</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доходи від використання прав інтелектуальної власності;</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lastRenderedPageBreak/>
        <w:t>- інші джерела, не заборонені законодавством.</w:t>
      </w: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11.4. Фінансування Закладу освіти здійснюється в обсязі, необхідному для виконання ліцензійних умов, Державного стандарту дошкільної освіти, освітніх програм та інших вимог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 xml:space="preserve">11.5. Заклад освіти має право надавати платні освітні та інші послуги, </w:t>
      </w:r>
      <w:hyperlink r:id="rId11" w:anchor="n17" w:tgtFrame="_blank" w:history="1">
        <w:r w:rsidRPr="005C2AA7">
          <w:rPr>
            <w:rStyle w:val="a4"/>
            <w:rFonts w:ascii="Times New Roman" w:hAnsi="Times New Roman" w:cs="Times New Roman"/>
            <w:color w:val="auto"/>
            <w:sz w:val="28"/>
            <w:szCs w:val="28"/>
            <w:u w:val="none"/>
          </w:rPr>
          <w:t>перелік</w:t>
        </w:r>
      </w:hyperlink>
      <w:r w:rsidRPr="005C2AA7">
        <w:rPr>
          <w:rFonts w:ascii="Times New Roman" w:hAnsi="Times New Roman" w:cs="Times New Roman"/>
          <w:sz w:val="28"/>
          <w:szCs w:val="28"/>
        </w:rPr>
        <w:t xml:space="preserve"> яких затверджує Кабінет Міністрів України. </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95" w:name="n660"/>
      <w:bookmarkEnd w:id="95"/>
      <w:r w:rsidRPr="005C2AA7">
        <w:rPr>
          <w:rFonts w:ascii="Times New Roman" w:hAnsi="Times New Roman" w:cs="Times New Roman"/>
          <w:sz w:val="28"/>
          <w:szCs w:val="28"/>
        </w:rPr>
        <w:t>Директор Закладу освіти затверджує перелік платних освітніх та інших послуг, що надаються Закладом освіти, із зазначенням часу, місця, способу та порядку надання кожної з послуг, їх вартості та особи, відповідальної за їх надання, що оприлюднюється відповідно до вимог законодавства.</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96" w:name="n661"/>
      <w:bookmarkEnd w:id="96"/>
      <w:r w:rsidRPr="005C2AA7">
        <w:rPr>
          <w:rFonts w:ascii="Times New Roman" w:hAnsi="Times New Roman" w:cs="Times New Roman"/>
          <w:sz w:val="28"/>
          <w:szCs w:val="28"/>
        </w:rPr>
        <w:t>Заклад освіти не має права надавати платні освітні послуги своїм вихованцям під час, у межах чи на заміну реалізації освітньої програми.</w:t>
      </w:r>
    </w:p>
    <w:p w:rsidR="005A29F0" w:rsidRPr="005C2AA7" w:rsidRDefault="005A29F0" w:rsidP="006A1BCF">
      <w:pPr>
        <w:spacing w:after="0" w:line="240" w:lineRule="auto"/>
        <w:ind w:firstLine="709"/>
        <w:jc w:val="both"/>
        <w:rPr>
          <w:rFonts w:ascii="Times New Roman" w:hAnsi="Times New Roman" w:cs="Times New Roman"/>
          <w:sz w:val="28"/>
          <w:szCs w:val="28"/>
        </w:rPr>
      </w:pPr>
      <w:bookmarkStart w:id="97" w:name="n662"/>
      <w:bookmarkEnd w:id="97"/>
      <w:r w:rsidRPr="005C2AA7">
        <w:rPr>
          <w:rFonts w:ascii="Times New Roman" w:hAnsi="Times New Roman" w:cs="Times New Roman"/>
          <w:sz w:val="28"/>
          <w:szCs w:val="28"/>
        </w:rPr>
        <w:t>Вихованці та їхні батьки можуть отримувати в Закладі освіти платні освітні та інші послуги виключно на добровільних засадах.</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98" w:name="n663"/>
      <w:bookmarkStart w:id="99" w:name="n664"/>
      <w:bookmarkEnd w:id="98"/>
      <w:bookmarkEnd w:id="99"/>
      <w:r w:rsidRPr="005C2AA7">
        <w:rPr>
          <w:rFonts w:ascii="Times New Roman" w:hAnsi="Times New Roman" w:cs="Times New Roman"/>
          <w:sz w:val="28"/>
          <w:szCs w:val="28"/>
        </w:rPr>
        <w:t>11.6. Доходи Закладу освіти, отримані від надання платних послуг, спрямовуються:</w:t>
      </w:r>
    </w:p>
    <w:p w:rsidR="005A29F0" w:rsidRPr="005C2AA7" w:rsidRDefault="005A29F0" w:rsidP="005A29F0">
      <w:pPr>
        <w:spacing w:after="0" w:line="240" w:lineRule="auto"/>
        <w:ind w:firstLine="709"/>
        <w:jc w:val="both"/>
        <w:rPr>
          <w:rFonts w:ascii="Times New Roman" w:hAnsi="Times New Roman" w:cs="Times New Roman"/>
          <w:sz w:val="28"/>
          <w:szCs w:val="28"/>
        </w:rPr>
      </w:pPr>
      <w:bookmarkStart w:id="100" w:name="n665"/>
      <w:bookmarkEnd w:id="100"/>
      <w:r w:rsidRPr="005C2AA7">
        <w:rPr>
          <w:rFonts w:ascii="Times New Roman" w:hAnsi="Times New Roman" w:cs="Times New Roman"/>
          <w:sz w:val="28"/>
          <w:szCs w:val="28"/>
        </w:rPr>
        <w:t>70 відсотків коштів, отриманих протягом бюджетного періоду, - на оплату праці, заохочення, зокрема преміювання, працівників відповідно до колективного договору та внутрішніх актів Закладу освіти;</w:t>
      </w:r>
    </w:p>
    <w:p w:rsidR="005A29F0" w:rsidRPr="005C2AA7" w:rsidRDefault="005A29F0" w:rsidP="006A1BCF">
      <w:pPr>
        <w:spacing w:after="0" w:line="240" w:lineRule="auto"/>
        <w:ind w:firstLine="709"/>
        <w:jc w:val="both"/>
        <w:rPr>
          <w:rFonts w:ascii="Times New Roman" w:hAnsi="Times New Roman" w:cs="Times New Roman"/>
          <w:sz w:val="28"/>
          <w:szCs w:val="28"/>
        </w:rPr>
      </w:pPr>
      <w:bookmarkStart w:id="101" w:name="n666"/>
      <w:bookmarkEnd w:id="101"/>
      <w:r w:rsidRPr="005C2AA7">
        <w:rPr>
          <w:rFonts w:ascii="Times New Roman" w:hAnsi="Times New Roman" w:cs="Times New Roman"/>
          <w:sz w:val="28"/>
          <w:szCs w:val="28"/>
        </w:rPr>
        <w:t>30 відсотків коштів, отриманих протягом бюджетного періоду, - на поліпшення та розвиток матеріально-технічної бази Закладу освіти (поточні ремонти, придбання майна, поліпшення матеріально-технічного, ігрового, навчально-методичного забезпечення освітнього процесу тощо), забезпечення статутної діяльності.</w:t>
      </w:r>
    </w:p>
    <w:p w:rsidR="005A29F0" w:rsidRPr="005C2AA7" w:rsidRDefault="005A29F0" w:rsidP="005A29F0">
      <w:pPr>
        <w:pStyle w:val="1"/>
        <w:ind w:firstLine="709"/>
        <w:jc w:val="both"/>
      </w:pPr>
      <w:r w:rsidRPr="005C2AA7">
        <w:t xml:space="preserve">11.7. Заклад освіти є неприбутковим. Доходи Закладу освіти використовуються виключно для фінансування видатків на його утримання, реалізації мети (цілей, завдань) та напрямів діяльності, визначених цим Статутом. </w:t>
      </w:r>
    </w:p>
    <w:p w:rsidR="005A29F0" w:rsidRPr="005C2AA7" w:rsidRDefault="005A29F0" w:rsidP="006A1BCF">
      <w:pPr>
        <w:pStyle w:val="1"/>
        <w:ind w:firstLine="709"/>
        <w:jc w:val="both"/>
      </w:pPr>
      <w:r w:rsidRPr="005C2AA7">
        <w:t>Заклад освіти дотримується заборони розподілу отриманих доходів або їх частини серед засновників (учасників у розумінні Цивільного кодексу України), членів Закладу освіти, працівників (крім оплати їхньої праці, нарахування єдиного соціального внеску), членів управління та інших пов’язаних з ними осіб.</w:t>
      </w:r>
    </w:p>
    <w:p w:rsidR="005A29F0" w:rsidRPr="005C2AA7" w:rsidRDefault="005A29F0" w:rsidP="006A1BCF">
      <w:pPr>
        <w:pStyle w:val="1"/>
        <w:tabs>
          <w:tab w:val="left" w:pos="1420"/>
        </w:tabs>
        <w:ind w:firstLine="709"/>
        <w:jc w:val="both"/>
      </w:pPr>
      <w:r w:rsidRPr="005C2AA7">
        <w:t>11.8. Бухгалтерський облік Закладу освіти здійснюється через централізовану бухгалтерію Управління освіти у порядку, встановленому законодавством України.</w:t>
      </w:r>
    </w:p>
    <w:p w:rsidR="005A29F0" w:rsidRPr="005C2AA7" w:rsidRDefault="005A29F0" w:rsidP="006A1BCF">
      <w:pPr>
        <w:pStyle w:val="1"/>
        <w:tabs>
          <w:tab w:val="left" w:pos="1420"/>
        </w:tabs>
        <w:ind w:firstLine="709"/>
        <w:jc w:val="both"/>
      </w:pPr>
      <w:r w:rsidRPr="005C2AA7">
        <w:t>11.9. Порядок документообігу в Закладі освіти визначається директором з урахуванням вимог Засновника та законодавства.</w:t>
      </w:r>
    </w:p>
    <w:p w:rsidR="005A29F0" w:rsidRPr="005C2AA7" w:rsidRDefault="005A29F0" w:rsidP="00AA1C16">
      <w:pPr>
        <w:pStyle w:val="1"/>
        <w:tabs>
          <w:tab w:val="left" w:pos="1420"/>
        </w:tabs>
        <w:ind w:firstLine="709"/>
        <w:jc w:val="both"/>
      </w:pPr>
      <w:r w:rsidRPr="005C2AA7">
        <w:t>11.10. Штатний розпис Закладу освіти розробляється на основі типових штатних нормативів закладів дошкільної освіти, затверджених МОН</w:t>
      </w:r>
      <w:r w:rsidR="004D3C55" w:rsidRPr="005C2AA7">
        <w:t>У</w:t>
      </w:r>
      <w:r w:rsidRPr="005C2AA7">
        <w:t xml:space="preserve"> та затверджується директором Закладу освіти за погодженням з Управлінням освіти.</w:t>
      </w:r>
    </w:p>
    <w:p w:rsidR="00712F10" w:rsidRPr="005C2AA7" w:rsidRDefault="00712F10" w:rsidP="00AA1C16">
      <w:pPr>
        <w:pStyle w:val="1"/>
        <w:tabs>
          <w:tab w:val="left" w:pos="1420"/>
        </w:tabs>
        <w:ind w:firstLine="709"/>
        <w:jc w:val="both"/>
      </w:pPr>
    </w:p>
    <w:p w:rsidR="005C2AA7" w:rsidRPr="005C2AA7" w:rsidRDefault="005C2AA7" w:rsidP="00AA1C16">
      <w:pPr>
        <w:pStyle w:val="1"/>
        <w:tabs>
          <w:tab w:val="left" w:pos="1420"/>
        </w:tabs>
        <w:ind w:firstLine="709"/>
        <w:jc w:val="both"/>
      </w:pPr>
    </w:p>
    <w:p w:rsidR="005C2AA7" w:rsidRPr="005C2AA7" w:rsidRDefault="005C2AA7" w:rsidP="00AA1C16">
      <w:pPr>
        <w:pStyle w:val="1"/>
        <w:tabs>
          <w:tab w:val="left" w:pos="1420"/>
        </w:tabs>
        <w:ind w:firstLine="709"/>
        <w:jc w:val="both"/>
      </w:pPr>
    </w:p>
    <w:p w:rsidR="005C2AA7" w:rsidRPr="005C2AA7" w:rsidRDefault="005C2AA7" w:rsidP="00AA1C16">
      <w:pPr>
        <w:pStyle w:val="1"/>
        <w:tabs>
          <w:tab w:val="left" w:pos="1420"/>
        </w:tabs>
        <w:ind w:firstLine="709"/>
        <w:jc w:val="both"/>
      </w:pPr>
    </w:p>
    <w:p w:rsidR="005A29F0" w:rsidRPr="005C2AA7" w:rsidRDefault="005A29F0" w:rsidP="00AA1C16">
      <w:pPr>
        <w:pStyle w:val="1"/>
        <w:tabs>
          <w:tab w:val="left" w:pos="1420"/>
        </w:tabs>
        <w:ind w:firstLine="0"/>
        <w:jc w:val="center"/>
        <w:rPr>
          <w:b/>
          <w:bCs/>
        </w:rPr>
      </w:pPr>
      <w:r w:rsidRPr="005C2AA7">
        <w:rPr>
          <w:b/>
          <w:bCs/>
        </w:rPr>
        <w:t>12. МІЖНАРОДНЕ СПІВРОБІТНИЦТВО</w:t>
      </w:r>
    </w:p>
    <w:p w:rsidR="00D65AB7" w:rsidRPr="005C2AA7" w:rsidRDefault="00D65AB7" w:rsidP="00AA1C16">
      <w:pPr>
        <w:pStyle w:val="1"/>
        <w:tabs>
          <w:tab w:val="left" w:pos="1420"/>
        </w:tabs>
        <w:ind w:firstLine="0"/>
        <w:jc w:val="center"/>
      </w:pP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12.1. Міжнародне співробітництво здійснюється Закладом освіти відповідно до законодавства про дошкільну освіту.</w:t>
      </w:r>
    </w:p>
    <w:p w:rsidR="005A29F0" w:rsidRPr="005C2AA7" w:rsidRDefault="005A29F0" w:rsidP="005A29F0">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12.2. Заклад освіти має право укладати угоди про співробітництво, встановлювати прямі зв’язки з органами управління освітою, закладами освіти, підприємствами, установами, організаціями, науковими установами системи освіти іноземних країн, міжнародними підприємствами, установами, організаціями, фондами тощо у встановленому законодавством порядку.</w:t>
      </w:r>
    </w:p>
    <w:p w:rsidR="005A29F0" w:rsidRPr="005C2AA7" w:rsidRDefault="005A29F0" w:rsidP="005A29F0">
      <w:pPr>
        <w:pStyle w:val="a3"/>
        <w:spacing w:after="0" w:line="240" w:lineRule="auto"/>
        <w:ind w:left="456"/>
        <w:jc w:val="both"/>
        <w:rPr>
          <w:rFonts w:ascii="Times New Roman" w:hAnsi="Times New Roman" w:cs="Times New Roman"/>
          <w:sz w:val="28"/>
          <w:szCs w:val="28"/>
        </w:rPr>
      </w:pPr>
    </w:p>
    <w:p w:rsidR="005A29F0" w:rsidRPr="005C2AA7" w:rsidRDefault="005A29F0" w:rsidP="00AA1C16">
      <w:pPr>
        <w:spacing w:after="0" w:line="240" w:lineRule="auto"/>
        <w:jc w:val="center"/>
        <w:rPr>
          <w:rFonts w:ascii="Times New Roman" w:hAnsi="Times New Roman" w:cs="Times New Roman"/>
          <w:b/>
          <w:bCs/>
          <w:sz w:val="28"/>
          <w:szCs w:val="28"/>
        </w:rPr>
      </w:pPr>
      <w:r w:rsidRPr="005C2AA7">
        <w:rPr>
          <w:rFonts w:ascii="Times New Roman" w:hAnsi="Times New Roman" w:cs="Times New Roman"/>
          <w:b/>
          <w:bCs/>
          <w:sz w:val="28"/>
          <w:szCs w:val="28"/>
        </w:rPr>
        <w:t>13. КОНТРОЛЬ ЗА ДІЯЛЬНІСТЮ ЗАКЛАДУ ОСВІТИ</w:t>
      </w:r>
    </w:p>
    <w:p w:rsidR="00D65AB7" w:rsidRPr="005C2AA7" w:rsidRDefault="00D65AB7" w:rsidP="00AA1C16">
      <w:pPr>
        <w:spacing w:after="0" w:line="240" w:lineRule="auto"/>
        <w:jc w:val="center"/>
        <w:rPr>
          <w:rFonts w:ascii="Times New Roman" w:hAnsi="Times New Roman" w:cs="Times New Roman"/>
          <w:b/>
          <w:bCs/>
          <w:sz w:val="28"/>
          <w:szCs w:val="28"/>
        </w:rPr>
      </w:pPr>
    </w:p>
    <w:p w:rsidR="005A29F0" w:rsidRPr="005C2AA7" w:rsidRDefault="005A29F0" w:rsidP="006A1BCF">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13.1. Державний нагляд (контроль) за провадженням освітньої діяльності Закладом освіти здійснюється центральним органом виконавчої влади із забезпечення якості освіти та його територіальними органами що діють на підставі, в межах повноважень та у спосіб, що визначені законодавством.</w:t>
      </w:r>
    </w:p>
    <w:p w:rsidR="005A29F0" w:rsidRPr="005C2AA7" w:rsidRDefault="005A29F0" w:rsidP="00AA1C16">
      <w:pPr>
        <w:spacing w:after="0" w:line="240" w:lineRule="auto"/>
        <w:ind w:firstLine="709"/>
        <w:jc w:val="both"/>
        <w:rPr>
          <w:rFonts w:ascii="Times New Roman" w:hAnsi="Times New Roman" w:cs="Times New Roman"/>
          <w:sz w:val="28"/>
          <w:szCs w:val="28"/>
        </w:rPr>
      </w:pPr>
      <w:r w:rsidRPr="005C2AA7">
        <w:rPr>
          <w:rFonts w:ascii="Times New Roman" w:hAnsi="Times New Roman" w:cs="Times New Roman"/>
          <w:sz w:val="28"/>
          <w:szCs w:val="28"/>
        </w:rPr>
        <w:t>13.2. Формами заходів державного нагляду (контролю) у сфері дошкільної освіти є: інституційний аудит та позапланова перевірка.</w:t>
      </w:r>
    </w:p>
    <w:p w:rsidR="005A29F0" w:rsidRPr="005C2AA7" w:rsidRDefault="005A29F0" w:rsidP="005A29F0">
      <w:pPr>
        <w:spacing w:after="0" w:line="240" w:lineRule="auto"/>
        <w:ind w:firstLine="709"/>
        <w:jc w:val="both"/>
        <w:rPr>
          <w:rFonts w:ascii="Times New Roman" w:eastAsia="Times New Roman" w:hAnsi="Times New Roman" w:cs="Times New Roman"/>
          <w:kern w:val="0"/>
          <w:sz w:val="28"/>
          <w:szCs w:val="28"/>
        </w:rPr>
      </w:pPr>
      <w:r w:rsidRPr="005C2AA7">
        <w:rPr>
          <w:rFonts w:ascii="Times New Roman" w:hAnsi="Times New Roman" w:cs="Times New Roman"/>
          <w:sz w:val="28"/>
          <w:szCs w:val="28"/>
        </w:rPr>
        <w:t xml:space="preserve">13.3. </w:t>
      </w:r>
      <w:r w:rsidRPr="005C2AA7">
        <w:rPr>
          <w:rFonts w:ascii="Times New Roman" w:eastAsia="Times New Roman" w:hAnsi="Times New Roman" w:cs="Times New Roman"/>
          <w:kern w:val="0"/>
          <w:sz w:val="28"/>
          <w:szCs w:val="28"/>
        </w:rPr>
        <w:t>Зміст, форми та періодичність контролю, не пов’язаного з освітнім процесом у Закладі освіти, встановлюється Засновником або уповноваженим ним органом відповідно до законодавства України.</w:t>
      </w:r>
    </w:p>
    <w:p w:rsidR="005A29F0" w:rsidRPr="005C2AA7" w:rsidRDefault="005A29F0" w:rsidP="005A29F0">
      <w:pPr>
        <w:spacing w:after="0" w:line="240" w:lineRule="auto"/>
        <w:jc w:val="both"/>
        <w:rPr>
          <w:rFonts w:ascii="Times New Roman" w:eastAsia="Times New Roman" w:hAnsi="Times New Roman" w:cs="Times New Roman"/>
          <w:kern w:val="0"/>
          <w:sz w:val="28"/>
          <w:szCs w:val="28"/>
        </w:rPr>
      </w:pPr>
    </w:p>
    <w:p w:rsidR="005A29F0" w:rsidRPr="005C2AA7" w:rsidRDefault="005A29F0" w:rsidP="00AA1C16">
      <w:pPr>
        <w:spacing w:after="0" w:line="240" w:lineRule="auto"/>
        <w:ind w:firstLine="709"/>
        <w:jc w:val="center"/>
        <w:rPr>
          <w:rFonts w:ascii="Times New Roman" w:eastAsia="Times New Roman" w:hAnsi="Times New Roman" w:cs="Times New Roman"/>
          <w:b/>
          <w:bCs/>
          <w:kern w:val="0"/>
          <w:sz w:val="28"/>
          <w:szCs w:val="28"/>
        </w:rPr>
      </w:pPr>
      <w:r w:rsidRPr="005C2AA7">
        <w:rPr>
          <w:rFonts w:ascii="Times New Roman" w:eastAsia="Times New Roman" w:hAnsi="Times New Roman" w:cs="Times New Roman"/>
          <w:b/>
          <w:kern w:val="0"/>
          <w:sz w:val="28"/>
          <w:szCs w:val="28"/>
        </w:rPr>
        <w:t xml:space="preserve">14. </w:t>
      </w:r>
      <w:r w:rsidRPr="005C2AA7">
        <w:rPr>
          <w:rFonts w:ascii="Times New Roman" w:eastAsia="Times New Roman" w:hAnsi="Times New Roman" w:cs="Times New Roman"/>
          <w:b/>
          <w:bCs/>
          <w:kern w:val="0"/>
          <w:sz w:val="28"/>
          <w:szCs w:val="28"/>
        </w:rPr>
        <w:t>ВНЕСЕННЯ ЗМІН ТА ДОПОВНЕНЬ ДО СТАТУТУ</w:t>
      </w:r>
    </w:p>
    <w:p w:rsidR="00D65AB7" w:rsidRPr="005C2AA7" w:rsidRDefault="00D65AB7" w:rsidP="00AA1C16">
      <w:pPr>
        <w:spacing w:after="0" w:line="240" w:lineRule="auto"/>
        <w:ind w:firstLine="709"/>
        <w:jc w:val="center"/>
        <w:rPr>
          <w:rFonts w:ascii="Times New Roman" w:eastAsia="Times New Roman" w:hAnsi="Times New Roman" w:cs="Times New Roman"/>
          <w:b/>
          <w:bCs/>
          <w:kern w:val="0"/>
          <w:sz w:val="28"/>
          <w:szCs w:val="28"/>
        </w:rPr>
      </w:pPr>
    </w:p>
    <w:p w:rsidR="005A29F0" w:rsidRPr="005C2AA7" w:rsidRDefault="005A29F0" w:rsidP="00942E41">
      <w:pPr>
        <w:spacing w:after="0" w:line="240" w:lineRule="auto"/>
        <w:ind w:firstLine="709"/>
        <w:jc w:val="both"/>
        <w:rPr>
          <w:rFonts w:ascii="Times New Roman" w:eastAsia="Times New Roman" w:hAnsi="Times New Roman" w:cs="Times New Roman"/>
          <w:kern w:val="0"/>
          <w:sz w:val="28"/>
          <w:szCs w:val="28"/>
        </w:rPr>
      </w:pPr>
      <w:r w:rsidRPr="005C2AA7">
        <w:rPr>
          <w:rFonts w:ascii="Times New Roman" w:eastAsia="Times New Roman" w:hAnsi="Times New Roman" w:cs="Times New Roman"/>
          <w:kern w:val="0"/>
          <w:sz w:val="28"/>
          <w:szCs w:val="28"/>
        </w:rPr>
        <w:t>14.1. Зміни та доповнення до цього Статуту вносяться відповідно до законодавства України у тому ж порядку, в якому його затверджено.</w:t>
      </w:r>
    </w:p>
    <w:p w:rsidR="00524629" w:rsidRPr="005C2AA7" w:rsidRDefault="00524629" w:rsidP="00942E41">
      <w:pPr>
        <w:spacing w:after="0" w:line="240" w:lineRule="auto"/>
        <w:ind w:firstLine="709"/>
        <w:jc w:val="both"/>
        <w:rPr>
          <w:rFonts w:ascii="Times New Roman" w:eastAsia="Times New Roman" w:hAnsi="Times New Roman" w:cs="Times New Roman"/>
          <w:kern w:val="0"/>
          <w:sz w:val="28"/>
          <w:szCs w:val="28"/>
        </w:rPr>
      </w:pPr>
    </w:p>
    <w:p w:rsidR="005A29F0" w:rsidRPr="005C2AA7" w:rsidRDefault="005A29F0" w:rsidP="00AA1C16">
      <w:pPr>
        <w:pStyle w:val="1"/>
        <w:tabs>
          <w:tab w:val="left" w:pos="486"/>
        </w:tabs>
        <w:ind w:firstLine="0"/>
        <w:jc w:val="center"/>
        <w:rPr>
          <w:b/>
          <w:bCs/>
        </w:rPr>
      </w:pPr>
      <w:r w:rsidRPr="005C2AA7">
        <w:rPr>
          <w:b/>
          <w:bCs/>
        </w:rPr>
        <w:t>15. ПРИПИНЕННЯ ДІЯЛЬНОСТІ ЗАКЛАДУ ОСВІТИ</w:t>
      </w:r>
    </w:p>
    <w:p w:rsidR="00D65AB7" w:rsidRPr="005C2AA7" w:rsidRDefault="00D65AB7" w:rsidP="00AA1C16">
      <w:pPr>
        <w:pStyle w:val="1"/>
        <w:tabs>
          <w:tab w:val="left" w:pos="486"/>
        </w:tabs>
        <w:ind w:firstLine="0"/>
        <w:jc w:val="center"/>
        <w:rPr>
          <w:b/>
          <w:bCs/>
        </w:rPr>
      </w:pPr>
    </w:p>
    <w:p w:rsidR="005A29F0" w:rsidRPr="005C2AA7" w:rsidRDefault="005A29F0" w:rsidP="006A1BCF">
      <w:pPr>
        <w:pStyle w:val="1"/>
        <w:tabs>
          <w:tab w:val="left" w:pos="1268"/>
        </w:tabs>
        <w:ind w:firstLine="709"/>
        <w:jc w:val="both"/>
      </w:pPr>
      <w:bookmarkStart w:id="102" w:name="bookmark124"/>
      <w:bookmarkEnd w:id="102"/>
      <w:r w:rsidRPr="005C2AA7">
        <w:t>15.1. Припинення Закладу освіти здійснюється шляхом його реорганізації (злиття, приєднання, поділу, перетворення) або ліквідації відповідно до рішення Засновника, а у випадках передбачених законом - за рішенням суду.</w:t>
      </w:r>
    </w:p>
    <w:p w:rsidR="005A29F0" w:rsidRPr="005C2AA7" w:rsidRDefault="005A29F0" w:rsidP="006A1BCF">
      <w:pPr>
        <w:pStyle w:val="1"/>
        <w:tabs>
          <w:tab w:val="left" w:pos="1273"/>
        </w:tabs>
        <w:ind w:firstLine="709"/>
        <w:jc w:val="both"/>
      </w:pPr>
      <w:r w:rsidRPr="005C2AA7">
        <w:t xml:space="preserve">15.2. Припинення Закладу освіти </w:t>
      </w:r>
      <w:bookmarkStart w:id="103" w:name="bookmark125"/>
      <w:bookmarkEnd w:id="103"/>
      <w:r w:rsidRPr="005C2AA7">
        <w:t>проводить комісія з припинення (комісія з реорганізації, ліквідаційна комісія), утворена органом, що прийняв рішення про припинення.</w:t>
      </w:r>
    </w:p>
    <w:p w:rsidR="005A29F0" w:rsidRPr="005C2AA7" w:rsidRDefault="005A29F0" w:rsidP="006A1BCF">
      <w:pPr>
        <w:pStyle w:val="1"/>
        <w:tabs>
          <w:tab w:val="left" w:pos="1273"/>
        </w:tabs>
        <w:ind w:firstLine="709"/>
        <w:jc w:val="both"/>
      </w:pPr>
      <w:r w:rsidRPr="005C2AA7">
        <w:t>15.3. У випадку реорганізації Закладу освіти його права та обов’язки переходять до правонаступника, що визначається Засновником.</w:t>
      </w:r>
    </w:p>
    <w:p w:rsidR="005A29F0" w:rsidRPr="005C2AA7" w:rsidRDefault="005A29F0" w:rsidP="006A1BCF">
      <w:pPr>
        <w:pStyle w:val="1"/>
        <w:tabs>
          <w:tab w:val="left" w:pos="1273"/>
        </w:tabs>
        <w:ind w:firstLine="709"/>
        <w:jc w:val="both"/>
      </w:pPr>
      <w:r w:rsidRPr="005C2AA7">
        <w:t>15.4. При реорганізації чи ліквідації Закладу освіти працівникам, які звільняються, гарантується додержання їх прав та інтересів відповідно до трудового законодавства України.</w:t>
      </w:r>
    </w:p>
    <w:p w:rsidR="005A29F0" w:rsidRPr="005C2AA7" w:rsidRDefault="005A29F0" w:rsidP="006A1BCF">
      <w:pPr>
        <w:pStyle w:val="1"/>
        <w:tabs>
          <w:tab w:val="left" w:pos="1294"/>
        </w:tabs>
        <w:ind w:firstLine="709"/>
        <w:jc w:val="both"/>
        <w:rPr>
          <w:lang w:eastAsia="zh-CN"/>
        </w:rPr>
      </w:pPr>
      <w:r w:rsidRPr="005C2AA7">
        <w:t xml:space="preserve">15.5. </w:t>
      </w:r>
      <w:r w:rsidRPr="005C2AA7">
        <w:rPr>
          <w:lang w:eastAsia="zh-CN"/>
        </w:rPr>
        <w:t xml:space="preserve">У разі припинення Закладу освіти (у результаті його ліквідації, злиття, поділу, приєднання або перетворення) його майно, зокрема активи, за рішенням Засновника передаються іншій неприбутковій організації відповідного виду або </w:t>
      </w:r>
      <w:r w:rsidRPr="005C2AA7">
        <w:rPr>
          <w:lang w:eastAsia="zh-CN"/>
        </w:rPr>
        <w:lastRenderedPageBreak/>
        <w:t>зараховуються до доходу бюджету.</w:t>
      </w:r>
    </w:p>
    <w:p w:rsidR="000273C6" w:rsidRPr="005C2AA7" w:rsidRDefault="005A29F0" w:rsidP="000273C6">
      <w:pPr>
        <w:pStyle w:val="1"/>
        <w:tabs>
          <w:tab w:val="left" w:pos="1294"/>
        </w:tabs>
        <w:ind w:firstLine="709"/>
        <w:jc w:val="both"/>
      </w:pPr>
      <w:r w:rsidRPr="005C2AA7">
        <w:t>15.6. Заклад освіти вважається реорганізованим (ліквідованим) з дня внесення до Єдиного державного реєстру юридичних осіб, фізичних осіб - підприємців та громадських формувань відповідного запису в установленому порядку.</w:t>
      </w:r>
      <w:bookmarkStart w:id="104" w:name="bookmark127"/>
      <w:bookmarkStart w:id="105" w:name="bookmark128"/>
      <w:bookmarkEnd w:id="104"/>
      <w:bookmarkEnd w:id="105"/>
    </w:p>
    <w:p w:rsidR="000273C6" w:rsidRPr="005C2AA7" w:rsidRDefault="000273C6" w:rsidP="000273C6">
      <w:pPr>
        <w:pStyle w:val="1"/>
        <w:tabs>
          <w:tab w:val="left" w:pos="1294"/>
        </w:tabs>
        <w:ind w:firstLine="0"/>
        <w:jc w:val="both"/>
      </w:pPr>
    </w:p>
    <w:p w:rsidR="000273C6" w:rsidRPr="005C2AA7" w:rsidRDefault="000273C6" w:rsidP="000273C6">
      <w:pPr>
        <w:pStyle w:val="1"/>
        <w:tabs>
          <w:tab w:val="left" w:pos="1294"/>
        </w:tabs>
        <w:ind w:firstLine="0"/>
        <w:jc w:val="both"/>
      </w:pPr>
    </w:p>
    <w:p w:rsidR="00C12859" w:rsidRPr="005C2AA7" w:rsidRDefault="005A29F0" w:rsidP="000273C6">
      <w:pPr>
        <w:pStyle w:val="1"/>
        <w:tabs>
          <w:tab w:val="left" w:pos="1294"/>
        </w:tabs>
        <w:ind w:firstLine="0"/>
        <w:jc w:val="both"/>
        <w:rPr>
          <w:b/>
        </w:rPr>
      </w:pPr>
      <w:r w:rsidRPr="005C2AA7">
        <w:rPr>
          <w:b/>
          <w:color w:val="000000"/>
        </w:rPr>
        <w:t>Київський міський голова</w:t>
      </w:r>
      <w:r w:rsidRPr="005C2AA7">
        <w:rPr>
          <w:b/>
          <w:color w:val="000000"/>
        </w:rPr>
        <w:tab/>
      </w:r>
      <w:r w:rsidRPr="005C2AA7">
        <w:rPr>
          <w:b/>
          <w:color w:val="000000"/>
        </w:rPr>
        <w:tab/>
        <w:t xml:space="preserve">             </w:t>
      </w:r>
      <w:r w:rsidRPr="005C2AA7">
        <w:rPr>
          <w:b/>
          <w:color w:val="000000"/>
        </w:rPr>
        <w:tab/>
        <w:t xml:space="preserve">                      </w:t>
      </w:r>
      <w:r w:rsidR="00942E41" w:rsidRPr="005C2AA7">
        <w:rPr>
          <w:b/>
          <w:color w:val="000000"/>
        </w:rPr>
        <w:t xml:space="preserve"> </w:t>
      </w:r>
      <w:r w:rsidRPr="005C2AA7">
        <w:rPr>
          <w:b/>
          <w:color w:val="000000"/>
        </w:rPr>
        <w:t>Віталій КЛИЧКО</w:t>
      </w:r>
    </w:p>
    <w:sectPr w:rsidR="00C12859" w:rsidRPr="005C2AA7" w:rsidSect="00B45499">
      <w:head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F1D" w:rsidRDefault="001D5F1D">
      <w:pPr>
        <w:spacing w:after="0" w:line="240" w:lineRule="auto"/>
      </w:pPr>
      <w:r>
        <w:separator/>
      </w:r>
    </w:p>
  </w:endnote>
  <w:endnote w:type="continuationSeparator" w:id="0">
    <w:p w:rsidR="001D5F1D" w:rsidRDefault="001D5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F1D" w:rsidRDefault="001D5F1D">
      <w:pPr>
        <w:spacing w:after="0" w:line="240" w:lineRule="auto"/>
      </w:pPr>
      <w:r>
        <w:separator/>
      </w:r>
    </w:p>
  </w:footnote>
  <w:footnote w:type="continuationSeparator" w:id="0">
    <w:p w:rsidR="001D5F1D" w:rsidRDefault="001D5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2961866"/>
      <w:docPartObj>
        <w:docPartGallery w:val="Page Numbers (Top of Page)"/>
        <w:docPartUnique/>
      </w:docPartObj>
    </w:sdtPr>
    <w:sdtEndPr/>
    <w:sdtContent>
      <w:p w:rsidR="005F5CFF" w:rsidRDefault="005F5CFF">
        <w:pPr>
          <w:pStyle w:val="a5"/>
          <w:jc w:val="center"/>
        </w:pPr>
        <w:r>
          <w:fldChar w:fldCharType="begin"/>
        </w:r>
        <w:r>
          <w:instrText>PAGE   \* MERGEFORMAT</w:instrText>
        </w:r>
        <w:r>
          <w:fldChar w:fldCharType="separate"/>
        </w:r>
        <w:r w:rsidR="005C2AA7">
          <w:rPr>
            <w:noProof/>
          </w:rPr>
          <w:t>20</w:t>
        </w:r>
        <w:r>
          <w:fldChar w:fldCharType="end"/>
        </w:r>
      </w:p>
    </w:sdtContent>
  </w:sdt>
  <w:p w:rsidR="005F5CFF" w:rsidRDefault="005F5CF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E6224"/>
    <w:multiLevelType w:val="hybridMultilevel"/>
    <w:tmpl w:val="A4524682"/>
    <w:lvl w:ilvl="0" w:tplc="858CEFA2">
      <w:start w:val="1"/>
      <w:numFmt w:val="bullet"/>
      <w:lvlText w:val=""/>
      <w:lvlJc w:val="left"/>
      <w:pPr>
        <w:ind w:left="2629"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0D3E3BAD"/>
    <w:multiLevelType w:val="hybridMultilevel"/>
    <w:tmpl w:val="15D60938"/>
    <w:lvl w:ilvl="0" w:tplc="858CEFA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16C257B2"/>
    <w:multiLevelType w:val="hybridMultilevel"/>
    <w:tmpl w:val="17461D50"/>
    <w:lvl w:ilvl="0" w:tplc="858CEFA2">
      <w:start w:val="1"/>
      <w:numFmt w:val="bullet"/>
      <w:lvlText w:val=""/>
      <w:lvlJc w:val="left"/>
      <w:pPr>
        <w:ind w:left="1353"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1C761B8D"/>
    <w:multiLevelType w:val="hybridMultilevel"/>
    <w:tmpl w:val="4D5AEDF2"/>
    <w:lvl w:ilvl="0" w:tplc="4F90AA5A">
      <w:start w:val="1"/>
      <w:numFmt w:val="bullet"/>
      <w:lvlText w:val="-"/>
      <w:lvlJc w:val="left"/>
      <w:pPr>
        <w:ind w:left="2629"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1F523D33"/>
    <w:multiLevelType w:val="hybridMultilevel"/>
    <w:tmpl w:val="375406AE"/>
    <w:lvl w:ilvl="0" w:tplc="858CEFA2">
      <w:start w:val="1"/>
      <w:numFmt w:val="bullet"/>
      <w:lvlText w:val=""/>
      <w:lvlJc w:val="left"/>
      <w:pPr>
        <w:ind w:left="2629"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22EF625C"/>
    <w:multiLevelType w:val="hybridMultilevel"/>
    <w:tmpl w:val="558E87DA"/>
    <w:lvl w:ilvl="0" w:tplc="858CEFA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2A820145"/>
    <w:multiLevelType w:val="hybridMultilevel"/>
    <w:tmpl w:val="DDAA6B66"/>
    <w:lvl w:ilvl="0" w:tplc="B68CD15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2D8338E1"/>
    <w:multiLevelType w:val="hybridMultilevel"/>
    <w:tmpl w:val="9850A738"/>
    <w:lvl w:ilvl="0" w:tplc="858CEFA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FCC68EC"/>
    <w:multiLevelType w:val="multilevel"/>
    <w:tmpl w:val="FA761C1A"/>
    <w:lvl w:ilvl="0">
      <w:start w:val="9"/>
      <w:numFmt w:val="decimal"/>
      <w:lvlText w:val="%1."/>
      <w:lvlJc w:val="left"/>
      <w:pPr>
        <w:ind w:left="456" w:hanging="456"/>
      </w:pPr>
      <w:rPr>
        <w:b w:val="0"/>
        <w:bCs w:val="0"/>
      </w:rPr>
    </w:lvl>
    <w:lvl w:ilvl="1">
      <w:start w:val="1"/>
      <w:numFmt w:val="decimal"/>
      <w:lvlText w:val="%1.%2."/>
      <w:lvlJc w:val="left"/>
      <w:pPr>
        <w:ind w:left="456" w:hanging="456"/>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B5C07CD"/>
    <w:multiLevelType w:val="hybridMultilevel"/>
    <w:tmpl w:val="E190DC6A"/>
    <w:lvl w:ilvl="0" w:tplc="858CEFA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0" w15:restartNumberingAfterBreak="0">
    <w:nsid w:val="3DA77F01"/>
    <w:multiLevelType w:val="hybridMultilevel"/>
    <w:tmpl w:val="34981A30"/>
    <w:lvl w:ilvl="0" w:tplc="858CEFA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41EC48F3"/>
    <w:multiLevelType w:val="hybridMultilevel"/>
    <w:tmpl w:val="506EF13C"/>
    <w:lvl w:ilvl="0" w:tplc="C420A872">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2" w15:restartNumberingAfterBreak="0">
    <w:nsid w:val="48F4046D"/>
    <w:multiLevelType w:val="hybridMultilevel"/>
    <w:tmpl w:val="09F0B6A6"/>
    <w:lvl w:ilvl="0" w:tplc="858CEFA2">
      <w:start w:val="1"/>
      <w:numFmt w:val="bullet"/>
      <w:lvlText w:val=""/>
      <w:lvlJc w:val="left"/>
      <w:pPr>
        <w:ind w:left="2629"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3" w15:restartNumberingAfterBreak="0">
    <w:nsid w:val="49366E29"/>
    <w:multiLevelType w:val="multilevel"/>
    <w:tmpl w:val="821837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auto"/>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B5A711C"/>
    <w:multiLevelType w:val="hybridMultilevel"/>
    <w:tmpl w:val="089C99C8"/>
    <w:lvl w:ilvl="0" w:tplc="858CEFA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542F53A5"/>
    <w:multiLevelType w:val="hybridMultilevel"/>
    <w:tmpl w:val="47B0BE4A"/>
    <w:lvl w:ilvl="0" w:tplc="858CEFA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6314412B"/>
    <w:multiLevelType w:val="hybridMultilevel"/>
    <w:tmpl w:val="BCE41058"/>
    <w:lvl w:ilvl="0" w:tplc="858CEFA2">
      <w:start w:val="1"/>
      <w:numFmt w:val="bullet"/>
      <w:lvlText w:val=""/>
      <w:lvlJc w:val="left"/>
      <w:pPr>
        <w:ind w:left="1353"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686F4A73"/>
    <w:multiLevelType w:val="hybridMultilevel"/>
    <w:tmpl w:val="B2748F56"/>
    <w:lvl w:ilvl="0" w:tplc="858CEFA2">
      <w:start w:val="1"/>
      <w:numFmt w:val="bullet"/>
      <w:lvlText w:val=""/>
      <w:lvlJc w:val="left"/>
      <w:pPr>
        <w:ind w:left="2629"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15:restartNumberingAfterBreak="0">
    <w:nsid w:val="6AF03F0D"/>
    <w:multiLevelType w:val="hybridMultilevel"/>
    <w:tmpl w:val="10C49692"/>
    <w:lvl w:ilvl="0" w:tplc="858CEFA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711344D8"/>
    <w:multiLevelType w:val="multilevel"/>
    <w:tmpl w:val="E91EE3A6"/>
    <w:lvl w:ilvl="0">
      <w:start w:val="8"/>
      <w:numFmt w:val="decimal"/>
      <w:lvlText w:val="%1."/>
      <w:lvlJc w:val="left"/>
      <w:pPr>
        <w:ind w:left="456" w:hanging="456"/>
      </w:pPr>
      <w:rPr>
        <w:b w:val="0"/>
        <w:bCs w:val="0"/>
      </w:rPr>
    </w:lvl>
    <w:lvl w:ilvl="1">
      <w:start w:val="15"/>
      <w:numFmt w:val="decimal"/>
      <w:lvlText w:val="%1.%2."/>
      <w:lvlJc w:val="left"/>
      <w:pPr>
        <w:ind w:left="456" w:hanging="456"/>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725B4E55"/>
    <w:multiLevelType w:val="multilevel"/>
    <w:tmpl w:val="FF62DA6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i w:val="0"/>
        <w:color w:val="auto"/>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3"/>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8"/>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num>
  <w:num w:numId="7">
    <w:abstractNumId w:val="15"/>
  </w:num>
  <w:num w:numId="8">
    <w:abstractNumId w:val="18"/>
  </w:num>
  <w:num w:numId="9">
    <w:abstractNumId w:val="14"/>
  </w:num>
  <w:num w:numId="10">
    <w:abstractNumId w:val="5"/>
  </w:num>
  <w:num w:numId="11">
    <w:abstractNumId w:val="1"/>
  </w:num>
  <w:num w:numId="12">
    <w:abstractNumId w:val="9"/>
  </w:num>
  <w:num w:numId="13">
    <w:abstractNumId w:val="16"/>
  </w:num>
  <w:num w:numId="14">
    <w:abstractNumId w:val="2"/>
  </w:num>
  <w:num w:numId="15">
    <w:abstractNumId w:val="12"/>
  </w:num>
  <w:num w:numId="16">
    <w:abstractNumId w:val="17"/>
  </w:num>
  <w:num w:numId="17">
    <w:abstractNumId w:val="4"/>
  </w:num>
  <w:num w:numId="18">
    <w:abstractNumId w:val="0"/>
  </w:num>
  <w:num w:numId="19">
    <w:abstractNumId w:val="13"/>
  </w:num>
  <w:num w:numId="20">
    <w:abstractNumId w:val="6"/>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231"/>
    <w:rsid w:val="00012F3A"/>
    <w:rsid w:val="000134E4"/>
    <w:rsid w:val="0002185A"/>
    <w:rsid w:val="000273C6"/>
    <w:rsid w:val="00056A33"/>
    <w:rsid w:val="000759E4"/>
    <w:rsid w:val="000A2631"/>
    <w:rsid w:val="000C094C"/>
    <w:rsid w:val="000D6B61"/>
    <w:rsid w:val="001027BA"/>
    <w:rsid w:val="0011550A"/>
    <w:rsid w:val="00126BD1"/>
    <w:rsid w:val="001334BF"/>
    <w:rsid w:val="001654D1"/>
    <w:rsid w:val="0017730C"/>
    <w:rsid w:val="00185121"/>
    <w:rsid w:val="00193C40"/>
    <w:rsid w:val="001A3791"/>
    <w:rsid w:val="001D5F1D"/>
    <w:rsid w:val="00205915"/>
    <w:rsid w:val="00225877"/>
    <w:rsid w:val="00226393"/>
    <w:rsid w:val="0023663B"/>
    <w:rsid w:val="002672A4"/>
    <w:rsid w:val="002F571D"/>
    <w:rsid w:val="00315DCD"/>
    <w:rsid w:val="00321799"/>
    <w:rsid w:val="00325E70"/>
    <w:rsid w:val="00337A07"/>
    <w:rsid w:val="0034493F"/>
    <w:rsid w:val="00353A9F"/>
    <w:rsid w:val="003679BF"/>
    <w:rsid w:val="00387422"/>
    <w:rsid w:val="003B10A9"/>
    <w:rsid w:val="003C66D6"/>
    <w:rsid w:val="00407F25"/>
    <w:rsid w:val="00433CC5"/>
    <w:rsid w:val="004346E9"/>
    <w:rsid w:val="00467CA0"/>
    <w:rsid w:val="004731CB"/>
    <w:rsid w:val="004D3C55"/>
    <w:rsid w:val="004E0738"/>
    <w:rsid w:val="00524629"/>
    <w:rsid w:val="00543A7A"/>
    <w:rsid w:val="00552072"/>
    <w:rsid w:val="005754EB"/>
    <w:rsid w:val="005763F9"/>
    <w:rsid w:val="005801D5"/>
    <w:rsid w:val="00591E81"/>
    <w:rsid w:val="005A29F0"/>
    <w:rsid w:val="005A67F6"/>
    <w:rsid w:val="005B6A1A"/>
    <w:rsid w:val="005C1874"/>
    <w:rsid w:val="005C2AA7"/>
    <w:rsid w:val="005F5CFF"/>
    <w:rsid w:val="00601F9B"/>
    <w:rsid w:val="006111FE"/>
    <w:rsid w:val="00613322"/>
    <w:rsid w:val="00623166"/>
    <w:rsid w:val="0064265D"/>
    <w:rsid w:val="00667F7A"/>
    <w:rsid w:val="006A1BCF"/>
    <w:rsid w:val="006C0155"/>
    <w:rsid w:val="006C2CA1"/>
    <w:rsid w:val="006D1FF1"/>
    <w:rsid w:val="006D2E0D"/>
    <w:rsid w:val="006D47A4"/>
    <w:rsid w:val="006D547D"/>
    <w:rsid w:val="006E55DB"/>
    <w:rsid w:val="00706694"/>
    <w:rsid w:val="00712F10"/>
    <w:rsid w:val="00717DBC"/>
    <w:rsid w:val="00724489"/>
    <w:rsid w:val="00740837"/>
    <w:rsid w:val="007436BC"/>
    <w:rsid w:val="00755C1F"/>
    <w:rsid w:val="00774D4F"/>
    <w:rsid w:val="007B2147"/>
    <w:rsid w:val="007D74BB"/>
    <w:rsid w:val="007E2E58"/>
    <w:rsid w:val="00820A75"/>
    <w:rsid w:val="00845256"/>
    <w:rsid w:val="0085159C"/>
    <w:rsid w:val="008566BF"/>
    <w:rsid w:val="00857C07"/>
    <w:rsid w:val="00883721"/>
    <w:rsid w:val="0089102B"/>
    <w:rsid w:val="00897AA8"/>
    <w:rsid w:val="008B0499"/>
    <w:rsid w:val="008C4852"/>
    <w:rsid w:val="008F1DC0"/>
    <w:rsid w:val="00924F7D"/>
    <w:rsid w:val="00942E41"/>
    <w:rsid w:val="00944F8B"/>
    <w:rsid w:val="00972979"/>
    <w:rsid w:val="00974863"/>
    <w:rsid w:val="009C59E6"/>
    <w:rsid w:val="009D5F12"/>
    <w:rsid w:val="00A259EE"/>
    <w:rsid w:val="00A80160"/>
    <w:rsid w:val="00AA1C16"/>
    <w:rsid w:val="00AA2735"/>
    <w:rsid w:val="00B05E08"/>
    <w:rsid w:val="00B15225"/>
    <w:rsid w:val="00B45499"/>
    <w:rsid w:val="00B55044"/>
    <w:rsid w:val="00B70862"/>
    <w:rsid w:val="00BA71B4"/>
    <w:rsid w:val="00BC0CAA"/>
    <w:rsid w:val="00BD34B4"/>
    <w:rsid w:val="00BF084E"/>
    <w:rsid w:val="00C12859"/>
    <w:rsid w:val="00C23839"/>
    <w:rsid w:val="00C60B68"/>
    <w:rsid w:val="00C65C3E"/>
    <w:rsid w:val="00C7546C"/>
    <w:rsid w:val="00CA1F50"/>
    <w:rsid w:val="00D02A7B"/>
    <w:rsid w:val="00D44517"/>
    <w:rsid w:val="00D572E5"/>
    <w:rsid w:val="00D60EE1"/>
    <w:rsid w:val="00D65AB7"/>
    <w:rsid w:val="00D73793"/>
    <w:rsid w:val="00D743B0"/>
    <w:rsid w:val="00E37168"/>
    <w:rsid w:val="00E60231"/>
    <w:rsid w:val="00E70E63"/>
    <w:rsid w:val="00E7280A"/>
    <w:rsid w:val="00E915D0"/>
    <w:rsid w:val="00EA2D1B"/>
    <w:rsid w:val="00F11FF7"/>
    <w:rsid w:val="00F258C9"/>
    <w:rsid w:val="00F54A44"/>
    <w:rsid w:val="00F86F28"/>
    <w:rsid w:val="00F969A8"/>
    <w:rsid w:val="00FD1137"/>
    <w:rsid w:val="00FE11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ADFDB"/>
  <w15:docId w15:val="{8E653518-D055-49F7-AFE6-CF1BD01DE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29F0"/>
    <w:pPr>
      <w:spacing w:after="160" w:line="256" w:lineRule="auto"/>
    </w:pPr>
    <w:rPr>
      <w:rFonts w:asciiTheme="minorHAnsi" w:eastAsiaTheme="minorHAnsi" w:hAnsiTheme="minorHAnsi" w:cstheme="minorBidi"/>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29F0"/>
    <w:pPr>
      <w:ind w:left="720"/>
      <w:contextualSpacing/>
    </w:pPr>
  </w:style>
  <w:style w:type="character" w:styleId="a4">
    <w:name w:val="Hyperlink"/>
    <w:basedOn w:val="a0"/>
    <w:uiPriority w:val="99"/>
    <w:unhideWhenUsed/>
    <w:rsid w:val="005A29F0"/>
    <w:rPr>
      <w:color w:val="0000FF" w:themeColor="hyperlink"/>
      <w:u w:val="single"/>
    </w:rPr>
  </w:style>
  <w:style w:type="paragraph" w:customStyle="1" w:styleId="rvps2">
    <w:name w:val="rvps2"/>
    <w:basedOn w:val="a"/>
    <w:rsid w:val="005A29F0"/>
    <w:pPr>
      <w:spacing w:before="100" w:beforeAutospacing="1" w:after="100" w:afterAutospacing="1" w:line="240" w:lineRule="auto"/>
    </w:pPr>
    <w:rPr>
      <w:rFonts w:ascii="Times New Roman" w:eastAsia="Times New Roman" w:hAnsi="Times New Roman" w:cs="Times New Roman"/>
      <w:kern w:val="0"/>
      <w:sz w:val="24"/>
      <w:szCs w:val="24"/>
      <w:lang w:eastAsia="uk-UA"/>
    </w:rPr>
  </w:style>
  <w:style w:type="character" w:customStyle="1" w:styleId="rvts46">
    <w:name w:val="rvts46"/>
    <w:basedOn w:val="a0"/>
    <w:rsid w:val="005A29F0"/>
  </w:style>
  <w:style w:type="paragraph" w:styleId="a5">
    <w:name w:val="header"/>
    <w:basedOn w:val="a"/>
    <w:link w:val="a6"/>
    <w:uiPriority w:val="99"/>
    <w:unhideWhenUsed/>
    <w:rsid w:val="005A29F0"/>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5A29F0"/>
    <w:rPr>
      <w:rFonts w:asciiTheme="minorHAnsi" w:eastAsiaTheme="minorHAnsi" w:hAnsiTheme="minorHAnsi" w:cstheme="minorBidi"/>
      <w:kern w:val="2"/>
      <w:sz w:val="22"/>
      <w:szCs w:val="22"/>
    </w:rPr>
  </w:style>
  <w:style w:type="paragraph" w:styleId="a7">
    <w:name w:val="footer"/>
    <w:basedOn w:val="a"/>
    <w:link w:val="a8"/>
    <w:uiPriority w:val="99"/>
    <w:unhideWhenUsed/>
    <w:rsid w:val="005A29F0"/>
    <w:pPr>
      <w:tabs>
        <w:tab w:val="center" w:pos="4819"/>
        <w:tab w:val="right" w:pos="9639"/>
      </w:tabs>
      <w:spacing w:after="0" w:line="240" w:lineRule="auto"/>
    </w:pPr>
  </w:style>
  <w:style w:type="character" w:customStyle="1" w:styleId="a8">
    <w:name w:val="Нижній колонтитул Знак"/>
    <w:basedOn w:val="a0"/>
    <w:link w:val="a7"/>
    <w:uiPriority w:val="99"/>
    <w:rsid w:val="005A29F0"/>
    <w:rPr>
      <w:rFonts w:asciiTheme="minorHAnsi" w:eastAsiaTheme="minorHAnsi" w:hAnsiTheme="minorHAnsi" w:cstheme="minorBidi"/>
      <w:kern w:val="2"/>
      <w:sz w:val="22"/>
      <w:szCs w:val="22"/>
    </w:rPr>
  </w:style>
  <w:style w:type="paragraph" w:styleId="a9">
    <w:name w:val="Body Text"/>
    <w:basedOn w:val="a"/>
    <w:link w:val="aa"/>
    <w:uiPriority w:val="99"/>
    <w:semiHidden/>
    <w:unhideWhenUsed/>
    <w:rsid w:val="005A29F0"/>
    <w:pPr>
      <w:spacing w:after="120"/>
    </w:pPr>
  </w:style>
  <w:style w:type="character" w:customStyle="1" w:styleId="aa">
    <w:name w:val="Основний текст Знак"/>
    <w:basedOn w:val="a0"/>
    <w:link w:val="a9"/>
    <w:uiPriority w:val="99"/>
    <w:semiHidden/>
    <w:rsid w:val="005A29F0"/>
    <w:rPr>
      <w:rFonts w:asciiTheme="minorHAnsi" w:eastAsiaTheme="minorHAnsi" w:hAnsiTheme="minorHAnsi" w:cstheme="minorBidi"/>
      <w:kern w:val="2"/>
      <w:sz w:val="22"/>
      <w:szCs w:val="22"/>
    </w:rPr>
  </w:style>
  <w:style w:type="character" w:customStyle="1" w:styleId="ab">
    <w:name w:val="Основной текст_"/>
    <w:basedOn w:val="a0"/>
    <w:link w:val="1"/>
    <w:rsid w:val="005A29F0"/>
    <w:rPr>
      <w:szCs w:val="28"/>
    </w:rPr>
  </w:style>
  <w:style w:type="paragraph" w:customStyle="1" w:styleId="1">
    <w:name w:val="Основной текст1"/>
    <w:basedOn w:val="a"/>
    <w:link w:val="ab"/>
    <w:rsid w:val="005A29F0"/>
    <w:pPr>
      <w:widowControl w:val="0"/>
      <w:spacing w:after="0" w:line="240" w:lineRule="auto"/>
      <w:ind w:firstLine="400"/>
    </w:pPr>
    <w:rPr>
      <w:rFonts w:ascii="Times New Roman" w:eastAsia="Times New Roman" w:hAnsi="Times New Roman" w:cs="Times New Roman"/>
      <w:kern w:val="0"/>
      <w:sz w:val="28"/>
      <w:szCs w:val="28"/>
    </w:rPr>
  </w:style>
  <w:style w:type="paragraph" w:styleId="ac">
    <w:name w:val="Balloon Text"/>
    <w:basedOn w:val="a"/>
    <w:link w:val="ad"/>
    <w:uiPriority w:val="99"/>
    <w:semiHidden/>
    <w:unhideWhenUsed/>
    <w:rsid w:val="005A29F0"/>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5A29F0"/>
    <w:rPr>
      <w:rFonts w:ascii="Segoe UI" w:eastAsiaTheme="minorHAnsi"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3788-2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796-2010-%D0%BF" TargetMode="External"/><Relationship Id="rId5" Type="http://schemas.openxmlformats.org/officeDocument/2006/relationships/footnotes" Target="footnotes.xml"/><Relationship Id="rId10" Type="http://schemas.openxmlformats.org/officeDocument/2006/relationships/hyperlink" Target="https://zakon.rada.gov.ua/laws/show/z0356-22" TargetMode="External"/><Relationship Id="rId4" Type="http://schemas.openxmlformats.org/officeDocument/2006/relationships/webSettings" Target="webSettings.xml"/><Relationship Id="rId9" Type="http://schemas.openxmlformats.org/officeDocument/2006/relationships/hyperlink" Target="https://zakon.rada.gov.ua/laws/show/254%D0%BA/96-%D0%B2%D1%8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20</Pages>
  <Words>28960</Words>
  <Characters>16508</Characters>
  <Application>Microsoft Office Word</Application>
  <DocSecurity>0</DocSecurity>
  <Lines>137</Lines>
  <Paragraphs>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creator>
  <cp:keywords/>
  <dc:description/>
  <cp:lastModifiedBy>Булаш Світлана Василівна</cp:lastModifiedBy>
  <cp:revision>8</cp:revision>
  <cp:lastPrinted>2026-09-17T13:15:00Z</cp:lastPrinted>
  <dcterms:created xsi:type="dcterms:W3CDTF">2026-09-22T07:41:00Z</dcterms:created>
  <dcterms:modified xsi:type="dcterms:W3CDTF">2026-09-22T13:05:00Z</dcterms:modified>
</cp:coreProperties>
</file>