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205418512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205418512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0F35FA66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0562B6">
        <w:rPr>
          <w:b/>
          <w:bCs/>
          <w:sz w:val="24"/>
          <w:szCs w:val="24"/>
          <w:lang w:val="ru-RU"/>
        </w:rPr>
        <w:t>-83002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0562B6">
        <w:rPr>
          <w:b/>
          <w:bCs/>
          <w:sz w:val="24"/>
          <w:szCs w:val="24"/>
          <w:lang w:val="ru-RU"/>
        </w:rPr>
        <w:t>10.07.2025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503A9735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0562B6" w:rsidRPr="000562B6">
        <w:rPr>
          <w:b/>
          <w:i/>
          <w:color w:val="auto"/>
          <w:sz w:val="24"/>
          <w:szCs w:val="24"/>
          <w:lang w:bidi="ar-SA"/>
        </w:rPr>
        <w:t>товариств</w:t>
      </w:r>
      <w:r w:rsidR="000562B6">
        <w:rPr>
          <w:b/>
          <w:i/>
          <w:color w:val="auto"/>
          <w:sz w:val="24"/>
          <w:szCs w:val="24"/>
          <w:lang w:bidi="ar-SA"/>
        </w:rPr>
        <w:t>у</w:t>
      </w:r>
      <w:r w:rsidR="000562B6" w:rsidRPr="000562B6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</w:t>
      </w:r>
      <w:r w:rsidR="000B1E6A" w:rsidRPr="000562B6">
        <w:rPr>
          <w:b/>
          <w:i/>
          <w:color w:val="auto"/>
          <w:sz w:val="24"/>
          <w:szCs w:val="24"/>
          <w:lang w:bidi="ar-SA"/>
        </w:rPr>
        <w:t xml:space="preserve"> «СІЛЬПО РІТЕЙЛ»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="000562B6">
        <w:rPr>
          <w:b/>
          <w:i/>
          <w:sz w:val="24"/>
          <w:szCs w:val="24"/>
        </w:rPr>
        <w:br/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16 серпня 2000 року № 90-6-00009</w:t>
      </w:r>
      <w:r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будівництва та експлуатації магазину по продажу будівельних матеріалів на Харківськ</w:t>
      </w:r>
      <w:r w:rsidR="000562B6">
        <w:rPr>
          <w:b/>
          <w:i/>
          <w:sz w:val="24"/>
          <w:szCs w:val="24"/>
        </w:rPr>
        <w:t>ому</w:t>
      </w:r>
      <w:r w:rsidR="001423EB" w:rsidRPr="001423EB">
        <w:rPr>
          <w:b/>
          <w:i/>
          <w:sz w:val="24"/>
          <w:szCs w:val="24"/>
        </w:rPr>
        <w:t xml:space="preserve"> шосе, 168 у Дарницькому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93F79C7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«СІЛЬПО РІТЕЙЛ»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0562B6">
              <w:rPr>
                <w:i/>
                <w:sz w:val="24"/>
                <w:szCs w:val="24"/>
              </w:rPr>
              <w:t>(</w:t>
            </w:r>
            <w:r w:rsidR="00FF0A55" w:rsidRPr="000562B6">
              <w:rPr>
                <w:i/>
                <w:sz w:val="24"/>
                <w:szCs w:val="24"/>
              </w:rPr>
              <w:t>ЄДРПОУ</w:t>
            </w:r>
            <w:r w:rsidR="002B5778" w:rsidRPr="000562B6">
              <w:rPr>
                <w:i/>
                <w:sz w:val="24"/>
                <w:szCs w:val="24"/>
              </w:rPr>
              <w:t xml:space="preserve"> </w:t>
            </w:r>
            <w:r w:rsidR="000B1E6A" w:rsidRPr="000562B6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33870708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0562B6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562B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7EF98F2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562B6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0562B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B95DA7F" w14:textId="3DEBBE43" w:rsidR="00E94376" w:rsidRDefault="000562B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ПУБЛІЧНЕ АКЦІОНЕРНЕ ТОВАРИСТВО «ЗАКРИТИЙ НЕДИВЕРСИФІКОВАНИЙ ВЕНЧУРНИЙ КОРПОРАТИВНИЙ ІНВЕСТИЦІЙНИЙ ФОНД «РІТЕЙЛ КАПІТАЛ»</w:t>
            </w:r>
          </w:p>
          <w:p w14:paraId="7904968F" w14:textId="176E3694" w:rsidR="000562B6" w:rsidRDefault="000562B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ЄДРПОУ: 35454345, резидентство: Україна, місцезнаходження: Україна, 02090, місто Київ, вулиця Бутлерова, будинок 1, кімната 310.</w:t>
            </w:r>
          </w:p>
          <w:p w14:paraId="6643096C" w14:textId="458B2E4D" w:rsidR="000562B6" w:rsidRPr="00123E08" w:rsidRDefault="000562B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298571685,00.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6DCB6F87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0562B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F81044E" w14:textId="77777777" w:rsidR="000562B6" w:rsidRDefault="000562B6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Костельман</w:t>
            </w:r>
            <w:proofErr w:type="spellEnd"/>
            <w:r>
              <w:rPr>
                <w:i/>
                <w:sz w:val="24"/>
                <w:szCs w:val="24"/>
              </w:rPr>
              <w:t xml:space="preserve"> Володимир Михайлович</w:t>
            </w:r>
          </w:p>
          <w:p w14:paraId="2915EC2E" w14:textId="1DD90974" w:rsidR="000562B6" w:rsidRDefault="000562B6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</w:t>
            </w:r>
            <w:r w:rsidR="00DE2A3F">
              <w:rPr>
                <w:i/>
                <w:sz w:val="24"/>
                <w:szCs w:val="24"/>
              </w:rPr>
              <w:t xml:space="preserve"> проживання</w:t>
            </w:r>
            <w:r>
              <w:rPr>
                <w:i/>
                <w:sz w:val="24"/>
                <w:szCs w:val="24"/>
              </w:rPr>
              <w:t>: Україна, 01001, місто Київ, вул. Хрещатик.</w:t>
            </w:r>
          </w:p>
          <w:p w14:paraId="5F244A0C" w14:textId="77777777" w:rsidR="000562B6" w:rsidRDefault="000562B6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10D68031" w:rsidR="00E94376" w:rsidRPr="000562B6" w:rsidRDefault="000562B6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50.28.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562B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5285F901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27.05.2025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205418512</w:t>
            </w:r>
            <w:r w:rsidR="002A584D">
              <w:rPr>
                <w:b/>
                <w:i/>
                <w:sz w:val="24"/>
                <w:szCs w:val="24"/>
              </w:rPr>
              <w:t>, від 09.07.2025 № 60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6E4016B" w14:textId="5B4E2AD7" w:rsidR="000562B6" w:rsidRDefault="000562B6" w:rsidP="000562B6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57FE7B31" w14:textId="77777777" w:rsidR="000562B6" w:rsidRDefault="000562B6" w:rsidP="000562B6">
      <w:pPr>
        <w:pStyle w:val="a7"/>
        <w:shd w:val="clear" w:color="auto" w:fill="auto"/>
        <w:ind w:left="353" w:hanging="353"/>
        <w:rPr>
          <w:b w:val="0"/>
          <w:color w:val="auto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8000000000:90:164:0002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8C8DB52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Харківське шосе, 168 у Дарницькому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562B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0,7436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</w:t>
            </w:r>
            <w:r w:rsidR="0091277B" w:rsidRPr="000562B6">
              <w:rPr>
                <w:b/>
                <w:i/>
                <w:color w:val="auto"/>
                <w:sz w:val="24"/>
                <w:szCs w:val="24"/>
              </w:rPr>
              <w:t xml:space="preserve">на </w:t>
            </w:r>
            <w:r w:rsidR="00C55118" w:rsidRPr="000562B6">
              <w:rPr>
                <w:b/>
                <w:i/>
                <w:color w:val="auto"/>
                <w:sz w:val="24"/>
                <w:szCs w:val="24"/>
                <w:lang w:val="en-US"/>
              </w:rPr>
              <w:t>5</w:t>
            </w:r>
            <w:r w:rsidR="0091277B" w:rsidRPr="000562B6">
              <w:rPr>
                <w:b/>
                <w:i/>
                <w:color w:val="auto"/>
                <w:sz w:val="24"/>
                <w:szCs w:val="24"/>
              </w:rPr>
              <w:t xml:space="preserve"> р</w:t>
            </w:r>
            <w:r w:rsidR="0091277B" w:rsidRPr="00B51FA5">
              <w:rPr>
                <w:b/>
                <w:i/>
                <w:sz w:val="24"/>
                <w:szCs w:val="24"/>
              </w:rPr>
              <w:t>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0562B6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769B6" w:rsidRPr="000562B6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0562B6">
              <w:rPr>
                <w:b/>
                <w:i/>
                <w:sz w:val="24"/>
                <w:szCs w:val="24"/>
                <w:lang w:val="ru-RU"/>
              </w:rPr>
              <w:t xml:space="preserve">для будівництва та обслуговування </w:t>
            </w:r>
            <w:proofErr w:type="spellStart"/>
            <w:r w:rsidR="005769B6" w:rsidRPr="000562B6">
              <w:rPr>
                <w:b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="005769B6" w:rsidRPr="000562B6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0562B6">
              <w:rPr>
                <w:b/>
                <w:i/>
                <w:sz w:val="24"/>
                <w:szCs w:val="24"/>
                <w:lang w:val="ru-RU"/>
              </w:rPr>
              <w:t>торгівлі</w:t>
            </w:r>
            <w:proofErr w:type="spellEnd"/>
            <w:r w:rsidRPr="000562B6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0562B6">
              <w:rPr>
                <w:b/>
                <w:i/>
                <w:sz w:val="24"/>
                <w:szCs w:val="24"/>
                <w:lang w:val="ru-RU"/>
              </w:rPr>
              <w:t xml:space="preserve">для будівництва та експлуатації магазину по продажу </w:t>
            </w:r>
            <w:proofErr w:type="spellStart"/>
            <w:r w:rsidR="00C55118" w:rsidRPr="000562B6">
              <w:rPr>
                <w:b/>
                <w:i/>
                <w:sz w:val="24"/>
                <w:szCs w:val="24"/>
                <w:lang w:val="ru-RU"/>
              </w:rPr>
              <w:t>будівельних</w:t>
            </w:r>
            <w:proofErr w:type="spellEnd"/>
            <w:r w:rsidR="00C55118" w:rsidRPr="000562B6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0562B6">
              <w:rPr>
                <w:b/>
                <w:i/>
                <w:sz w:val="24"/>
                <w:szCs w:val="24"/>
                <w:lang w:val="ru-RU"/>
              </w:rPr>
              <w:t>матеріалів</w:t>
            </w:r>
            <w:proofErr w:type="spellEnd"/>
            <w:r w:rsidRPr="000562B6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53B0DC94" w:rsidR="006D7E33" w:rsidRPr="0033417F" w:rsidRDefault="000562B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45 976 268,14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27BB1B35" w:rsidR="006A19DF" w:rsidRPr="00772C24" w:rsidRDefault="006A19DF" w:rsidP="000562B6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0562B6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72A90547" w:rsidR="00FF0A55" w:rsidRDefault="00E7685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. З виїздом на місце розташування земельної ділянки встановлено, що на ділянці розміщується торговельний комплекс з рампою по прийому товару, який використовується як магазин «Сільпо», а також окремо розташований павільйон, в якому розміщена аптека «Біла Ромашка» </w:t>
            </w:r>
            <w:r w:rsidR="00FF0A55" w:rsidRPr="00E76857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07.07.2025 № ДК/154-АО/2025</w:t>
            </w:r>
            <w:r w:rsidR="00FF0A55" w:rsidRPr="00E76857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7D50442D" w14:textId="77777777" w:rsidR="00E76857" w:rsidRPr="00E76857" w:rsidRDefault="00E7685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7EBA7CD2" w14:textId="77777777" w:rsidR="00E76857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76857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E76857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76857">
              <w:rPr>
                <w:b w:val="0"/>
                <w:bCs w:val="0"/>
                <w:i/>
                <w:sz w:val="24"/>
                <w:szCs w:val="24"/>
              </w:rPr>
              <w:t>за Товариством зареєстровано право власності на:</w:t>
            </w:r>
          </w:p>
          <w:p w14:paraId="16DA1D38" w14:textId="68CBA2E3" w:rsidR="00F74043" w:rsidRDefault="00F74043" w:rsidP="00E76857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320"/>
              </w:tabs>
              <w:ind w:left="37" w:firstLine="0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торговий комплекс з продажу будівельних та непродовольчих матеріалів (літ. А) загальною площею       4999,6 кв. м (реєстраційний номер об</w:t>
            </w:r>
            <w:r w:rsidRPr="00F74043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274357780363; номер відомостей про речове право: 57179398 від 15.10.2024);</w:t>
            </w:r>
          </w:p>
          <w:p w14:paraId="506E57A9" w14:textId="0E1D5888" w:rsidR="00823CCF" w:rsidRPr="00EE137E" w:rsidRDefault="00E76857" w:rsidP="00E76857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320"/>
              </w:tabs>
              <w:ind w:left="37" w:firstLine="0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павільйон № 1 виставки-продажу насаджень для садибного господарства (Літера Б)</w:t>
            </w:r>
            <w:r w:rsidR="00603291" w:rsidRPr="00E76857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F74043">
              <w:rPr>
                <w:b w:val="0"/>
                <w:bCs w:val="0"/>
                <w:i/>
                <w:sz w:val="24"/>
                <w:szCs w:val="24"/>
              </w:rPr>
              <w:t>172,9</w:t>
            </w:r>
            <w:r w:rsidR="00603291" w:rsidRPr="00E76857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 w:rsidR="00F7404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03291" w:rsidRPr="00E76857">
              <w:rPr>
                <w:b w:val="0"/>
                <w:bCs w:val="0"/>
                <w:i/>
                <w:sz w:val="24"/>
                <w:szCs w:val="24"/>
              </w:rPr>
              <w:t>м (реєстраційний номер об’єкта нерухомого майна</w:t>
            </w:r>
            <w:r w:rsidR="00F74043">
              <w:rPr>
                <w:b w:val="0"/>
                <w:bCs w:val="0"/>
                <w:i/>
                <w:sz w:val="24"/>
                <w:szCs w:val="24"/>
              </w:rPr>
              <w:t>: 274589780363;</w:t>
            </w:r>
            <w:r w:rsidR="00603291" w:rsidRPr="00E76857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74043">
              <w:rPr>
                <w:b w:val="0"/>
                <w:bCs w:val="0"/>
                <w:i/>
                <w:sz w:val="24"/>
                <w:szCs w:val="24"/>
              </w:rPr>
              <w:t>номер відомостей про речове право: 57179033 від 15.10.2024</w:t>
            </w:r>
            <w:r w:rsidR="00603291" w:rsidRPr="00E76857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0562B6">
        <w:trPr>
          <w:cantSplit/>
          <w:trHeight w:val="316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000831D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0586990" w:rsidR="00823CCF" w:rsidRPr="00EE137E" w:rsidRDefault="00FB538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>
              <w:rPr>
                <w:b w:val="0"/>
                <w:bCs w:val="0"/>
                <w:i/>
                <w:sz w:val="24"/>
                <w:szCs w:val="24"/>
              </w:rPr>
              <w:t>ї житлової багатоповерхової забудови, частково до території громадських будівель та споруд (лист Департаменту містобудування та архітектури виконавчого органу Київської міської ради (Київської міської державної адміністрації) від 30.05.2025 № 055-7370).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FB5389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7DB3F3F3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2B854D2C" w14:textId="77777777" w:rsidR="00FB5389" w:rsidRDefault="00FB5389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773B91A0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FB5389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562B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FB5389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0562B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 w:rsidRPr="00A15F56">
              <w:rPr>
                <w:rFonts w:ascii="Times New Roman" w:eastAsia="Times New Roman" w:hAnsi="Times New Roman" w:cs="Times New Roman"/>
                <w:i/>
                <w:color w:val="auto"/>
              </w:rPr>
              <w:t>рішенням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6724D8" w:rsidRPr="00037B84" w14:paraId="73D325AA" w14:textId="77777777" w:rsidTr="00430CA4">
        <w:trPr>
          <w:cantSplit/>
          <w:trHeight w:val="2827"/>
        </w:trPr>
        <w:tc>
          <w:tcPr>
            <w:tcW w:w="2972" w:type="dxa"/>
          </w:tcPr>
          <w:p w14:paraId="7659F79A" w14:textId="7A4F6C38" w:rsidR="006724D8" w:rsidRPr="002F2D3F" w:rsidRDefault="006724D8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E0D4598" w14:textId="3BE43B03" w:rsidR="006724D8" w:rsidRPr="00EE137E" w:rsidRDefault="006724D8" w:rsidP="006724D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223B89">
              <w:rPr>
                <w:rFonts w:ascii="Times New Roman" w:eastAsia="Times New Roman" w:hAnsi="Times New Roman" w:cs="Times New Roman"/>
                <w:i/>
                <w:color w:val="auto"/>
              </w:rPr>
              <w:t>08.06.2000 № 155/876 передана в оренду на 25 років закритому акціонерному товариству «Нова Лінія»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0562B6">
              <w:rPr>
                <w:rFonts w:ascii="Times New Roman" w:eastAsia="Times New Roman" w:hAnsi="Times New Roman" w:cs="Times New Roman"/>
                <w:i/>
                <w:color w:val="auto"/>
              </w:rPr>
              <w:t>для будівництва та експлуатації магазину по продажу будівельних матеріалів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16.08.2000 </w:t>
            </w:r>
            <w:r w:rsidR="00223B8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 90-6-00009).</w:t>
            </w:r>
          </w:p>
          <w:p w14:paraId="375212EC" w14:textId="77777777" w:rsidR="006724D8" w:rsidRDefault="006724D8" w:rsidP="00223B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2ACAD0B" w14:textId="39324B95" w:rsidR="00223B89" w:rsidRDefault="00223B89" w:rsidP="00223B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16.08.2025</w:t>
            </w:r>
            <w:r w:rsidR="00A15F5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</w:t>
            </w:r>
            <w:r w:rsidR="00A15F56" w:rsidRPr="00A15F56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відомостей Державного реєстру речових прав на нерухоме майно)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2C4D95A" w14:textId="77777777" w:rsidR="00223B89" w:rsidRDefault="00223B89" w:rsidP="00223B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47CD3B8" w14:textId="1DC6F53C" w:rsidR="002A584D" w:rsidRPr="00EE137E" w:rsidRDefault="00A15F56" w:rsidP="00223B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23B89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відомостей Державного реєстру речових прав на нерухоме майно, у зв’язку з набуттям права власності на об’єкт нерухомого майна, орендарем земельної ділянки є Товариство.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18AE59FC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00EAC77D" w14:textId="49F3C773" w:rsidR="00A15F56" w:rsidRPr="00EE137E" w:rsidRDefault="00A15F5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Незначна ч</w:t>
            </w:r>
            <w:r w:rsidRPr="00FB5389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астина земельної ділянки розташована в межах червоних ліній.</w:t>
            </w:r>
          </w:p>
          <w:p w14:paraId="44E695FA" w14:textId="77777777" w:rsidR="00223B89" w:rsidRDefault="00223B8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2E179F7C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 w:rsidR="002A584D">
              <w:rPr>
                <w:rFonts w:ascii="Times New Roman" w:eastAsia="Times New Roman" w:hAnsi="Times New Roman" w:cs="Times New Roman"/>
                <w:i/>
                <w:color w:val="auto"/>
              </w:rPr>
              <w:t>07.07.2025                           № 271415/31-00-13-02-20-Е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2A584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07.07.2025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0562B6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 w:rsidR="002A584D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="002A584D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6572C6B5" w14:textId="77777777" w:rsidR="007E38F0" w:rsidRDefault="007E38F0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8D511EA" w14:textId="6EF48D18" w:rsidR="007E38F0" w:rsidRDefault="007E38F0" w:rsidP="007E3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Оскільки Товариством не забезпечено укладання договору оренди земельної ділянки, цим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проєктом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рішення передбач</w:t>
            </w:r>
            <w:r w:rsidR="00DE2A3F">
              <w:rPr>
                <w:rFonts w:ascii="Times New Roman" w:eastAsia="Times New Roman" w:hAnsi="Times New Roman" w:cs="Times New Roman"/>
                <w:i/>
              </w:rPr>
              <w:t>ається визнати таким, що втратило чинність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рішення Київської міської ради від 15.11.2016 № 432/1436 </w:t>
            </w:r>
            <w:r w:rsidR="00DE2A3F"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i/>
              </w:rPr>
              <w:t>«Про передачу приватному акціонерному товариству «СІЛЬПО РІТЕЙЛ» земельної ділянки для експлуатації та обслуговування магазину на Харківському шосе, 168</w:t>
            </w:r>
            <w:r w:rsidR="00DE2A3F">
              <w:rPr>
                <w:rFonts w:ascii="Times New Roman" w:eastAsia="Times New Roman" w:hAnsi="Times New Roman" w:cs="Times New Roman"/>
                <w:i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у Дарницькому районі м. Києва»</w:t>
            </w:r>
            <w:r w:rsidR="00DE2A3F">
              <w:rPr>
                <w:rFonts w:ascii="Times New Roman" w:eastAsia="Times New Roman" w:hAnsi="Times New Roman" w:cs="Times New Roman"/>
                <w:i/>
              </w:rPr>
              <w:t xml:space="preserve"> як таке, що нереалізоване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937732D" w14:textId="77777777" w:rsidR="005D67B0" w:rsidRPr="00EE137E" w:rsidRDefault="005D67B0" w:rsidP="00F620DD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49754716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7E38F0" w:rsidRDefault="00823CCF" w:rsidP="00823CCF">
      <w:pPr>
        <w:pStyle w:val="a7"/>
        <w:shd w:val="clear" w:color="auto" w:fill="auto"/>
        <w:rPr>
          <w:sz w:val="20"/>
          <w:szCs w:val="20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45DDD690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FB5389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FB5389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15A710EC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FB5389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FB5389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FB5389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7E38F0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AC01494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FB5389">
        <w:rPr>
          <w:b/>
          <w:sz w:val="24"/>
          <w:szCs w:val="24"/>
          <w:shd w:val="clear" w:color="auto" w:fill="FFFFFF"/>
        </w:rPr>
        <w:t>2 298 813,41 грн на рік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7E38F0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0"/>
          <w:szCs w:val="20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939CBD0" w:rsidR="006A19DF" w:rsidRDefault="006A19DF" w:rsidP="00FB5389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FB5389">
        <w:rPr>
          <w:i w:val="0"/>
          <w:sz w:val="24"/>
          <w:szCs w:val="24"/>
        </w:rPr>
        <w:t>.</w:t>
      </w:r>
    </w:p>
    <w:p w14:paraId="7D9320DA" w14:textId="77777777" w:rsidR="00E8544C" w:rsidRPr="007E38F0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0"/>
          <w:szCs w:val="20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0562B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7E38F0" w:rsidRDefault="001239A5" w:rsidP="000E3D00">
            <w:pPr>
              <w:pStyle w:val="30"/>
              <w:ind w:hanging="120"/>
              <w:jc w:val="both"/>
              <w:rPr>
                <w:rStyle w:val="ae"/>
                <w:sz w:val="20"/>
                <w:szCs w:val="20"/>
                <w:lang w:val="ru-RU"/>
              </w:rPr>
            </w:pPr>
          </w:p>
          <w:p w14:paraId="1A5B120A" w14:textId="77777777" w:rsidR="00E7338E" w:rsidRPr="007E38F0" w:rsidRDefault="00E7338E" w:rsidP="000E3D00">
            <w:pPr>
              <w:pStyle w:val="30"/>
              <w:ind w:hanging="120"/>
              <w:jc w:val="both"/>
              <w:rPr>
                <w:rStyle w:val="ae"/>
                <w:sz w:val="20"/>
                <w:szCs w:val="20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4601054F" w14:textId="77777777" w:rsidR="006F560A" w:rsidRPr="00DE2A3F" w:rsidRDefault="006F560A" w:rsidP="00047DE7">
      <w:pPr>
        <w:pStyle w:val="1"/>
        <w:shd w:val="clear" w:color="auto" w:fill="auto"/>
        <w:rPr>
          <w:i w:val="0"/>
          <w:sz w:val="2"/>
          <w:szCs w:val="2"/>
        </w:rPr>
      </w:pPr>
    </w:p>
    <w:sectPr w:rsidR="006F560A" w:rsidRPr="00DE2A3F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0562B6">
          <w:rPr>
            <w:i w:val="0"/>
            <w:sz w:val="12"/>
            <w:szCs w:val="12"/>
            <w:lang w:val="ru-RU"/>
          </w:rPr>
          <w:t>-83002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0562B6">
          <w:rPr>
            <w:i w:val="0"/>
            <w:sz w:val="12"/>
            <w:szCs w:val="12"/>
            <w:lang w:val="ru-RU"/>
          </w:rPr>
          <w:t>10.07.2025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0562B6">
          <w:rPr>
            <w:i w:val="0"/>
            <w:sz w:val="12"/>
            <w:szCs w:val="12"/>
            <w:lang w:val="ru-RU"/>
          </w:rPr>
          <w:t>205418512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31304498"/>
    <w:multiLevelType w:val="hybridMultilevel"/>
    <w:tmpl w:val="3E2A2BEE"/>
    <w:lvl w:ilvl="0" w:tplc="1DB8913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641698">
    <w:abstractNumId w:val="0"/>
  </w:num>
  <w:num w:numId="2" w16cid:durableId="805242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2B6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3B89"/>
    <w:rsid w:val="00225909"/>
    <w:rsid w:val="00235AF8"/>
    <w:rsid w:val="0025220F"/>
    <w:rsid w:val="0027157C"/>
    <w:rsid w:val="002761B1"/>
    <w:rsid w:val="00283771"/>
    <w:rsid w:val="0029210B"/>
    <w:rsid w:val="002A27C6"/>
    <w:rsid w:val="002A584D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24D8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E38F0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A1C0E"/>
    <w:rsid w:val="009C1880"/>
    <w:rsid w:val="009D6B57"/>
    <w:rsid w:val="009E6239"/>
    <w:rsid w:val="009F0D03"/>
    <w:rsid w:val="009F1DC6"/>
    <w:rsid w:val="009F4C72"/>
    <w:rsid w:val="00A12E00"/>
    <w:rsid w:val="00A15F56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46006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DE2A3F"/>
    <w:rsid w:val="00E05220"/>
    <w:rsid w:val="00E27308"/>
    <w:rsid w:val="00E40910"/>
    <w:rsid w:val="00E5752E"/>
    <w:rsid w:val="00E7338E"/>
    <w:rsid w:val="00E76857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74043"/>
    <w:rsid w:val="00F923B4"/>
    <w:rsid w:val="00FB06DC"/>
    <w:rsid w:val="00FB154C"/>
    <w:rsid w:val="00FB4E7A"/>
    <w:rsid w:val="00FB5389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5187</Words>
  <Characters>2958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8129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5</cp:revision>
  <cp:lastPrinted>2025-07-17T11:51:00Z</cp:lastPrinted>
  <dcterms:created xsi:type="dcterms:W3CDTF">2025-07-10T13:06:00Z</dcterms:created>
  <dcterms:modified xsi:type="dcterms:W3CDTF">2025-07-17T11:51:00Z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2025-07-10T13:06:29Z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218cb69c-c50f-47bd-a88f-6fcd394e7d87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