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FB3ACD" w14:textId="77777777" w:rsidR="005C1A32" w:rsidRPr="00B0357E" w:rsidRDefault="005C1A32" w:rsidP="005C1A32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78437319" wp14:editId="4EA37619">
                <wp:simplePos x="0" y="0"/>
                <wp:positionH relativeFrom="page">
                  <wp:posOffset>5934075</wp:posOffset>
                </wp:positionH>
                <wp:positionV relativeFrom="paragraph">
                  <wp:posOffset>77470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CAB2570" w14:textId="585D7EC2" w:rsidR="005C1A32" w:rsidRDefault="005C1A32" w:rsidP="005C1A32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4CC8353E" w14:textId="77777777" w:rsidR="005C1A32" w:rsidRPr="005156AF" w:rsidRDefault="005C1A32" w:rsidP="005C1A32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211322235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437319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67.25pt;margin-top:6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vDVSON8A&#10;AAAKAQAADwAAAAAAAAAAAAAAAADyAwAAZHJzL2Rvd25yZXYueG1sUEsFBgAAAAAEAAQA8wAAAP4E&#10;AAAAAA==&#10;" filled="f" stroked="f">
                <v:textbox inset="0,0,0,0">
                  <w:txbxContent>
                    <w:p w14:paraId="7CAB2570" w14:textId="585D7EC2" w:rsidR="005C1A32" w:rsidRDefault="005C1A32" w:rsidP="005C1A32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4CC8353E" w14:textId="77777777" w:rsidR="005C1A32" w:rsidRPr="005156AF" w:rsidRDefault="005C1A32" w:rsidP="005C1A32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211322235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B0357E">
        <w:rPr>
          <w:b/>
          <w:bCs/>
          <w:sz w:val="36"/>
          <w:szCs w:val="36"/>
          <w:lang w:val="ru-RU"/>
        </w:rPr>
        <w:t>ПОЯСНЮВАЛЬНА ЗАПИСКА</w:t>
      </w:r>
    </w:p>
    <w:p w14:paraId="0A0BB865" w14:textId="77777777" w:rsidR="005C1A32" w:rsidRDefault="008C484C" w:rsidP="005C1A32">
      <w:pPr>
        <w:pStyle w:val="1"/>
        <w:shd w:val="clear" w:color="auto" w:fill="auto"/>
        <w:ind w:right="2740"/>
        <w:jc w:val="center"/>
        <w:rPr>
          <w:i w:val="0"/>
          <w:iCs w:val="0"/>
          <w:sz w:val="24"/>
          <w:szCs w:val="24"/>
          <w:lang w:val="ru-RU"/>
        </w:rPr>
      </w:pPr>
      <w:r w:rsidRPr="00E36256">
        <w:rPr>
          <w:b/>
          <w:bCs/>
          <w:i w:val="0"/>
          <w:iCs w:val="0"/>
          <w:sz w:val="24"/>
          <w:szCs w:val="24"/>
          <w:lang w:val="ru-RU"/>
        </w:rPr>
        <w:t xml:space="preserve">№ </w:t>
      </w:r>
      <w:r w:rsidR="000D5167">
        <w:rPr>
          <w:b/>
          <w:bCs/>
          <w:i w:val="0"/>
          <w:iCs w:val="0"/>
          <w:sz w:val="24"/>
          <w:szCs w:val="24"/>
          <w:lang w:val="uk-UA"/>
        </w:rPr>
        <w:t>ПЗН</w:t>
      </w:r>
      <w:r w:rsidRPr="00E36256">
        <w:rPr>
          <w:b/>
          <w:bCs/>
          <w:i w:val="0"/>
          <w:iCs w:val="0"/>
          <w:sz w:val="24"/>
          <w:szCs w:val="24"/>
          <w:lang w:val="ru-RU"/>
        </w:rPr>
        <w:t xml:space="preserve">-86889 </w:t>
      </w:r>
      <w:proofErr w:type="spellStart"/>
      <w:r w:rsidRPr="00E36256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E36256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E36256">
        <w:rPr>
          <w:b/>
          <w:bCs/>
          <w:i w:val="0"/>
          <w:sz w:val="24"/>
          <w:szCs w:val="24"/>
          <w:lang w:val="ru-RU"/>
        </w:rPr>
        <w:t>05.02.2026</w:t>
      </w:r>
    </w:p>
    <w:p w14:paraId="7EADC012" w14:textId="77777777" w:rsidR="005C1A32" w:rsidRPr="00127E3A" w:rsidRDefault="005C1A32" w:rsidP="005C1A32">
      <w:pPr>
        <w:pStyle w:val="1"/>
        <w:shd w:val="clear" w:color="auto" w:fill="auto"/>
        <w:ind w:right="2740" w:firstLine="426"/>
        <w:jc w:val="center"/>
        <w:rPr>
          <w:i w:val="0"/>
          <w:sz w:val="24"/>
          <w:szCs w:val="24"/>
          <w:lang w:val="uk-UA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6FF68C33" wp14:editId="2A697D19">
            <wp:simplePos x="0" y="0"/>
            <wp:positionH relativeFrom="column">
              <wp:posOffset>5023485</wp:posOffset>
            </wp:positionH>
            <wp:positionV relativeFrom="paragraph">
              <wp:posOffset>102235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27E3A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127E3A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127E3A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127E3A">
        <w:rPr>
          <w:i w:val="0"/>
          <w:sz w:val="24"/>
          <w:szCs w:val="24"/>
          <w:lang w:val="uk-UA"/>
        </w:rPr>
        <w:t>:</w:t>
      </w:r>
    </w:p>
    <w:p w14:paraId="6E8247E2" w14:textId="71B51D6A" w:rsidR="005C1A32" w:rsidRDefault="008D3C9D" w:rsidP="0079763A">
      <w:pPr>
        <w:pStyle w:val="a4"/>
        <w:shd w:val="clear" w:color="auto" w:fill="auto"/>
        <w:spacing w:line="266" w:lineRule="auto"/>
        <w:ind w:right="2739" w:firstLine="426"/>
        <w:jc w:val="center"/>
        <w:rPr>
          <w:b/>
          <w:i/>
          <w:sz w:val="24"/>
          <w:szCs w:val="24"/>
          <w:lang w:val="uk-UA"/>
        </w:rPr>
      </w:pPr>
      <w:r w:rsidRPr="008D3C9D">
        <w:rPr>
          <w:rFonts w:eastAsia="Georgia"/>
          <w:b/>
          <w:i/>
          <w:iCs/>
          <w:sz w:val="24"/>
          <w:szCs w:val="24"/>
          <w:lang w:val="uk-UA"/>
        </w:rPr>
        <w:t>Про надання дозволу на проведення експертної грошової оцінки земельної ділянки на вул. Лугова,</w:t>
      </w:r>
      <w:r w:rsidR="009527C4" w:rsidRPr="009527C4">
        <w:rPr>
          <w:rFonts w:eastAsia="Georgia"/>
          <w:b/>
          <w:i/>
          <w:iCs/>
          <w:sz w:val="24"/>
          <w:szCs w:val="24"/>
          <w:lang w:val="uk-UA"/>
        </w:rPr>
        <w:t xml:space="preserve"> </w:t>
      </w:r>
      <w:r w:rsidR="009527C4">
        <w:rPr>
          <w:rFonts w:eastAsia="Georgia"/>
          <w:b/>
          <w:i/>
          <w:iCs/>
          <w:sz w:val="24"/>
          <w:szCs w:val="24"/>
          <w:lang w:val="uk-UA"/>
        </w:rPr>
        <w:t>1-</w:t>
      </w:r>
      <w:r w:rsidRPr="008D3C9D">
        <w:rPr>
          <w:rFonts w:eastAsia="Georgia"/>
          <w:b/>
          <w:i/>
          <w:iCs/>
          <w:sz w:val="24"/>
          <w:szCs w:val="24"/>
          <w:lang w:val="uk-UA"/>
        </w:rPr>
        <w:t>а у Оболонському районі м. Києва, що підлягає продажу ПРИВАТНОМУ    ПІДПРИЄМСТВУ «НАУКОВО ВИРОБНИЧЕ ПІДПРИЄМСТВО «БУДСЕРВІС» для експлуатації та обслуговування адміністративно-складських будівель і споруд</w:t>
      </w:r>
    </w:p>
    <w:p w14:paraId="3423E161" w14:textId="77777777" w:rsidR="0079763A" w:rsidRPr="0079763A" w:rsidRDefault="0079763A" w:rsidP="0079763A">
      <w:pPr>
        <w:pStyle w:val="a4"/>
        <w:shd w:val="clear" w:color="auto" w:fill="auto"/>
        <w:spacing w:line="266" w:lineRule="auto"/>
        <w:ind w:right="2739" w:firstLine="426"/>
        <w:jc w:val="center"/>
        <w:rPr>
          <w:b/>
          <w:i/>
          <w:sz w:val="24"/>
          <w:szCs w:val="24"/>
          <w:lang w:val="uk-UA"/>
        </w:rPr>
      </w:pPr>
    </w:p>
    <w:p w14:paraId="170C8DA8" w14:textId="41A49E9E" w:rsidR="005C1A32" w:rsidRPr="00F81D30" w:rsidRDefault="005C1A32" w:rsidP="005C1A32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  <w:lang w:val="uk-UA"/>
        </w:rPr>
      </w:pPr>
      <w:r w:rsidRPr="00F81D30">
        <w:rPr>
          <w:sz w:val="24"/>
          <w:szCs w:val="24"/>
          <w:lang w:val="uk-UA"/>
        </w:rPr>
        <w:t>Юридична особа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2977"/>
        <w:gridCol w:w="6379"/>
      </w:tblGrid>
      <w:tr w:rsidR="005C1A32" w:rsidRPr="002B3BCD" w14:paraId="7C88B315" w14:textId="77777777" w:rsidTr="00D11842">
        <w:trPr>
          <w:cantSplit/>
          <w:trHeight w:val="505"/>
        </w:trPr>
        <w:tc>
          <w:tcPr>
            <w:tcW w:w="2977" w:type="dxa"/>
          </w:tcPr>
          <w:p w14:paraId="57A336E1" w14:textId="77777777" w:rsidR="005C1A32" w:rsidRPr="00D5014D" w:rsidRDefault="00B74016" w:rsidP="00D5014D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D5014D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5C1A32" w:rsidRPr="00D5014D">
              <w:rPr>
                <w:b w:val="0"/>
                <w:sz w:val="24"/>
                <w:szCs w:val="24"/>
                <w:lang w:val="uk-UA"/>
              </w:rPr>
              <w:t>Назва</w:t>
            </w:r>
            <w:r w:rsidR="005C1A32" w:rsidRPr="00D5014D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6379" w:type="dxa"/>
          </w:tcPr>
          <w:p w14:paraId="2B7D2F34" w14:textId="1EA0850A" w:rsidR="005C1A32" w:rsidRPr="00F81D30" w:rsidRDefault="005C1A32" w:rsidP="0006050A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F81D30">
              <w:rPr>
                <w:b w:val="0"/>
                <w:i/>
                <w:sz w:val="24"/>
                <w:szCs w:val="24"/>
                <w:lang w:val="uk-UA"/>
              </w:rPr>
              <w:t>ПРИВАТНЕ ПІДПРИЄМСТВО «НАУКОВО-ВИРОБНИЧЕ ПІДПРИЄМСТВО «БУДСЕРВІС»</w:t>
            </w:r>
            <w:r w:rsidR="003F0A0B" w:rsidRPr="00F81D30">
              <w:rPr>
                <w:b w:val="0"/>
                <w:i/>
                <w:sz w:val="24"/>
                <w:szCs w:val="24"/>
                <w:lang w:val="uk-UA"/>
              </w:rPr>
              <w:t xml:space="preserve"> (</w:t>
            </w:r>
            <w:r w:rsidR="00BA304A" w:rsidRPr="00F81D30">
              <w:rPr>
                <w:b w:val="0"/>
                <w:i/>
                <w:sz w:val="24"/>
                <w:szCs w:val="24"/>
                <w:lang w:val="uk-UA"/>
              </w:rPr>
              <w:t>ДАЛІ - ПП НВП«БУДСЕРВІС»</w:t>
            </w:r>
            <w:r w:rsidR="003F0A0B" w:rsidRPr="00F81D30">
              <w:rPr>
                <w:b w:val="0"/>
                <w:i/>
                <w:sz w:val="24"/>
                <w:szCs w:val="24"/>
                <w:lang w:val="uk-UA"/>
              </w:rPr>
              <w:t>)</w:t>
            </w:r>
          </w:p>
        </w:tc>
      </w:tr>
      <w:tr w:rsidR="005C1A32" w:rsidRPr="002B3BCD" w14:paraId="0FCA627E" w14:textId="77777777" w:rsidTr="0079763A">
        <w:trPr>
          <w:cantSplit/>
          <w:trHeight w:val="587"/>
        </w:trPr>
        <w:tc>
          <w:tcPr>
            <w:tcW w:w="2977" w:type="dxa"/>
          </w:tcPr>
          <w:p w14:paraId="234B1AA0" w14:textId="77777777" w:rsidR="005C1A32" w:rsidRPr="008D3C9D" w:rsidRDefault="00B74016" w:rsidP="00D5014D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8D3C9D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5C1A32" w:rsidRPr="008D3C9D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1349387B" w14:textId="77777777" w:rsidR="005C1A32" w:rsidRPr="008D3C9D" w:rsidRDefault="00B74016" w:rsidP="00D5014D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8D3C9D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5C1A32" w:rsidRPr="008D3C9D">
              <w:rPr>
                <w:b w:val="0"/>
                <w:sz w:val="24"/>
                <w:szCs w:val="24"/>
                <w:lang w:val="uk-UA"/>
              </w:rPr>
              <w:t>(учасників) юридичної особи*</w:t>
            </w:r>
          </w:p>
        </w:tc>
        <w:tc>
          <w:tcPr>
            <w:tcW w:w="6379" w:type="dxa"/>
          </w:tcPr>
          <w:p w14:paraId="0038C9DE" w14:textId="77777777" w:rsidR="005C1A32" w:rsidRDefault="008D3C9D" w:rsidP="00AB044C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8D3C9D">
              <w:rPr>
                <w:b w:val="0"/>
                <w:i/>
                <w:sz w:val="24"/>
                <w:szCs w:val="24"/>
                <w:lang w:val="uk-UA"/>
              </w:rPr>
              <w:t xml:space="preserve">КОМАРОВА ОЛЕНА МИХАЙЛІВНА, громадянство: Україна, Місцезнаходження: Україна, 01001, місто Київ, вулиця </w:t>
            </w:r>
            <w:proofErr w:type="spellStart"/>
            <w:r w:rsidRPr="008D3C9D">
              <w:rPr>
                <w:b w:val="0"/>
                <w:i/>
                <w:sz w:val="24"/>
                <w:szCs w:val="24"/>
                <w:lang w:val="uk-UA"/>
              </w:rPr>
              <w:t>М</w:t>
            </w:r>
            <w:r w:rsidR="00AB044C">
              <w:rPr>
                <w:b w:val="0"/>
                <w:i/>
                <w:sz w:val="24"/>
                <w:szCs w:val="24"/>
                <w:lang w:val="uk-UA"/>
              </w:rPr>
              <w:t>алопідвальна</w:t>
            </w:r>
            <w:proofErr w:type="spellEnd"/>
          </w:p>
          <w:p w14:paraId="7B087DAD" w14:textId="226CED69" w:rsidR="00B91621" w:rsidRPr="00BA268D" w:rsidRDefault="00B91621" w:rsidP="00AB044C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proofErr w:type="spellStart"/>
            <w:r w:rsidRPr="00BA268D">
              <w:rPr>
                <w:b w:val="0"/>
                <w:i/>
                <w:color w:val="717171"/>
                <w:sz w:val="24"/>
                <w:szCs w:val="24"/>
                <w:lang w:eastAsia="ru-RU"/>
              </w:rPr>
              <w:t>Розмір</w:t>
            </w:r>
            <w:proofErr w:type="spellEnd"/>
            <w:r w:rsidRPr="00BA268D">
              <w:rPr>
                <w:b w:val="0"/>
                <w:i/>
                <w:color w:val="71717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268D">
              <w:rPr>
                <w:b w:val="0"/>
                <w:i/>
                <w:color w:val="717171"/>
                <w:sz w:val="24"/>
                <w:szCs w:val="24"/>
                <w:lang w:eastAsia="ru-RU"/>
              </w:rPr>
              <w:t>частки</w:t>
            </w:r>
            <w:proofErr w:type="spellEnd"/>
            <w:r w:rsidRPr="00BA268D">
              <w:rPr>
                <w:b w:val="0"/>
                <w:i/>
                <w:color w:val="71717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268D">
              <w:rPr>
                <w:b w:val="0"/>
                <w:i/>
                <w:color w:val="717171"/>
                <w:sz w:val="24"/>
                <w:szCs w:val="24"/>
                <w:lang w:eastAsia="ru-RU"/>
              </w:rPr>
              <w:t>засновника</w:t>
            </w:r>
            <w:proofErr w:type="spellEnd"/>
            <w:r w:rsidRPr="00BA268D">
              <w:rPr>
                <w:b w:val="0"/>
                <w:i/>
                <w:color w:val="71717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A268D">
              <w:rPr>
                <w:b w:val="0"/>
                <w:i/>
                <w:color w:val="717171"/>
                <w:sz w:val="24"/>
                <w:szCs w:val="24"/>
                <w:lang w:eastAsia="ru-RU"/>
              </w:rPr>
              <w:t>учасника</w:t>
            </w:r>
            <w:proofErr w:type="spellEnd"/>
            <w:r w:rsidRPr="00BA268D">
              <w:rPr>
                <w:b w:val="0"/>
                <w:i/>
                <w:color w:val="717171"/>
                <w:sz w:val="24"/>
                <w:szCs w:val="24"/>
                <w:lang w:eastAsia="ru-RU"/>
              </w:rPr>
              <w:t>): 690000,00</w:t>
            </w:r>
          </w:p>
        </w:tc>
      </w:tr>
      <w:tr w:rsidR="005C1A32" w:rsidRPr="002B3BCD" w14:paraId="55A564E0" w14:textId="77777777" w:rsidTr="00AB044C">
        <w:trPr>
          <w:cantSplit/>
          <w:trHeight w:val="598"/>
        </w:trPr>
        <w:tc>
          <w:tcPr>
            <w:tcW w:w="2977" w:type="dxa"/>
          </w:tcPr>
          <w:p w14:paraId="62312D00" w14:textId="77777777" w:rsidR="00B74016" w:rsidRPr="008D3C9D" w:rsidRDefault="00B74016" w:rsidP="00D5014D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8D3C9D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5C1A32" w:rsidRPr="008D3C9D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5C1A32" w:rsidRPr="008D3C9D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="005C1A32" w:rsidRPr="008D3C9D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8D3C9D">
              <w:rPr>
                <w:b w:val="0"/>
                <w:sz w:val="24"/>
                <w:szCs w:val="24"/>
                <w:lang w:val="uk-UA"/>
              </w:rPr>
              <w:t xml:space="preserve"> </w:t>
            </w:r>
          </w:p>
          <w:p w14:paraId="13983FCE" w14:textId="77777777" w:rsidR="005C1A32" w:rsidRPr="008D3C9D" w:rsidRDefault="00B74016" w:rsidP="00D5014D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8D3C9D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5C1A32" w:rsidRPr="008D3C9D">
              <w:rPr>
                <w:b w:val="0"/>
                <w:sz w:val="24"/>
                <w:szCs w:val="24"/>
                <w:lang w:val="uk-UA"/>
              </w:rPr>
              <w:t>власник (контролер)*</w:t>
            </w:r>
          </w:p>
          <w:p w14:paraId="52D47D67" w14:textId="77777777" w:rsidR="005C1A32" w:rsidRPr="008D3C9D" w:rsidRDefault="005C1A32" w:rsidP="00D5014D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6379" w:type="dxa"/>
          </w:tcPr>
          <w:p w14:paraId="66163251" w14:textId="02BA3449" w:rsidR="005C1A32" w:rsidRDefault="008D3C9D" w:rsidP="00F81D30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8D3C9D">
              <w:rPr>
                <w:b w:val="0"/>
                <w:i/>
                <w:sz w:val="24"/>
                <w:szCs w:val="24"/>
                <w:lang w:val="uk-UA"/>
              </w:rPr>
              <w:t xml:space="preserve">КОМАРОВА ОЛЕНА МИХАЙЛІВНА, громадянство: Україна, Україна, 01001, місто Київ, вул. </w:t>
            </w:r>
            <w:proofErr w:type="spellStart"/>
            <w:r w:rsidRPr="008D3C9D">
              <w:rPr>
                <w:b w:val="0"/>
                <w:i/>
                <w:sz w:val="24"/>
                <w:szCs w:val="24"/>
                <w:lang w:val="uk-UA"/>
              </w:rPr>
              <w:t>Малопідвальна</w:t>
            </w:r>
            <w:proofErr w:type="spellEnd"/>
          </w:p>
          <w:p w14:paraId="3CDBC1C5" w14:textId="25DB76C0" w:rsidR="00BA268D" w:rsidRPr="008D3C9D" w:rsidRDefault="00BA268D" w:rsidP="00BA268D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  <w:lang w:val="uk-UA"/>
              </w:rPr>
            </w:pPr>
            <w:r w:rsidRPr="00BA268D">
              <w:rPr>
                <w:b w:val="0"/>
                <w:i/>
                <w:sz w:val="24"/>
                <w:szCs w:val="24"/>
                <w:lang w:val="uk-UA"/>
              </w:rPr>
              <w:t xml:space="preserve">Тип </w:t>
            </w:r>
            <w:proofErr w:type="spellStart"/>
            <w:r w:rsidRPr="00BA268D">
              <w:rPr>
                <w:b w:val="0"/>
                <w:i/>
                <w:sz w:val="24"/>
                <w:szCs w:val="24"/>
                <w:lang w:val="uk-UA"/>
              </w:rPr>
              <w:t>бенефіціарного</w:t>
            </w:r>
            <w:proofErr w:type="spellEnd"/>
            <w:r w:rsidRPr="00BA268D">
              <w:rPr>
                <w:b w:val="0"/>
                <w:i/>
                <w:sz w:val="24"/>
                <w:szCs w:val="24"/>
                <w:lang w:val="uk-UA"/>
              </w:rPr>
              <w:t xml:space="preserve"> володіння: Прямий вирішальний вплив Відсоток частки статутного капіталу або відсоток права голосу: 100</w:t>
            </w:r>
          </w:p>
        </w:tc>
      </w:tr>
      <w:tr w:rsidR="005C1A32" w:rsidRPr="002B3BCD" w14:paraId="29B789F7" w14:textId="77777777" w:rsidTr="007649AE">
        <w:trPr>
          <w:cantSplit/>
          <w:trHeight w:val="358"/>
        </w:trPr>
        <w:tc>
          <w:tcPr>
            <w:tcW w:w="2977" w:type="dxa"/>
          </w:tcPr>
          <w:p w14:paraId="451BDC10" w14:textId="77777777" w:rsidR="005C1A32" w:rsidRPr="00D5014D" w:rsidRDefault="005C1A32" w:rsidP="00D5014D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D5014D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379" w:type="dxa"/>
          </w:tcPr>
          <w:p w14:paraId="58D620DC" w14:textId="2AD2DBB2" w:rsidR="005C1A32" w:rsidRPr="007649AE" w:rsidRDefault="00D5014D" w:rsidP="007649AE">
            <w:pPr>
              <w:pStyle w:val="a7"/>
              <w:rPr>
                <w:b w:val="0"/>
                <w:i/>
                <w:sz w:val="24"/>
                <w:szCs w:val="24"/>
                <w:lang w:val="uk-UA"/>
              </w:rPr>
            </w:pPr>
            <w:r>
              <w:rPr>
                <w:b w:val="0"/>
                <w:i/>
                <w:sz w:val="24"/>
                <w:szCs w:val="24"/>
                <w:lang w:val="uk-UA"/>
              </w:rPr>
              <w:t>від 16.10.2025 № 211322235</w:t>
            </w:r>
            <w:r w:rsidR="00E36256" w:rsidRPr="002B3BCD">
              <w:rPr>
                <w:b w:val="0"/>
                <w:i/>
                <w:sz w:val="24"/>
                <w:szCs w:val="24"/>
                <w:lang w:val="uk-UA"/>
              </w:rPr>
              <w:t xml:space="preserve"> </w:t>
            </w:r>
          </w:p>
        </w:tc>
      </w:tr>
    </w:tbl>
    <w:p w14:paraId="01348DBE" w14:textId="77777777" w:rsidR="005C1A32" w:rsidRPr="002B3BCD" w:rsidRDefault="005C1A32" w:rsidP="005C1A32">
      <w:pPr>
        <w:spacing w:line="1" w:lineRule="exact"/>
      </w:pPr>
    </w:p>
    <w:tbl>
      <w:tblPr>
        <w:tblStyle w:val="a8"/>
        <w:tblpPr w:leftFromText="180" w:rightFromText="180" w:vertAnchor="text" w:tblpX="137" w:tblpY="1"/>
        <w:tblOverlap w:val="never"/>
        <w:tblW w:w="9356" w:type="dxa"/>
        <w:tblLook w:val="0000" w:firstRow="0" w:lastRow="0" w:firstColumn="0" w:lastColumn="0" w:noHBand="0" w:noVBand="0"/>
      </w:tblPr>
      <w:tblGrid>
        <w:gridCol w:w="9356"/>
      </w:tblGrid>
      <w:tr w:rsidR="00D5014D" w14:paraId="7CE918B3" w14:textId="77777777" w:rsidTr="00D5014D">
        <w:trPr>
          <w:trHeight w:val="258"/>
        </w:trPr>
        <w:tc>
          <w:tcPr>
            <w:tcW w:w="9356" w:type="dxa"/>
          </w:tcPr>
          <w:p w14:paraId="40A7B575" w14:textId="6225B831" w:rsidR="00D5014D" w:rsidRPr="00D5014D" w:rsidRDefault="00D5014D" w:rsidP="00D5014D">
            <w:pPr>
              <w:pStyle w:val="a7"/>
              <w:jc w:val="both"/>
              <w:rPr>
                <w:b w:val="0"/>
                <w:i/>
                <w:sz w:val="24"/>
                <w:szCs w:val="24"/>
                <w:lang w:val="uk-UA"/>
              </w:rPr>
            </w:pPr>
            <w:r>
              <w:rPr>
                <w:b w:val="0"/>
                <w:i/>
                <w:sz w:val="24"/>
                <w:szCs w:val="24"/>
                <w:lang w:val="uk-UA"/>
              </w:rPr>
              <w:t>Станом на 17.03.2026 за даними Державного реєстру санкцій суб’єкт права, в тому числі кінцевий(</w:t>
            </w:r>
            <w:proofErr w:type="spellStart"/>
            <w:r>
              <w:rPr>
                <w:b w:val="0"/>
                <w:i/>
                <w:sz w:val="24"/>
                <w:szCs w:val="24"/>
                <w:lang w:val="uk-UA"/>
              </w:rPr>
              <w:t>ві</w:t>
            </w:r>
            <w:proofErr w:type="spellEnd"/>
            <w:r>
              <w:rPr>
                <w:b w:val="0"/>
                <w:i/>
                <w:sz w:val="24"/>
                <w:szCs w:val="24"/>
                <w:lang w:val="uk-UA"/>
              </w:rPr>
              <w:t xml:space="preserve">) </w:t>
            </w:r>
            <w:proofErr w:type="spellStart"/>
            <w:r>
              <w:rPr>
                <w:b w:val="0"/>
                <w:i/>
                <w:sz w:val="24"/>
                <w:szCs w:val="24"/>
                <w:lang w:val="uk-UA"/>
              </w:rPr>
              <w:t>бенефеціарний</w:t>
            </w:r>
            <w:proofErr w:type="spellEnd"/>
            <w:r>
              <w:rPr>
                <w:b w:val="0"/>
                <w:i/>
                <w:sz w:val="24"/>
                <w:szCs w:val="24"/>
                <w:lang w:val="uk-UA"/>
              </w:rPr>
              <w:t>(ні) власник(</w:t>
            </w:r>
            <w:proofErr w:type="spellStart"/>
            <w:r>
              <w:rPr>
                <w:b w:val="0"/>
                <w:i/>
                <w:sz w:val="24"/>
                <w:szCs w:val="24"/>
                <w:lang w:val="uk-UA"/>
              </w:rPr>
              <w:t>ки</w:t>
            </w:r>
            <w:proofErr w:type="spellEnd"/>
            <w:r>
              <w:rPr>
                <w:b w:val="0"/>
                <w:i/>
                <w:sz w:val="24"/>
                <w:szCs w:val="24"/>
                <w:lang w:val="uk-UA"/>
              </w:rPr>
              <w:t>),не належить до осіб під санкціями</w:t>
            </w:r>
          </w:p>
        </w:tc>
      </w:tr>
    </w:tbl>
    <w:p w14:paraId="582E70AA" w14:textId="711712C1" w:rsidR="005C1A32" w:rsidRPr="002B3BCD" w:rsidRDefault="00D5014D" w:rsidP="00D5014D">
      <w:pPr>
        <w:pStyle w:val="a7"/>
        <w:shd w:val="clear" w:color="auto" w:fill="auto"/>
        <w:rPr>
          <w:b w:val="0"/>
          <w:lang w:val="uk-UA"/>
        </w:rPr>
      </w:pPr>
      <w:r>
        <w:rPr>
          <w:b w:val="0"/>
          <w:lang w:val="uk-UA"/>
        </w:rPr>
        <w:br w:type="textWrapping" w:clear="all"/>
        <w:t xml:space="preserve">    </w:t>
      </w:r>
      <w:r w:rsidR="005C1A32" w:rsidRPr="002B3BCD">
        <w:rPr>
          <w:b w:val="0"/>
          <w:lang w:val="uk-UA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08A4FDE8" w14:textId="77777777" w:rsidR="005C1A32" w:rsidRPr="002B3BCD" w:rsidRDefault="005C1A32" w:rsidP="005C1A32">
      <w:pPr>
        <w:pStyle w:val="a7"/>
        <w:shd w:val="clear" w:color="auto" w:fill="auto"/>
        <w:ind w:left="353"/>
        <w:rPr>
          <w:b w:val="0"/>
          <w:sz w:val="24"/>
          <w:szCs w:val="24"/>
          <w:lang w:val="uk-UA"/>
        </w:rPr>
      </w:pPr>
    </w:p>
    <w:p w14:paraId="3CAD6B8C" w14:textId="77777777" w:rsidR="005C1A32" w:rsidRPr="002B3BCD" w:rsidRDefault="005C1A32" w:rsidP="005C1A32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  <w:lang w:val="ru-RU"/>
        </w:rPr>
      </w:pPr>
      <w:r w:rsidRPr="002B3BCD">
        <w:rPr>
          <w:sz w:val="24"/>
          <w:szCs w:val="24"/>
          <w:lang w:val="uk-UA"/>
        </w:rPr>
        <w:t xml:space="preserve">Відомості про </w:t>
      </w:r>
      <w:proofErr w:type="spellStart"/>
      <w:r w:rsidRPr="002B3BCD">
        <w:rPr>
          <w:sz w:val="24"/>
          <w:szCs w:val="24"/>
          <w:lang w:val="uk-UA"/>
        </w:rPr>
        <w:t>земе</w:t>
      </w:r>
      <w:proofErr w:type="spellEnd"/>
      <w:r w:rsidRPr="002B3BCD">
        <w:rPr>
          <w:sz w:val="24"/>
          <w:szCs w:val="24"/>
          <w:lang w:val="ru-RU"/>
        </w:rPr>
        <w:t xml:space="preserve">льну </w:t>
      </w:r>
      <w:proofErr w:type="spellStart"/>
      <w:r w:rsidRPr="002B3BCD">
        <w:rPr>
          <w:sz w:val="24"/>
          <w:szCs w:val="24"/>
          <w:lang w:val="ru-RU"/>
        </w:rPr>
        <w:t>ділянку</w:t>
      </w:r>
      <w:proofErr w:type="spellEnd"/>
      <w:r w:rsidRPr="002B3BCD">
        <w:rPr>
          <w:sz w:val="24"/>
          <w:szCs w:val="24"/>
          <w:lang w:val="ru-RU"/>
        </w:rPr>
        <w:t xml:space="preserve"> (</w:t>
      </w:r>
      <w:r w:rsidRPr="002B3BCD">
        <w:rPr>
          <w:sz w:val="24"/>
          <w:szCs w:val="24"/>
          <w:lang w:val="uk-UA"/>
        </w:rPr>
        <w:t>кадастровий</w:t>
      </w:r>
      <w:r w:rsidRPr="002B3BCD">
        <w:rPr>
          <w:sz w:val="24"/>
          <w:szCs w:val="24"/>
          <w:lang w:val="ru-RU"/>
        </w:rPr>
        <w:t xml:space="preserve"> № 8000000000:78:214:0014).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7"/>
        <w:gridCol w:w="6383"/>
      </w:tblGrid>
      <w:tr w:rsidR="005C1A32" w:rsidRPr="002B3BCD" w14:paraId="0FD53170" w14:textId="77777777" w:rsidTr="00BA304A">
        <w:trPr>
          <w:trHeight w:hRule="exact" w:val="671"/>
        </w:trPr>
        <w:tc>
          <w:tcPr>
            <w:tcW w:w="2977" w:type="dxa"/>
            <w:shd w:val="clear" w:color="auto" w:fill="FFFFFF"/>
          </w:tcPr>
          <w:p w14:paraId="6403B186" w14:textId="77777777" w:rsidR="00B74016" w:rsidRPr="00D5014D" w:rsidRDefault="00B74016" w:rsidP="0006050A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D5014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1A32" w:rsidRPr="00D5014D">
              <w:rPr>
                <w:sz w:val="24"/>
                <w:szCs w:val="24"/>
              </w:rPr>
              <w:t>Місце</w:t>
            </w:r>
            <w:proofErr w:type="spellEnd"/>
            <w:r w:rsidR="005C1A32" w:rsidRPr="00D5014D">
              <w:rPr>
                <w:sz w:val="24"/>
                <w:szCs w:val="24"/>
              </w:rPr>
              <w:t xml:space="preserve"> </w:t>
            </w:r>
            <w:proofErr w:type="spellStart"/>
            <w:r w:rsidR="005C1A32" w:rsidRPr="00D5014D">
              <w:rPr>
                <w:sz w:val="24"/>
                <w:szCs w:val="24"/>
              </w:rPr>
              <w:t>розташування</w:t>
            </w:r>
            <w:proofErr w:type="spellEnd"/>
            <w:r w:rsidR="005C1A32" w:rsidRPr="00D5014D">
              <w:rPr>
                <w:sz w:val="24"/>
                <w:szCs w:val="24"/>
              </w:rPr>
              <w:t xml:space="preserve"> </w:t>
            </w:r>
            <w:r w:rsidRPr="00D5014D">
              <w:rPr>
                <w:sz w:val="24"/>
                <w:szCs w:val="24"/>
              </w:rPr>
              <w:t xml:space="preserve"> </w:t>
            </w:r>
          </w:p>
          <w:p w14:paraId="7CBE4F72" w14:textId="77777777" w:rsidR="005C1A32" w:rsidRPr="00D5014D" w:rsidRDefault="00B74016" w:rsidP="0006050A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D5014D">
              <w:rPr>
                <w:sz w:val="24"/>
                <w:szCs w:val="24"/>
              </w:rPr>
              <w:t xml:space="preserve"> </w:t>
            </w:r>
            <w:r w:rsidR="005C1A32" w:rsidRPr="00D5014D">
              <w:rPr>
                <w:sz w:val="24"/>
                <w:szCs w:val="24"/>
              </w:rPr>
              <w:t>(</w:t>
            </w:r>
            <w:proofErr w:type="spellStart"/>
            <w:r w:rsidR="005C1A32" w:rsidRPr="00D5014D">
              <w:rPr>
                <w:sz w:val="24"/>
                <w:szCs w:val="24"/>
              </w:rPr>
              <w:t>адреса</w:t>
            </w:r>
            <w:proofErr w:type="spellEnd"/>
            <w:r w:rsidR="005C1A32" w:rsidRPr="00D5014D">
              <w:rPr>
                <w:sz w:val="24"/>
                <w:szCs w:val="24"/>
              </w:rPr>
              <w:t>)</w:t>
            </w:r>
          </w:p>
        </w:tc>
        <w:tc>
          <w:tcPr>
            <w:tcW w:w="6383" w:type="dxa"/>
            <w:shd w:val="clear" w:color="auto" w:fill="FFFFFF"/>
          </w:tcPr>
          <w:p w14:paraId="2BFACC97" w14:textId="1DB1064D" w:rsidR="005C1A32" w:rsidRPr="002B3BCD" w:rsidRDefault="005C1A32" w:rsidP="0032484C">
            <w:pPr>
              <w:pStyle w:val="a4"/>
              <w:shd w:val="clear" w:color="auto" w:fill="auto"/>
              <w:spacing w:line="233" w:lineRule="auto"/>
              <w:jc w:val="both"/>
              <w:rPr>
                <w:i/>
                <w:iCs/>
                <w:sz w:val="24"/>
                <w:szCs w:val="24"/>
              </w:rPr>
            </w:pPr>
            <w:r w:rsidRPr="002B3BCD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2B3BCD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2B3BCD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2B3BCD">
              <w:rPr>
                <w:i/>
                <w:iCs/>
                <w:sz w:val="24"/>
                <w:szCs w:val="24"/>
                <w:lang w:val="ru-RU"/>
              </w:rPr>
              <w:t>Оболонський</w:t>
            </w:r>
            <w:proofErr w:type="spellEnd"/>
            <w:r w:rsidRPr="002B3BCD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B3BCD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2B3BCD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="003C180B">
              <w:rPr>
                <w:i/>
                <w:iCs/>
                <w:sz w:val="24"/>
                <w:szCs w:val="24"/>
              </w:rPr>
              <w:t>Лугова</w:t>
            </w:r>
            <w:proofErr w:type="spellEnd"/>
            <w:r w:rsidR="003C180B">
              <w:rPr>
                <w:i/>
                <w:iCs/>
                <w:sz w:val="24"/>
                <w:szCs w:val="24"/>
              </w:rPr>
              <w:t>,</w:t>
            </w:r>
            <w:r w:rsidR="008D3C9D">
              <w:rPr>
                <w:i/>
                <w:iCs/>
                <w:sz w:val="24"/>
                <w:szCs w:val="24"/>
                <w:lang w:val="uk-UA"/>
              </w:rPr>
              <w:t>1</w:t>
            </w:r>
            <w:r w:rsidR="003C180B">
              <w:rPr>
                <w:i/>
                <w:iCs/>
                <w:sz w:val="24"/>
                <w:szCs w:val="24"/>
              </w:rPr>
              <w:t xml:space="preserve"> -</w:t>
            </w:r>
            <w:r w:rsidR="0079763A"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  <w:r w:rsidR="003C180B">
              <w:rPr>
                <w:i/>
                <w:iCs/>
                <w:sz w:val="24"/>
                <w:szCs w:val="24"/>
              </w:rPr>
              <w:t>а</w:t>
            </w:r>
          </w:p>
          <w:p w14:paraId="4F878037" w14:textId="77777777" w:rsidR="005C1A32" w:rsidRPr="002B3BCD" w:rsidRDefault="005C1A32" w:rsidP="0032484C">
            <w:pPr>
              <w:pStyle w:val="a4"/>
              <w:shd w:val="clear" w:color="auto" w:fill="auto"/>
              <w:spacing w:line="233" w:lineRule="auto"/>
              <w:jc w:val="both"/>
              <w:rPr>
                <w:i/>
                <w:iCs/>
                <w:sz w:val="24"/>
                <w:szCs w:val="24"/>
              </w:rPr>
            </w:pPr>
          </w:p>
          <w:p w14:paraId="1C4EA323" w14:textId="77777777" w:rsidR="005C1A32" w:rsidRPr="002B3BCD" w:rsidRDefault="005C1A32" w:rsidP="0032484C">
            <w:pPr>
              <w:pStyle w:val="a4"/>
              <w:shd w:val="clear" w:color="auto" w:fill="auto"/>
              <w:spacing w:line="233" w:lineRule="auto"/>
              <w:jc w:val="both"/>
              <w:rPr>
                <w:sz w:val="24"/>
                <w:szCs w:val="24"/>
              </w:rPr>
            </w:pPr>
          </w:p>
        </w:tc>
      </w:tr>
      <w:tr w:rsidR="005C1A32" w:rsidRPr="002B3BCD" w14:paraId="57B2C7DD" w14:textId="77777777" w:rsidTr="00BA304A">
        <w:trPr>
          <w:trHeight w:hRule="exact" w:val="274"/>
        </w:trPr>
        <w:tc>
          <w:tcPr>
            <w:tcW w:w="2977" w:type="dxa"/>
            <w:shd w:val="clear" w:color="auto" w:fill="FFFFFF"/>
          </w:tcPr>
          <w:p w14:paraId="00D64040" w14:textId="77777777" w:rsidR="005C1A32" w:rsidRPr="00D5014D" w:rsidRDefault="00B74016" w:rsidP="0006050A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D5014D">
              <w:rPr>
                <w:sz w:val="24"/>
                <w:szCs w:val="24"/>
              </w:rPr>
              <w:t xml:space="preserve"> </w:t>
            </w:r>
            <w:proofErr w:type="spellStart"/>
            <w:r w:rsidR="005C1A32" w:rsidRPr="00D5014D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383" w:type="dxa"/>
            <w:shd w:val="clear" w:color="auto" w:fill="FFFFFF"/>
          </w:tcPr>
          <w:p w14:paraId="366B9152" w14:textId="77777777" w:rsidR="005C1A32" w:rsidRPr="002B3BCD" w:rsidRDefault="005C1A32" w:rsidP="0032484C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2B3BCD">
              <w:rPr>
                <w:rFonts w:eastAsiaTheme="minorHAnsi"/>
                <w:i/>
                <w:sz w:val="24"/>
                <w:szCs w:val="24"/>
                <w:highlight w:val="white"/>
              </w:rPr>
              <w:t>0,2992</w:t>
            </w:r>
            <w:r w:rsidRPr="002B3BCD"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B3BCD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5C1A32" w:rsidRPr="002B3BCD" w14:paraId="2690B84C" w14:textId="77777777" w:rsidTr="007649AE">
        <w:trPr>
          <w:trHeight w:hRule="exact" w:val="293"/>
        </w:trPr>
        <w:tc>
          <w:tcPr>
            <w:tcW w:w="2977" w:type="dxa"/>
            <w:shd w:val="clear" w:color="auto" w:fill="FFFFFF"/>
            <w:vAlign w:val="bottom"/>
          </w:tcPr>
          <w:p w14:paraId="00AA3CC2" w14:textId="4666B560" w:rsidR="005C1A32" w:rsidRPr="00D5014D" w:rsidRDefault="00B74016" w:rsidP="0006050A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D5014D">
              <w:rPr>
                <w:sz w:val="24"/>
                <w:szCs w:val="24"/>
              </w:rPr>
              <w:t xml:space="preserve"> </w:t>
            </w:r>
            <w:proofErr w:type="spellStart"/>
            <w:r w:rsidR="005C1A32" w:rsidRPr="00D5014D">
              <w:rPr>
                <w:sz w:val="24"/>
                <w:szCs w:val="24"/>
              </w:rPr>
              <w:t>Вид</w:t>
            </w:r>
            <w:proofErr w:type="spellEnd"/>
            <w:r w:rsidR="005C1A32" w:rsidRPr="00D5014D">
              <w:rPr>
                <w:sz w:val="24"/>
                <w:szCs w:val="24"/>
              </w:rPr>
              <w:t xml:space="preserve"> </w:t>
            </w:r>
            <w:proofErr w:type="spellStart"/>
            <w:r w:rsidR="005C1A32" w:rsidRPr="00D5014D">
              <w:rPr>
                <w:sz w:val="24"/>
                <w:szCs w:val="24"/>
              </w:rPr>
              <w:t>та</w:t>
            </w:r>
            <w:proofErr w:type="spellEnd"/>
            <w:r w:rsidR="005C1A32" w:rsidRPr="00D5014D">
              <w:rPr>
                <w:sz w:val="24"/>
                <w:szCs w:val="24"/>
              </w:rPr>
              <w:t xml:space="preserve"> </w:t>
            </w:r>
            <w:proofErr w:type="spellStart"/>
            <w:r w:rsidR="005C1A32" w:rsidRPr="00D5014D">
              <w:rPr>
                <w:sz w:val="24"/>
                <w:szCs w:val="24"/>
              </w:rPr>
              <w:t>термін</w:t>
            </w:r>
            <w:proofErr w:type="spellEnd"/>
            <w:r w:rsidR="00BA304A" w:rsidRPr="00D5014D">
              <w:rPr>
                <w:sz w:val="24"/>
                <w:szCs w:val="24"/>
              </w:rPr>
              <w:t xml:space="preserve"> </w:t>
            </w:r>
            <w:proofErr w:type="spellStart"/>
            <w:r w:rsidR="005C1A32" w:rsidRPr="00D5014D">
              <w:rPr>
                <w:sz w:val="24"/>
                <w:szCs w:val="24"/>
              </w:rPr>
              <w:t>користування</w:t>
            </w:r>
            <w:proofErr w:type="spellEnd"/>
          </w:p>
        </w:tc>
        <w:tc>
          <w:tcPr>
            <w:tcW w:w="6383" w:type="dxa"/>
            <w:shd w:val="clear" w:color="auto" w:fill="FFFFFF"/>
            <w:vAlign w:val="bottom"/>
          </w:tcPr>
          <w:p w14:paraId="1DE99F4B" w14:textId="3AEEF6A9" w:rsidR="005C1A32" w:rsidRPr="002B3BCD" w:rsidRDefault="0024140F" w:rsidP="0032484C">
            <w:pPr>
              <w:pStyle w:val="a4"/>
              <w:shd w:val="clear" w:color="auto" w:fill="auto"/>
              <w:jc w:val="both"/>
              <w:rPr>
                <w:sz w:val="24"/>
                <w:szCs w:val="24"/>
                <w:lang w:val="ru-RU"/>
              </w:rPr>
            </w:pPr>
            <w:r w:rsidRPr="002B3BCD">
              <w:rPr>
                <w:i/>
                <w:sz w:val="24"/>
                <w:szCs w:val="24"/>
                <w:lang w:val="uk-UA"/>
              </w:rPr>
              <w:t xml:space="preserve">право в процесі оформлення </w:t>
            </w:r>
            <w:r w:rsidR="00F81D30">
              <w:rPr>
                <w:i/>
                <w:sz w:val="24"/>
                <w:szCs w:val="24"/>
                <w:lang w:val="uk-UA"/>
              </w:rPr>
              <w:t>(власність)</w:t>
            </w:r>
          </w:p>
        </w:tc>
      </w:tr>
      <w:tr w:rsidR="005C1A32" w:rsidRPr="002B3BCD" w14:paraId="2FDF9784" w14:textId="77777777" w:rsidTr="00D5014D">
        <w:trPr>
          <w:trHeight w:hRule="exact" w:val="1410"/>
        </w:trPr>
        <w:tc>
          <w:tcPr>
            <w:tcW w:w="2977" w:type="dxa"/>
            <w:shd w:val="clear" w:color="auto" w:fill="FFFFFF"/>
          </w:tcPr>
          <w:p w14:paraId="6EA8B59B" w14:textId="09216EE5" w:rsidR="005C1A32" w:rsidRPr="00D5014D" w:rsidRDefault="00B74016" w:rsidP="00BA304A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D5014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A304A" w:rsidRPr="00D5014D">
              <w:rPr>
                <w:sz w:val="24"/>
                <w:szCs w:val="24"/>
                <w:lang w:val="ru-RU"/>
              </w:rPr>
              <w:t>Цільове</w:t>
            </w:r>
            <w:proofErr w:type="spellEnd"/>
            <w:r w:rsidR="00BA304A" w:rsidRPr="00D5014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A304A" w:rsidRPr="00D5014D">
              <w:rPr>
                <w:sz w:val="24"/>
                <w:szCs w:val="24"/>
                <w:lang w:val="ru-RU"/>
              </w:rPr>
              <w:t>призначення</w:t>
            </w:r>
            <w:proofErr w:type="spellEnd"/>
          </w:p>
        </w:tc>
        <w:tc>
          <w:tcPr>
            <w:tcW w:w="6383" w:type="dxa"/>
            <w:shd w:val="clear" w:color="auto" w:fill="FFFFFF"/>
          </w:tcPr>
          <w:p w14:paraId="594BE0CC" w14:textId="765697F6" w:rsidR="005C1A32" w:rsidRPr="003C180B" w:rsidRDefault="00E36256" w:rsidP="0032484C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  <w:lang w:val="uk-UA"/>
              </w:rPr>
            </w:pPr>
            <w:r w:rsidRPr="002B3BCD">
              <w:rPr>
                <w:i/>
                <w:sz w:val="24"/>
                <w:szCs w:val="24"/>
                <w:lang w:val="uk-UA"/>
              </w:rPr>
              <w:t>03.10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 w:rsidR="005C1A32" w:rsidRPr="002B3BCD">
              <w:rPr>
                <w:i/>
                <w:sz w:val="24"/>
                <w:szCs w:val="24"/>
                <w:lang w:val="uk-UA"/>
              </w:rPr>
              <w:t xml:space="preserve"> </w:t>
            </w:r>
            <w:r w:rsidR="00F81D30" w:rsidRPr="003C180B">
              <w:rPr>
                <w:i/>
                <w:sz w:val="24"/>
                <w:szCs w:val="24"/>
                <w:lang w:val="uk-UA"/>
              </w:rPr>
              <w:t>(</w:t>
            </w:r>
            <w:r w:rsidR="003C180B">
              <w:rPr>
                <w:i/>
                <w:sz w:val="24"/>
                <w:szCs w:val="24"/>
                <w:lang w:val="uk-UA"/>
              </w:rPr>
              <w:t xml:space="preserve">для </w:t>
            </w:r>
            <w:r w:rsidR="003C180B" w:rsidRPr="003C180B">
              <w:rPr>
                <w:i/>
                <w:sz w:val="24"/>
                <w:szCs w:val="24"/>
                <w:lang w:val="uk-UA"/>
              </w:rPr>
              <w:t>експлуатації та обслуговування адміністративно-складських будівель і споруд</w:t>
            </w:r>
            <w:r w:rsidR="00F81D30" w:rsidRPr="003C180B">
              <w:rPr>
                <w:i/>
                <w:sz w:val="24"/>
                <w:szCs w:val="24"/>
                <w:lang w:val="uk-UA"/>
              </w:rPr>
              <w:t>)</w:t>
            </w:r>
          </w:p>
          <w:p w14:paraId="4EFBE07A" w14:textId="77777777" w:rsidR="005C1A32" w:rsidRPr="002B3BCD" w:rsidRDefault="005C1A32" w:rsidP="0032484C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BA304A" w:rsidRPr="002B3BCD" w14:paraId="62154E68" w14:textId="77777777" w:rsidTr="00D5014D">
        <w:trPr>
          <w:trHeight w:hRule="exact" w:val="437"/>
        </w:trPr>
        <w:tc>
          <w:tcPr>
            <w:tcW w:w="2977" w:type="dxa"/>
            <w:shd w:val="clear" w:color="auto" w:fill="FFFFFF"/>
          </w:tcPr>
          <w:p w14:paraId="5ED419AB" w14:textId="6430EED6" w:rsidR="00BA304A" w:rsidRPr="00D5014D" w:rsidRDefault="00BA304A" w:rsidP="0006050A">
            <w:pPr>
              <w:pStyle w:val="a4"/>
              <w:rPr>
                <w:sz w:val="24"/>
                <w:szCs w:val="24"/>
                <w:lang w:val="ru-RU"/>
              </w:rPr>
            </w:pPr>
            <w:proofErr w:type="spellStart"/>
            <w:r w:rsidRPr="00D5014D">
              <w:rPr>
                <w:sz w:val="24"/>
                <w:szCs w:val="24"/>
                <w:lang w:val="ru-RU"/>
              </w:rPr>
              <w:t>Категорія</w:t>
            </w:r>
            <w:proofErr w:type="spellEnd"/>
            <w:r w:rsidRPr="00D5014D">
              <w:rPr>
                <w:sz w:val="24"/>
                <w:szCs w:val="24"/>
                <w:lang w:val="ru-RU"/>
              </w:rPr>
              <w:t xml:space="preserve"> земель</w:t>
            </w:r>
          </w:p>
        </w:tc>
        <w:tc>
          <w:tcPr>
            <w:tcW w:w="6383" w:type="dxa"/>
            <w:shd w:val="clear" w:color="auto" w:fill="FFFFFF"/>
          </w:tcPr>
          <w:p w14:paraId="09E99C14" w14:textId="31B5E657" w:rsidR="00BA304A" w:rsidRPr="002B3BCD" w:rsidRDefault="00BA304A" w:rsidP="0032484C">
            <w:pPr>
              <w:pStyle w:val="a4"/>
              <w:jc w:val="both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uk-UA"/>
              </w:rPr>
              <w:t>Землі житлової та громадської забудови</w:t>
            </w:r>
          </w:p>
        </w:tc>
      </w:tr>
      <w:tr w:rsidR="005C1A32" w:rsidRPr="002B3BCD" w14:paraId="35DBD556" w14:textId="77777777" w:rsidTr="00D5014D">
        <w:trPr>
          <w:trHeight w:hRule="exact" w:val="840"/>
        </w:trPr>
        <w:tc>
          <w:tcPr>
            <w:tcW w:w="2977" w:type="dxa"/>
            <w:shd w:val="clear" w:color="auto" w:fill="FFFFFF"/>
          </w:tcPr>
          <w:p w14:paraId="1D64E6E8" w14:textId="7F9635B9" w:rsidR="005C1A32" w:rsidRPr="00D5014D" w:rsidRDefault="00B74016" w:rsidP="00BA304A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D5014D">
              <w:rPr>
                <w:sz w:val="24"/>
                <w:szCs w:val="24"/>
                <w:lang w:val="uk-UA"/>
              </w:rPr>
              <w:t xml:space="preserve"> </w:t>
            </w:r>
            <w:r w:rsidR="00BA304A" w:rsidRPr="00D5014D">
              <w:rPr>
                <w:sz w:val="24"/>
                <w:szCs w:val="24"/>
                <w:lang w:val="ru-RU"/>
              </w:rPr>
              <w:t>Нормативно-</w:t>
            </w:r>
            <w:proofErr w:type="spellStart"/>
            <w:r w:rsidR="00BA304A" w:rsidRPr="00D5014D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A304A" w:rsidRPr="00D5014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A304A" w:rsidRPr="00D5014D">
              <w:rPr>
                <w:sz w:val="24"/>
                <w:szCs w:val="24"/>
                <w:lang w:val="ru-RU"/>
              </w:rPr>
              <w:t>оцінка</w:t>
            </w:r>
            <w:proofErr w:type="spellEnd"/>
          </w:p>
        </w:tc>
        <w:tc>
          <w:tcPr>
            <w:tcW w:w="6383" w:type="dxa"/>
            <w:shd w:val="clear" w:color="auto" w:fill="FFFFFF"/>
          </w:tcPr>
          <w:p w14:paraId="42FB1831" w14:textId="5D6C53A4" w:rsidR="005C1A32" w:rsidRPr="002B3BCD" w:rsidRDefault="00E36256" w:rsidP="00F81D30">
            <w:pPr>
              <w:pStyle w:val="a4"/>
              <w:jc w:val="both"/>
              <w:rPr>
                <w:i/>
                <w:sz w:val="24"/>
                <w:szCs w:val="24"/>
                <w:lang w:val="ru-RU"/>
              </w:rPr>
            </w:pPr>
            <w:r w:rsidRPr="002B3BCD">
              <w:rPr>
                <w:i/>
                <w:sz w:val="24"/>
                <w:szCs w:val="24"/>
                <w:lang w:val="ru-RU"/>
              </w:rPr>
              <w:t xml:space="preserve">13 629 507 </w:t>
            </w:r>
            <w:proofErr w:type="spellStart"/>
            <w:r w:rsidRPr="002B3BCD">
              <w:rPr>
                <w:i/>
                <w:sz w:val="24"/>
                <w:szCs w:val="24"/>
                <w:lang w:val="ru-RU"/>
              </w:rPr>
              <w:t>грн</w:t>
            </w:r>
            <w:proofErr w:type="spellEnd"/>
            <w:r w:rsidRPr="002B3BCD">
              <w:rPr>
                <w:i/>
                <w:sz w:val="24"/>
                <w:szCs w:val="24"/>
                <w:lang w:val="ru-RU"/>
              </w:rPr>
              <w:t xml:space="preserve"> 68 коп. (</w:t>
            </w:r>
            <w:proofErr w:type="spellStart"/>
            <w:r w:rsidRPr="002B3BCD">
              <w:rPr>
                <w:i/>
                <w:sz w:val="24"/>
                <w:szCs w:val="24"/>
                <w:lang w:val="ru-RU"/>
              </w:rPr>
              <w:t>витяг</w:t>
            </w:r>
            <w:proofErr w:type="spellEnd"/>
            <w:r w:rsidRPr="002B3BC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3BCD">
              <w:rPr>
                <w:i/>
                <w:sz w:val="24"/>
                <w:szCs w:val="24"/>
                <w:lang w:val="ru-RU"/>
              </w:rPr>
              <w:t>із</w:t>
            </w:r>
            <w:proofErr w:type="spellEnd"/>
            <w:r w:rsidRPr="002B3BC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3BCD">
              <w:rPr>
                <w:i/>
                <w:sz w:val="24"/>
                <w:szCs w:val="24"/>
                <w:lang w:val="ru-RU"/>
              </w:rPr>
              <w:t>технічної</w:t>
            </w:r>
            <w:proofErr w:type="spellEnd"/>
            <w:r w:rsidRPr="002B3BC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3BCD">
              <w:rPr>
                <w:i/>
                <w:sz w:val="24"/>
                <w:szCs w:val="24"/>
                <w:lang w:val="ru-RU"/>
              </w:rPr>
              <w:t>документації</w:t>
            </w:r>
            <w:proofErr w:type="spellEnd"/>
            <w:r w:rsidRPr="002B3BCD">
              <w:rPr>
                <w:i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2B3BCD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Pr="002B3BC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3BCD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Pr="002B3BC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3BCD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Pr="002B3BC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3BCD">
              <w:rPr>
                <w:i/>
                <w:sz w:val="24"/>
                <w:szCs w:val="24"/>
                <w:lang w:val="ru-RU"/>
              </w:rPr>
              <w:t>земельних</w:t>
            </w:r>
            <w:proofErr w:type="spellEnd"/>
            <w:r w:rsidRPr="002B3BC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3BCD">
              <w:rPr>
                <w:i/>
                <w:sz w:val="24"/>
                <w:szCs w:val="24"/>
                <w:lang w:val="ru-RU"/>
              </w:rPr>
              <w:t>ділянок</w:t>
            </w:r>
            <w:proofErr w:type="spellEnd"/>
            <w:r w:rsidRPr="002B3BCD">
              <w:rPr>
                <w:i/>
                <w:sz w:val="24"/>
                <w:szCs w:val="24"/>
                <w:lang w:val="ru-RU"/>
              </w:rPr>
              <w:t xml:space="preserve"> № НВ-9990559682025 </w:t>
            </w:r>
            <w:proofErr w:type="spellStart"/>
            <w:r w:rsidRPr="002B3BCD">
              <w:rPr>
                <w:i/>
                <w:sz w:val="24"/>
                <w:szCs w:val="24"/>
                <w:lang w:val="ru-RU"/>
              </w:rPr>
              <w:t>від</w:t>
            </w:r>
            <w:proofErr w:type="spellEnd"/>
            <w:r w:rsidRPr="002B3BCD">
              <w:rPr>
                <w:i/>
                <w:sz w:val="24"/>
                <w:szCs w:val="24"/>
                <w:lang w:val="ru-RU"/>
              </w:rPr>
              <w:t xml:space="preserve"> 22.12.2025)</w:t>
            </w:r>
          </w:p>
        </w:tc>
      </w:tr>
    </w:tbl>
    <w:p w14:paraId="4D940D4C" w14:textId="77777777" w:rsidR="005C1A32" w:rsidRDefault="005C1A32" w:rsidP="005C1A32">
      <w:pPr>
        <w:spacing w:after="259" w:line="1" w:lineRule="exact"/>
      </w:pPr>
    </w:p>
    <w:p w14:paraId="43CEFA45" w14:textId="77777777" w:rsidR="005C1A32" w:rsidRPr="00E85A60" w:rsidRDefault="005C1A32" w:rsidP="005C1A32">
      <w:pPr>
        <w:pStyle w:val="1"/>
        <w:shd w:val="clear" w:color="auto" w:fill="auto"/>
        <w:ind w:firstLine="400"/>
        <w:jc w:val="both"/>
        <w:rPr>
          <w:b/>
          <w:bCs/>
          <w:i w:val="0"/>
          <w:sz w:val="24"/>
          <w:szCs w:val="24"/>
          <w:lang w:val="uk-UA"/>
        </w:rPr>
      </w:pPr>
      <w:r w:rsidRPr="00E85A60">
        <w:rPr>
          <w:b/>
          <w:bCs/>
          <w:i w:val="0"/>
          <w:iCs w:val="0"/>
          <w:sz w:val="24"/>
          <w:szCs w:val="24"/>
          <w:lang w:val="uk-UA"/>
        </w:rPr>
        <w:t xml:space="preserve">3. </w:t>
      </w:r>
      <w:r w:rsidRPr="00E85A60">
        <w:rPr>
          <w:b/>
          <w:bCs/>
          <w:i w:val="0"/>
          <w:sz w:val="24"/>
          <w:szCs w:val="24"/>
          <w:lang w:val="uk-UA"/>
        </w:rPr>
        <w:t>Мета прийняття рішення.</w:t>
      </w:r>
    </w:p>
    <w:p w14:paraId="3250EDAD" w14:textId="7064A348" w:rsidR="00BA304A" w:rsidRDefault="005C1A32" w:rsidP="009C5711">
      <w:pPr>
        <w:pStyle w:val="1"/>
        <w:shd w:val="clear" w:color="auto" w:fill="auto"/>
        <w:ind w:left="142" w:firstLine="298"/>
        <w:jc w:val="both"/>
        <w:rPr>
          <w:i w:val="0"/>
          <w:sz w:val="24"/>
          <w:szCs w:val="24"/>
          <w:lang w:val="uk-UA"/>
        </w:rPr>
      </w:pPr>
      <w:r w:rsidRPr="00E85A60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фізичних та юридичних осіб на придбан</w:t>
      </w:r>
      <w:r w:rsidR="00F81D30">
        <w:rPr>
          <w:i w:val="0"/>
          <w:sz w:val="24"/>
          <w:szCs w:val="24"/>
          <w:lang w:val="uk-UA"/>
        </w:rPr>
        <w:t>ня земельних ділянок у власність.</w:t>
      </w:r>
    </w:p>
    <w:p w14:paraId="5FD8EF99" w14:textId="77777777" w:rsidR="00BF7DFF" w:rsidRPr="009C5711" w:rsidRDefault="00BF7DFF" w:rsidP="009C5711">
      <w:pPr>
        <w:pStyle w:val="1"/>
        <w:shd w:val="clear" w:color="auto" w:fill="auto"/>
        <w:ind w:left="142" w:firstLine="298"/>
        <w:jc w:val="both"/>
        <w:rPr>
          <w:i w:val="0"/>
          <w:sz w:val="24"/>
          <w:szCs w:val="24"/>
          <w:lang w:val="uk-UA"/>
        </w:rPr>
      </w:pPr>
    </w:p>
    <w:p w14:paraId="06BEDE31" w14:textId="77777777" w:rsidR="005C1A32" w:rsidRPr="00C7476E" w:rsidRDefault="005C1A32" w:rsidP="005C1A32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>
        <w:rPr>
          <w:sz w:val="24"/>
          <w:szCs w:val="24"/>
        </w:rPr>
        <w:t>4</w:t>
      </w:r>
      <w:r w:rsidRPr="00C7476E">
        <w:rPr>
          <w:sz w:val="24"/>
          <w:szCs w:val="24"/>
        </w:rPr>
        <w:t xml:space="preserve">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923" w:type="dxa"/>
        <w:tblInd w:w="-289" w:type="dxa"/>
        <w:tblLook w:val="04A0" w:firstRow="1" w:lastRow="0" w:firstColumn="1" w:lastColumn="0" w:noHBand="0" w:noVBand="1"/>
      </w:tblPr>
      <w:tblGrid>
        <w:gridCol w:w="3261"/>
        <w:gridCol w:w="6662"/>
      </w:tblGrid>
      <w:tr w:rsidR="005C1A32" w:rsidRPr="0070402C" w14:paraId="63E3A51E" w14:textId="77777777" w:rsidTr="00B34362">
        <w:trPr>
          <w:cantSplit/>
          <w:trHeight w:val="1850"/>
        </w:trPr>
        <w:tc>
          <w:tcPr>
            <w:tcW w:w="3261" w:type="dxa"/>
          </w:tcPr>
          <w:p w14:paraId="427EC592" w14:textId="108D58CA" w:rsidR="005C1A32" w:rsidRPr="00D5014D" w:rsidRDefault="00B74016" w:rsidP="00B34362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D5014D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1A32" w:rsidRPr="00D5014D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5C1A32" w:rsidRPr="00D5014D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1A32" w:rsidRPr="00D5014D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5C1A32" w:rsidRPr="00D5014D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5C1A32" w:rsidRPr="00D5014D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5C1A32" w:rsidRPr="00D5014D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4163D3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5C1A32" w:rsidRPr="00D5014D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5C1A32" w:rsidRPr="00D5014D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5C1A32" w:rsidRPr="00D5014D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662" w:type="dxa"/>
          </w:tcPr>
          <w:p w14:paraId="18C7FA52" w14:textId="632C48CF" w:rsidR="00A1236B" w:rsidRDefault="009527C4" w:rsidP="00A1236B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 результатами обстеження встановлено, що на вищевказаній земельній ділянці розміщено будівлі та споруди майнового комплексу. Земельна ділянка огороджена парканом, асфальтована та не охороняється</w:t>
            </w:r>
            <w:r w:rsidRPr="009527C4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Pr="00014AC7">
              <w:rPr>
                <w:rFonts w:ascii="Times New Roman" w:hAnsi="Times New Roman" w:cs="Times New Roman"/>
                <w:i/>
              </w:rPr>
              <w:t>(акт обстеження земельної діля</w:t>
            </w:r>
            <w:r>
              <w:rPr>
                <w:rFonts w:ascii="Times New Roman" w:hAnsi="Times New Roman" w:cs="Times New Roman"/>
                <w:i/>
              </w:rPr>
              <w:t>нки від 01.12.2025</w:t>
            </w:r>
            <w:r>
              <w:rPr>
                <w:rFonts w:ascii="Times New Roman" w:hAnsi="Times New Roman" w:cs="Times New Roman"/>
                <w:i/>
              </w:rPr>
              <w:t xml:space="preserve"> № ДК/238-АО/2025</w:t>
            </w:r>
            <w:r w:rsidRPr="00014AC7">
              <w:rPr>
                <w:rFonts w:ascii="Times New Roman" w:hAnsi="Times New Roman" w:cs="Times New Roman"/>
                <w:i/>
              </w:rPr>
              <w:t>).</w:t>
            </w:r>
          </w:p>
          <w:p w14:paraId="146E3B3F" w14:textId="22131778" w:rsidR="005C1A32" w:rsidRPr="00646C4D" w:rsidRDefault="009527C4" w:rsidP="00C415E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На земельній ділянці розташований майновий комплекс загальною площею 455,8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, (реєстраційний номер об’єкта нерухомого майна 2567751880000), який є власністю ПП НВП «БУДСЕРВІС» на праві приватної власності </w:t>
            </w:r>
            <w:r w:rsidR="00646C4D">
              <w:rPr>
                <w:rFonts w:ascii="Times New Roman" w:hAnsi="Times New Roman" w:cs="Times New Roman"/>
                <w:i/>
              </w:rPr>
              <w:t>право зареєстровано 24.01.2022, номер запису про право власності: 46389525 (інформація з Державного реєстру речових прав на нерухоме майно від 18.03.2026 № 468665326)</w:t>
            </w:r>
          </w:p>
        </w:tc>
      </w:tr>
      <w:tr w:rsidR="005C1A32" w:rsidRPr="0070402C" w14:paraId="740D0478" w14:textId="77777777" w:rsidTr="004163D3">
        <w:trPr>
          <w:cantSplit/>
          <w:trHeight w:val="335"/>
        </w:trPr>
        <w:tc>
          <w:tcPr>
            <w:tcW w:w="3261" w:type="dxa"/>
          </w:tcPr>
          <w:p w14:paraId="2F4269CF" w14:textId="77777777" w:rsidR="005C1A32" w:rsidRPr="00A1236B" w:rsidRDefault="00B74016" w:rsidP="000F1E2E">
            <w:pPr>
              <w:pStyle w:val="1"/>
              <w:shd w:val="clear" w:color="auto" w:fill="auto"/>
              <w:tabs>
                <w:tab w:val="left" w:pos="1861"/>
              </w:tabs>
              <w:ind w:left="30" w:hanging="143"/>
              <w:rPr>
                <w:i w:val="0"/>
                <w:sz w:val="24"/>
                <w:szCs w:val="24"/>
                <w:lang w:val="uk-UA"/>
              </w:rPr>
            </w:pPr>
            <w:r w:rsidRPr="00D5014D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5C1A32" w:rsidRPr="00A1236B">
              <w:rPr>
                <w:i w:val="0"/>
                <w:sz w:val="24"/>
                <w:szCs w:val="24"/>
                <w:lang w:val="uk-UA"/>
              </w:rPr>
              <w:t>Наявність ДПТ:</w:t>
            </w:r>
          </w:p>
        </w:tc>
        <w:tc>
          <w:tcPr>
            <w:tcW w:w="6662" w:type="dxa"/>
          </w:tcPr>
          <w:p w14:paraId="21E1F1FC" w14:textId="77777777" w:rsidR="005C1A32" w:rsidRPr="00E85A60" w:rsidRDefault="005C1A32" w:rsidP="00E83E07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5C1A32" w:rsidRPr="0070402C" w14:paraId="50D6A812" w14:textId="77777777" w:rsidTr="00C415EA">
        <w:trPr>
          <w:cantSplit/>
          <w:trHeight w:val="3298"/>
        </w:trPr>
        <w:tc>
          <w:tcPr>
            <w:tcW w:w="3261" w:type="dxa"/>
          </w:tcPr>
          <w:p w14:paraId="32716B14" w14:textId="77777777" w:rsidR="00B74016" w:rsidRPr="00A1236B" w:rsidRDefault="00B74016" w:rsidP="000F1E2E">
            <w:pPr>
              <w:ind w:left="-113"/>
              <w:rPr>
                <w:rFonts w:ascii="Times New Roman" w:hAnsi="Times New Roman" w:cs="Times New Roman"/>
              </w:rPr>
            </w:pPr>
            <w:r w:rsidRPr="00A1236B">
              <w:rPr>
                <w:rFonts w:ascii="Times New Roman" w:hAnsi="Times New Roman" w:cs="Times New Roman"/>
              </w:rPr>
              <w:t xml:space="preserve"> </w:t>
            </w:r>
            <w:r w:rsidR="005C1A32" w:rsidRPr="00D5014D">
              <w:rPr>
                <w:rFonts w:ascii="Times New Roman" w:hAnsi="Times New Roman" w:cs="Times New Roman"/>
              </w:rPr>
              <w:t xml:space="preserve">Функціональне </w:t>
            </w:r>
            <w:r w:rsidRPr="00A1236B">
              <w:rPr>
                <w:rFonts w:ascii="Times New Roman" w:hAnsi="Times New Roman" w:cs="Times New Roman"/>
              </w:rPr>
              <w:t xml:space="preserve"> </w:t>
            </w:r>
          </w:p>
          <w:p w14:paraId="724EE0EE" w14:textId="068978F5" w:rsidR="005C1A32" w:rsidRPr="00D5014D" w:rsidRDefault="00B74016" w:rsidP="004E39A2">
            <w:pPr>
              <w:ind w:left="-113"/>
              <w:rPr>
                <w:rFonts w:ascii="Times New Roman" w:hAnsi="Times New Roman" w:cs="Times New Roman"/>
              </w:rPr>
            </w:pPr>
            <w:r w:rsidRPr="00A1236B">
              <w:rPr>
                <w:rFonts w:ascii="Times New Roman" w:hAnsi="Times New Roman" w:cs="Times New Roman"/>
              </w:rPr>
              <w:t xml:space="preserve"> </w:t>
            </w:r>
            <w:r w:rsidR="004E39A2" w:rsidRPr="00D5014D">
              <w:rPr>
                <w:rFonts w:ascii="Times New Roman" w:hAnsi="Times New Roman" w:cs="Times New Roman"/>
              </w:rPr>
              <w:t xml:space="preserve">призначення згідно з </w:t>
            </w:r>
            <w:r w:rsidR="005C1A32" w:rsidRPr="00D5014D">
              <w:rPr>
                <w:rFonts w:ascii="Times New Roman" w:hAnsi="Times New Roman" w:cs="Times New Roman"/>
              </w:rPr>
              <w:t>Генпланом:</w:t>
            </w:r>
          </w:p>
        </w:tc>
        <w:tc>
          <w:tcPr>
            <w:tcW w:w="6662" w:type="dxa"/>
          </w:tcPr>
          <w:p w14:paraId="57180DCF" w14:textId="36C3742D" w:rsidR="004E39A2" w:rsidRPr="00F336A8" w:rsidRDefault="009C5711" w:rsidP="00C415E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9C5711">
              <w:rPr>
                <w:rFonts w:ascii="Times New Roman" w:eastAsia="Times New Roman" w:hAnsi="Times New Roman" w:cs="Times New Roman"/>
                <w:i/>
              </w:rPr>
              <w:t>Департаментом містобудування та архітектури виконавчого органу Київської міської ради (Київської міської державної адміністрації) листом від 18.12.2025 № 055-</w:t>
            </w:r>
            <w:r w:rsidR="003C180B">
              <w:rPr>
                <w:rFonts w:ascii="Times New Roman" w:eastAsia="Times New Roman" w:hAnsi="Times New Roman" w:cs="Times New Roman"/>
                <w:i/>
              </w:rPr>
              <w:t>17480</w:t>
            </w:r>
            <w:r w:rsidRPr="009C5711">
              <w:rPr>
                <w:rFonts w:ascii="Times New Roman" w:eastAsia="Times New Roman" w:hAnsi="Times New Roman" w:cs="Times New Roman"/>
                <w:i/>
              </w:rPr>
              <w:t xml:space="preserve"> проінформував, що Відповідно до Генерального плану міста Києва та проекту планування його приміської зони на період до 2020 року, затвердженого рішенням Київськ</w:t>
            </w:r>
            <w:r w:rsidR="004E39A2">
              <w:rPr>
                <w:rFonts w:ascii="Times New Roman" w:eastAsia="Times New Roman" w:hAnsi="Times New Roman" w:cs="Times New Roman"/>
                <w:i/>
              </w:rPr>
              <w:t xml:space="preserve">ої міської ради від 28.03.2002 </w:t>
            </w:r>
            <w:r w:rsidRPr="009C5711">
              <w:rPr>
                <w:rFonts w:ascii="Times New Roman" w:eastAsia="Times New Roman" w:hAnsi="Times New Roman" w:cs="Times New Roman"/>
                <w:i/>
              </w:rPr>
              <w:t xml:space="preserve">№ 370/1804 (далі – Генеральний план міста Києва), та інформації, наявної в базі даних Міської </w:t>
            </w:r>
            <w:proofErr w:type="spellStart"/>
            <w:r w:rsidRPr="009C5711">
              <w:rPr>
                <w:rFonts w:ascii="Times New Roman" w:eastAsia="Times New Roman" w:hAnsi="Times New Roman" w:cs="Times New Roman"/>
                <w:i/>
              </w:rPr>
              <w:t>інформаційноаналітичної</w:t>
            </w:r>
            <w:proofErr w:type="spellEnd"/>
            <w:r w:rsidRPr="009C5711">
              <w:rPr>
                <w:rFonts w:ascii="Times New Roman" w:eastAsia="Times New Roman" w:hAnsi="Times New Roman" w:cs="Times New Roman"/>
                <w:i/>
              </w:rPr>
              <w:t xml:space="preserve"> системи забезпечення містобудівної діяльності «Містобу</w:t>
            </w:r>
            <w:r w:rsidR="004E39A2">
              <w:rPr>
                <w:rFonts w:ascii="Times New Roman" w:eastAsia="Times New Roman" w:hAnsi="Times New Roman" w:cs="Times New Roman"/>
                <w:i/>
              </w:rPr>
              <w:t xml:space="preserve">дівний кадастр </w:t>
            </w:r>
            <w:r w:rsidRPr="009C5711">
              <w:rPr>
                <w:rFonts w:ascii="Times New Roman" w:eastAsia="Times New Roman" w:hAnsi="Times New Roman" w:cs="Times New Roman"/>
                <w:i/>
              </w:rPr>
              <w:t xml:space="preserve"> м. Києва» земельна ділянка за функціональним призначенням відноситься до території промислової.</w:t>
            </w:r>
          </w:p>
        </w:tc>
      </w:tr>
      <w:tr w:rsidR="005C1A32" w:rsidRPr="0070402C" w14:paraId="1B2F0F31" w14:textId="77777777" w:rsidTr="00C415EA">
        <w:trPr>
          <w:cantSplit/>
          <w:trHeight w:val="1620"/>
        </w:trPr>
        <w:tc>
          <w:tcPr>
            <w:tcW w:w="3261" w:type="dxa"/>
          </w:tcPr>
          <w:p w14:paraId="63246534" w14:textId="20289F61" w:rsidR="009C5711" w:rsidRPr="00D5014D" w:rsidRDefault="00B74016" w:rsidP="000F1E2E">
            <w:pPr>
              <w:ind w:left="30" w:hanging="143"/>
              <w:rPr>
                <w:rFonts w:ascii="Times New Roman" w:hAnsi="Times New Roman" w:cs="Times New Roman"/>
              </w:rPr>
            </w:pPr>
            <w:r w:rsidRPr="00D5014D">
              <w:rPr>
                <w:rFonts w:ascii="Times New Roman" w:hAnsi="Times New Roman" w:cs="Times New Roman"/>
              </w:rPr>
              <w:t xml:space="preserve"> </w:t>
            </w:r>
          </w:p>
          <w:p w14:paraId="51772028" w14:textId="77777777" w:rsidR="009C5711" w:rsidRPr="00D5014D" w:rsidRDefault="009C5711" w:rsidP="000F1E2E">
            <w:pPr>
              <w:ind w:left="30" w:hanging="143"/>
              <w:rPr>
                <w:rFonts w:ascii="Times New Roman" w:hAnsi="Times New Roman" w:cs="Times New Roman"/>
              </w:rPr>
            </w:pPr>
          </w:p>
          <w:p w14:paraId="55FAADA1" w14:textId="1AED3924" w:rsidR="005C1A32" w:rsidRPr="00D5014D" w:rsidRDefault="005C1A32" w:rsidP="009C5711">
            <w:pPr>
              <w:rPr>
                <w:rFonts w:ascii="Times New Roman" w:hAnsi="Times New Roman" w:cs="Times New Roman"/>
                <w:lang w:val="en-US"/>
              </w:rPr>
            </w:pPr>
            <w:r w:rsidRPr="00D5014D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662" w:type="dxa"/>
          </w:tcPr>
          <w:p w14:paraId="0CE3D355" w14:textId="2473C323" w:rsidR="00B34362" w:rsidRPr="0070402C" w:rsidRDefault="000F784C" w:rsidP="003C180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F784C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Києва, право власності зареєстровано у Державному реєстрі речових прав на нерухоме майно 17.03.2016, номер запису про право власності 13745027 (інформація з Державного реєстру речових прав на нерухоме ма</w:t>
            </w:r>
            <w:r w:rsidR="00C2107B">
              <w:rPr>
                <w:rFonts w:ascii="Times New Roman" w:hAnsi="Times New Roman" w:cs="Times New Roman"/>
                <w:i/>
              </w:rPr>
              <w:t>йно від 18.03.2026 № 468667690</w:t>
            </w:r>
            <w:r w:rsidR="00014AC7">
              <w:rPr>
                <w:rFonts w:ascii="Times New Roman" w:hAnsi="Times New Roman" w:cs="Times New Roman"/>
                <w:i/>
              </w:rPr>
              <w:t>)</w:t>
            </w:r>
            <w:r w:rsidR="003C180B">
              <w:rPr>
                <w:rFonts w:ascii="Times New Roman" w:hAnsi="Times New Roman" w:cs="Times New Roman"/>
                <w:i/>
              </w:rPr>
              <w:t>.</w:t>
            </w:r>
            <w:r w:rsidR="00014AC7">
              <w:t xml:space="preserve"> </w:t>
            </w:r>
          </w:p>
        </w:tc>
      </w:tr>
      <w:tr w:rsidR="00C415EA" w:rsidRPr="0070402C" w14:paraId="24335EAA" w14:textId="77777777" w:rsidTr="003C180B">
        <w:trPr>
          <w:cantSplit/>
          <w:trHeight w:val="570"/>
        </w:trPr>
        <w:tc>
          <w:tcPr>
            <w:tcW w:w="3261" w:type="dxa"/>
          </w:tcPr>
          <w:p w14:paraId="5891A0C2" w14:textId="2F7CD966" w:rsidR="00C415EA" w:rsidRPr="00D5014D" w:rsidRDefault="00C415EA" w:rsidP="009C5711">
            <w:pPr>
              <w:rPr>
                <w:rFonts w:ascii="Times New Roman" w:hAnsi="Times New Roman" w:cs="Times New Roman"/>
              </w:rPr>
            </w:pPr>
            <w:r w:rsidRPr="00C415EA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662" w:type="dxa"/>
          </w:tcPr>
          <w:p w14:paraId="1DF886D7" w14:textId="55CC68B6" w:rsidR="00C415EA" w:rsidRPr="00C415EA" w:rsidRDefault="00C415EA" w:rsidP="00C415E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415EA">
              <w:rPr>
                <w:rFonts w:ascii="Times New Roman" w:hAnsi="Times New Roman" w:cs="Times New Roman"/>
                <w:i/>
              </w:rPr>
              <w:t>Земельна ділянка з кадастровим номером 8000000000:78:214:0014 відповідно до рішення Київської  міської ради від 15.03.2007 № 311/972 передана в короткострокову оренду на 5 років ПП НВП «БУДСЕРВІС» для експлуатації та обслуговування адміністративно – складських будівель і споруд зареєстровано Головним управлінням земельних ресурсів виконавчого органу Київської міської ради (Київської державної адміністрації) від 20.09.2007 за № 78-6-00460.</w:t>
            </w:r>
          </w:p>
          <w:p w14:paraId="3F179712" w14:textId="77777777" w:rsidR="00AB044C" w:rsidRDefault="00AB044C" w:rsidP="00C415E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AB044C">
              <w:rPr>
                <w:rFonts w:ascii="Times New Roman" w:hAnsi="Times New Roman" w:cs="Times New Roman"/>
                <w:i/>
              </w:rPr>
              <w:t>Рішенням Київської міської ради 01.11.2012 № 409/8693 поновлено на 5 років зазначений договір оренди земельної ділянки зареєстрований в реєстрі від 21.03.2016 за № 844 строк  дії якого закінчився.</w:t>
            </w:r>
            <w:r w:rsidR="00C415EA" w:rsidRPr="00AB044C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65D12989" w14:textId="3A76F925" w:rsidR="00C415EA" w:rsidRPr="00AB044C" w:rsidRDefault="00AB044C" w:rsidP="00C415E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AB044C">
              <w:rPr>
                <w:rFonts w:ascii="Times New Roman" w:hAnsi="Times New Roman" w:cs="Times New Roman"/>
                <w:i/>
              </w:rPr>
              <w:t>ПП НВП «БУДСЕРВІС» звернулося з клопотанням про поновлення договору оренди земельної ділянки від 19.09.2021 за</w:t>
            </w:r>
            <w:r w:rsidR="00C415EA" w:rsidRPr="00AB044C">
              <w:rPr>
                <w:rFonts w:ascii="Times New Roman" w:hAnsi="Times New Roman" w:cs="Times New Roman"/>
                <w:i/>
              </w:rPr>
              <w:t xml:space="preserve">                    </w:t>
            </w:r>
          </w:p>
        </w:tc>
      </w:tr>
      <w:tr w:rsidR="00785B7D" w:rsidRPr="0070402C" w14:paraId="5BD74E97" w14:textId="77777777" w:rsidTr="0079763A">
        <w:trPr>
          <w:cantSplit/>
          <w:trHeight w:val="2554"/>
        </w:trPr>
        <w:tc>
          <w:tcPr>
            <w:tcW w:w="3261" w:type="dxa"/>
          </w:tcPr>
          <w:p w14:paraId="19627D08" w14:textId="77777777" w:rsidR="00785B7D" w:rsidRDefault="00785B7D" w:rsidP="009C5711">
            <w:pPr>
              <w:rPr>
                <w:rFonts w:ascii="Times New Roman" w:hAnsi="Times New Roman" w:cs="Times New Roman"/>
                <w:b/>
                <w:i/>
              </w:rPr>
            </w:pPr>
          </w:p>
          <w:p w14:paraId="16135FE0" w14:textId="656E38C8" w:rsidR="00785B7D" w:rsidRPr="002B3BCD" w:rsidRDefault="00785B7D" w:rsidP="009C571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662" w:type="dxa"/>
          </w:tcPr>
          <w:p w14:paraId="1D21687C" w14:textId="77777777" w:rsidR="00AB044C" w:rsidRDefault="00AB044C" w:rsidP="00AB044C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№ 380569002, але втратило переважне право на укладання договору оренди на новий термін, оскільки відсутнє його звернення у строки, визначені законодавством.                               </w:t>
            </w:r>
          </w:p>
          <w:p w14:paraId="300E11A5" w14:textId="48B9F2EB" w:rsidR="004E39A2" w:rsidRDefault="00AB044C" w:rsidP="009C571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На момент підготовки цього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Київської </w:t>
            </w:r>
            <w:r w:rsidR="004E39A2">
              <w:rPr>
                <w:rFonts w:ascii="Times New Roman" w:hAnsi="Times New Roman" w:cs="Times New Roman"/>
                <w:i/>
              </w:rPr>
              <w:t>міської ради, рішення про передачу зазначеної земельної</w:t>
            </w:r>
            <w:r w:rsidR="00B34362">
              <w:rPr>
                <w:rFonts w:ascii="Times New Roman" w:hAnsi="Times New Roman" w:cs="Times New Roman"/>
                <w:i/>
              </w:rPr>
              <w:t xml:space="preserve"> </w:t>
            </w:r>
            <w:r w:rsidR="004E39A2">
              <w:rPr>
                <w:rFonts w:ascii="Times New Roman" w:hAnsi="Times New Roman" w:cs="Times New Roman"/>
                <w:i/>
              </w:rPr>
              <w:t>ділянки у власність або у користування будь-яким фізичним або юридичним</w:t>
            </w:r>
            <w:r w:rsidR="00B34362">
              <w:t xml:space="preserve"> </w:t>
            </w:r>
            <w:r w:rsidR="00B34362" w:rsidRPr="00B34362">
              <w:rPr>
                <w:rFonts w:ascii="Times New Roman" w:hAnsi="Times New Roman" w:cs="Times New Roman"/>
                <w:i/>
              </w:rPr>
              <w:t>особам Київська міська рада не приймала.</w:t>
            </w:r>
          </w:p>
          <w:p w14:paraId="0FFA2B1B" w14:textId="451F2679" w:rsidR="00B34362" w:rsidRDefault="00B34362" w:rsidP="009C571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34362">
              <w:rPr>
                <w:rFonts w:ascii="Times New Roman" w:hAnsi="Times New Roman" w:cs="Times New Roman"/>
                <w:i/>
              </w:rPr>
              <w:t>Земельна ділянка (кадастровий номе</w:t>
            </w:r>
            <w:r>
              <w:rPr>
                <w:rFonts w:ascii="Times New Roman" w:hAnsi="Times New Roman" w:cs="Times New Roman"/>
                <w:i/>
              </w:rPr>
              <w:t>р 8000000000:78:214:0014) на вул. Луговій 1</w:t>
            </w:r>
            <w:r w:rsidR="004163D3">
              <w:rPr>
                <w:rFonts w:ascii="Times New Roman" w:hAnsi="Times New Roman" w:cs="Times New Roman"/>
                <w:i/>
              </w:rPr>
              <w:t>-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B34362">
              <w:rPr>
                <w:rFonts w:ascii="Times New Roman" w:hAnsi="Times New Roman" w:cs="Times New Roman"/>
                <w:i/>
              </w:rPr>
              <w:t xml:space="preserve"> у Оболонському районі м. Києва, розташована за межами червоних ліній та не перетинається з ними. (лист комунальної організації «Інститут Генерального плану м. Києва» від 18.11.2025 </w:t>
            </w:r>
            <w:r>
              <w:rPr>
                <w:rFonts w:ascii="Times New Roman" w:hAnsi="Times New Roman" w:cs="Times New Roman"/>
                <w:i/>
              </w:rPr>
              <w:t xml:space="preserve">                  </w:t>
            </w:r>
            <w:r w:rsidRPr="00B34362">
              <w:rPr>
                <w:rFonts w:ascii="Times New Roman" w:hAnsi="Times New Roman" w:cs="Times New Roman"/>
                <w:i/>
              </w:rPr>
              <w:t>№ 312-1556).</w:t>
            </w:r>
          </w:p>
          <w:p w14:paraId="043B5F4B" w14:textId="3DBB1956" w:rsidR="00B34362" w:rsidRDefault="00B34362" w:rsidP="009C571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34362">
              <w:rPr>
                <w:rFonts w:ascii="Times New Roman" w:hAnsi="Times New Roman" w:cs="Times New Roman"/>
                <w:i/>
              </w:rPr>
              <w:t xml:space="preserve">Зазначена земельна ділянка розташована поза межами території пам’яток  культурної спадщини місцевого значення, їх зон охорони, а також поза межами історичних ареалів міста. Будівлі та споруди  на вул. Луговій 1А у Оболонському районі м. Києва на обліку, як пам’ятки або об’єкти культурної спадщини не перебувають (лист Департаменту охорони культурної спадщини виконавчого органу Київської міської ради (Київської міської державної адміністрації) від 27.10.2025 № 066-4124, лист Міністерства культури та стратегічних комунікацій України від 27.10.2025 </w:t>
            </w:r>
            <w:r w:rsidR="00C2107B">
              <w:rPr>
                <w:rFonts w:ascii="Times New Roman" w:hAnsi="Times New Roman" w:cs="Times New Roman"/>
                <w:i/>
              </w:rPr>
              <w:t xml:space="preserve">                                    </w:t>
            </w:r>
            <w:r w:rsidRPr="00B34362">
              <w:rPr>
                <w:rFonts w:ascii="Times New Roman" w:hAnsi="Times New Roman" w:cs="Times New Roman"/>
                <w:i/>
              </w:rPr>
              <w:t>№ 06/113/10224-25.</w:t>
            </w:r>
          </w:p>
          <w:p w14:paraId="4F85F183" w14:textId="2B66402A" w:rsidR="00B34362" w:rsidRDefault="00B34362" w:rsidP="009C571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34362">
              <w:rPr>
                <w:rFonts w:ascii="Times New Roman" w:hAnsi="Times New Roman" w:cs="Times New Roman"/>
                <w:i/>
              </w:rPr>
              <w:t>Земельна ділянка з кадастровим номером 8000000000:78:214:0014 не потрапляє в межі території та об’єктів природно-заповідного фонду (лист Департаменту захисту довкілля та адаптації до зміни клімату виконавчого органу Київської міської ради (Київської міської державної адміністрації) від 10.11.2025 № 077-7472).</w:t>
            </w:r>
          </w:p>
          <w:p w14:paraId="2A33BBA5" w14:textId="20A905ED" w:rsidR="00C87E63" w:rsidRDefault="001973E1" w:rsidP="00C87E63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І</w:t>
            </w:r>
            <w:r w:rsidR="00CB19B3">
              <w:rPr>
                <w:rFonts w:ascii="Times New Roman" w:hAnsi="Times New Roman" w:cs="Times New Roman"/>
                <w:i/>
              </w:rPr>
              <w:t xml:space="preserve">нформація стосовно об’єктів нерухомого майна, розташованих на земельній ділянці з кадастровим номером 8000000000:78:214:0014 </w:t>
            </w:r>
            <w:r>
              <w:rPr>
                <w:rFonts w:ascii="Times New Roman" w:hAnsi="Times New Roman" w:cs="Times New Roman"/>
                <w:i/>
              </w:rPr>
              <w:t>на вул. Лугова 1-а у Оболонському районі</w:t>
            </w:r>
            <w:r w:rsidR="00AB044C">
              <w:rPr>
                <w:rFonts w:ascii="Times New Roman" w:hAnsi="Times New Roman" w:cs="Times New Roman"/>
                <w:i/>
              </w:rPr>
              <w:t>,</w:t>
            </w:r>
            <w:r>
              <w:rPr>
                <w:rFonts w:ascii="Times New Roman" w:hAnsi="Times New Roman" w:cs="Times New Roman"/>
                <w:i/>
              </w:rPr>
              <w:t xml:space="preserve"> надана листами:</w:t>
            </w:r>
          </w:p>
          <w:p w14:paraId="0303D0F8" w14:textId="0F5525CC" w:rsidR="00C87E63" w:rsidRDefault="00C87E63" w:rsidP="00C87E63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</w:t>
            </w:r>
            <w:r w:rsidR="00AB044C">
              <w:rPr>
                <w:rFonts w:ascii="Times New Roman" w:hAnsi="Times New Roman" w:cs="Times New Roman"/>
                <w:i/>
              </w:rPr>
              <w:t xml:space="preserve"> </w:t>
            </w:r>
            <w:r w:rsidRPr="00C87E63">
              <w:rPr>
                <w:rFonts w:ascii="Times New Roman" w:hAnsi="Times New Roman" w:cs="Times New Roman"/>
                <w:i/>
              </w:rPr>
              <w:t xml:space="preserve">Департаменту </w:t>
            </w:r>
            <w:r>
              <w:rPr>
                <w:rFonts w:ascii="Times New Roman" w:hAnsi="Times New Roman" w:cs="Times New Roman"/>
                <w:i/>
              </w:rPr>
              <w:t xml:space="preserve">комунальної власності м. Києва виконавчого органу Київської міської ради (Київської міської державної адміністрації) від 04.12.2025 №062/06-13-6702, який повідомив </w:t>
            </w:r>
            <w:r w:rsidRPr="00C87E63">
              <w:rPr>
                <w:rFonts w:ascii="Times New Roman" w:hAnsi="Times New Roman" w:cs="Times New Roman"/>
                <w:i/>
              </w:rPr>
              <w:t xml:space="preserve">Модулі </w:t>
            </w:r>
            <w:r>
              <w:rPr>
                <w:rFonts w:ascii="Times New Roman" w:hAnsi="Times New Roman" w:cs="Times New Roman"/>
                <w:i/>
              </w:rPr>
              <w:t xml:space="preserve">«Облік та відображення об’єктів </w:t>
            </w:r>
            <w:r w:rsidRPr="00C87E63">
              <w:rPr>
                <w:rFonts w:ascii="Times New Roman" w:hAnsi="Times New Roman" w:cs="Times New Roman"/>
                <w:i/>
              </w:rPr>
              <w:t>нерухомого майна територіальної громад</w:t>
            </w:r>
            <w:r>
              <w:rPr>
                <w:rFonts w:ascii="Times New Roman" w:hAnsi="Times New Roman" w:cs="Times New Roman"/>
                <w:i/>
              </w:rPr>
              <w:t xml:space="preserve">и міста Києва» (ІАС «Майно») за </w:t>
            </w:r>
            <w:r w:rsidRPr="00C87E63">
              <w:rPr>
                <w:rFonts w:ascii="Times New Roman" w:hAnsi="Times New Roman" w:cs="Times New Roman"/>
                <w:i/>
              </w:rPr>
              <w:t xml:space="preserve">ознакою «вул. Лугова, 1А» об’єктів не </w:t>
            </w:r>
            <w:r>
              <w:rPr>
                <w:rFonts w:ascii="Times New Roman" w:hAnsi="Times New Roman" w:cs="Times New Roman"/>
                <w:i/>
              </w:rPr>
              <w:t xml:space="preserve">виявлено. Приватизація об’єктів </w:t>
            </w:r>
            <w:r w:rsidRPr="00C87E63">
              <w:rPr>
                <w:rFonts w:ascii="Times New Roman" w:hAnsi="Times New Roman" w:cs="Times New Roman"/>
                <w:i/>
              </w:rPr>
              <w:t xml:space="preserve">нерухомості за вказаною </w:t>
            </w:r>
            <w:proofErr w:type="spellStart"/>
            <w:r w:rsidRPr="00C87E63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Pr="00C87E63">
              <w:rPr>
                <w:rFonts w:ascii="Times New Roman" w:hAnsi="Times New Roman" w:cs="Times New Roman"/>
                <w:i/>
              </w:rPr>
              <w:t xml:space="preserve"> Департаме</w:t>
            </w:r>
            <w:r>
              <w:rPr>
                <w:rFonts w:ascii="Times New Roman" w:hAnsi="Times New Roman" w:cs="Times New Roman"/>
                <w:i/>
              </w:rPr>
              <w:t xml:space="preserve">нтом не здійснювалась, договори </w:t>
            </w:r>
            <w:r w:rsidR="002978F5">
              <w:rPr>
                <w:rFonts w:ascii="Times New Roman" w:hAnsi="Times New Roman" w:cs="Times New Roman"/>
                <w:i/>
              </w:rPr>
              <w:t>оренди не укладались;</w:t>
            </w:r>
            <w:r>
              <w:rPr>
                <w:rFonts w:ascii="Times New Roman" w:hAnsi="Times New Roman" w:cs="Times New Roman"/>
                <w:i/>
              </w:rPr>
              <w:t xml:space="preserve">  </w:t>
            </w:r>
          </w:p>
          <w:p w14:paraId="52EE4FE5" w14:textId="5097CEA3" w:rsidR="00C87E63" w:rsidRDefault="002978F5" w:rsidP="00C87E63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</w:t>
            </w:r>
            <w:r w:rsidR="00AB044C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Комунального підприємства Київської міської рад «Київське міське бюро технічної інвентаризації» від </w:t>
            </w:r>
            <w:r w:rsidRPr="002978F5">
              <w:rPr>
                <w:rFonts w:ascii="Times New Roman" w:hAnsi="Times New Roman" w:cs="Times New Roman"/>
                <w:i/>
              </w:rPr>
              <w:t>05.12.2025</w:t>
            </w:r>
            <w:r>
              <w:rPr>
                <w:rFonts w:ascii="Times New Roman" w:hAnsi="Times New Roman" w:cs="Times New Roman"/>
                <w:i/>
              </w:rPr>
              <w:t xml:space="preserve">                          № 062/14-13938;</w:t>
            </w:r>
          </w:p>
          <w:p w14:paraId="06AEA944" w14:textId="6739C12A" w:rsidR="002978F5" w:rsidRDefault="002978F5" w:rsidP="00C87E63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</w:t>
            </w:r>
            <w:r w:rsidR="00AB044C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17.12.2025 № 073-4678</w:t>
            </w:r>
            <w:r w:rsidR="00646C4D">
              <w:rPr>
                <w:rFonts w:ascii="Times New Roman" w:hAnsi="Times New Roman" w:cs="Times New Roman"/>
                <w:i/>
              </w:rPr>
              <w:t>;</w:t>
            </w:r>
          </w:p>
          <w:p w14:paraId="0ED19437" w14:textId="77777777" w:rsidR="00646C4D" w:rsidRDefault="00646C4D" w:rsidP="00C87E63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Департаменту територіального контролю міста Києва</w:t>
            </w:r>
            <w:r>
              <w:t xml:space="preserve"> </w:t>
            </w:r>
            <w:r w:rsidRPr="00646C4D">
              <w:rPr>
                <w:rFonts w:ascii="Times New Roman" w:hAnsi="Times New Roman" w:cs="Times New Roman"/>
                <w:i/>
              </w:rPr>
              <w:t>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i/>
              </w:rPr>
              <w:t xml:space="preserve"> від 30.12.2025 № 064-22847;</w:t>
            </w:r>
          </w:p>
          <w:p w14:paraId="36AF5360" w14:textId="77777777" w:rsidR="00735345" w:rsidRDefault="00646C4D" w:rsidP="00C87E63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Департаменту містобудування та архітектури </w:t>
            </w:r>
            <w:r w:rsidRPr="00646C4D">
              <w:rPr>
                <w:rFonts w:ascii="Times New Roman" w:hAnsi="Times New Roman" w:cs="Times New Roman"/>
                <w:i/>
              </w:rPr>
              <w:t>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i/>
              </w:rPr>
              <w:t xml:space="preserve"> від 18.12.2025 №</w:t>
            </w:r>
            <w:r w:rsidR="00735345">
              <w:rPr>
                <w:rFonts w:ascii="Times New Roman" w:hAnsi="Times New Roman" w:cs="Times New Roman"/>
                <w:i/>
              </w:rPr>
              <w:t xml:space="preserve"> 055-17480:</w:t>
            </w:r>
          </w:p>
          <w:p w14:paraId="2DB451FC" w14:textId="56F02866" w:rsidR="00646C4D" w:rsidRPr="00C87E63" w:rsidRDefault="00735345" w:rsidP="00C87E63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Оболонської районної в м. Києві державної адміністрації від 10.12.2025 № 104-9512.</w:t>
            </w:r>
            <w:r w:rsidR="00646C4D">
              <w:rPr>
                <w:rFonts w:ascii="Times New Roman" w:hAnsi="Times New Roman" w:cs="Times New Roman"/>
                <w:i/>
              </w:rPr>
              <w:t xml:space="preserve">  </w:t>
            </w:r>
          </w:p>
          <w:p w14:paraId="1C07531A" w14:textId="5065A897" w:rsidR="00B34362" w:rsidRDefault="00B34362" w:rsidP="009C571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34362">
              <w:rPr>
                <w:rFonts w:ascii="Times New Roman" w:hAnsi="Times New Roman" w:cs="Times New Roman"/>
                <w:i/>
              </w:rPr>
              <w:t>Зазначаємо, що Департамент земельних ресурсів</w:t>
            </w:r>
            <w:r w:rsidR="004163D3">
              <w:rPr>
                <w:rFonts w:ascii="Times New Roman" w:hAnsi="Times New Roman" w:cs="Times New Roman"/>
                <w:i/>
              </w:rPr>
              <w:t xml:space="preserve"> виконавчого </w:t>
            </w:r>
            <w:r w:rsidR="004163D3">
              <w:rPr>
                <w:rFonts w:ascii="Times New Roman" w:hAnsi="Times New Roman" w:cs="Times New Roman"/>
                <w:i/>
              </w:rPr>
              <w:lastRenderedPageBreak/>
              <w:t>органу Київської міської ради (Київської міської державної адміністрації)</w:t>
            </w:r>
            <w:r w:rsidR="009527C4" w:rsidRPr="009527C4">
              <w:rPr>
                <w:rFonts w:ascii="Times New Roman" w:hAnsi="Times New Roman" w:cs="Times New Roman"/>
                <w:i/>
              </w:rPr>
              <w:t xml:space="preserve"> </w:t>
            </w:r>
            <w:r w:rsidRPr="00B34362">
              <w:rPr>
                <w:rFonts w:ascii="Times New Roman" w:hAnsi="Times New Roman" w:cs="Times New Roman"/>
                <w:i/>
              </w:rPr>
              <w:t xml:space="preserve">не може перебирати на себе повноваження Київської міської ради та приймати рішення про надання дозволу на проведення експертної грошової оцінки земельної ділянки, що підлягає продажу, або відмову у наданні такого дозволу, оскільки відповідно до пункту 34 частини першої статті 26 Закону України «Про місцеве самоврядування в Україні» та </w:t>
            </w:r>
            <w:proofErr w:type="spellStart"/>
            <w:r w:rsidRPr="00B34362">
              <w:rPr>
                <w:rFonts w:ascii="Times New Roman" w:hAnsi="Times New Roman" w:cs="Times New Roman"/>
                <w:i/>
              </w:rPr>
              <w:t>статтей</w:t>
            </w:r>
            <w:proofErr w:type="spellEnd"/>
            <w:r w:rsidRPr="00B34362">
              <w:rPr>
                <w:rFonts w:ascii="Times New Roman" w:hAnsi="Times New Roman" w:cs="Times New Roman"/>
                <w:i/>
              </w:rPr>
              <w:t xml:space="preserve">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051C3F5" w14:textId="7EC35DA2" w:rsidR="00B34362" w:rsidRPr="000F784C" w:rsidRDefault="00B34362" w:rsidP="009C571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34362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B34362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B34362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D8DB44A" w14:textId="77777777" w:rsidR="005C1A32" w:rsidRPr="00DF2155" w:rsidRDefault="005C1A32" w:rsidP="005C1A32">
      <w:pPr>
        <w:pStyle w:val="a7"/>
        <w:shd w:val="clear" w:color="auto" w:fill="auto"/>
        <w:rPr>
          <w:lang w:val="uk-UA"/>
        </w:rPr>
      </w:pPr>
    </w:p>
    <w:p w14:paraId="704A5A7D" w14:textId="77777777" w:rsidR="005C1A32" w:rsidRPr="00BE5B9A" w:rsidRDefault="005C1A32" w:rsidP="00B34362">
      <w:pPr>
        <w:pStyle w:val="a7"/>
        <w:shd w:val="clear" w:color="auto" w:fill="auto"/>
        <w:spacing w:line="233" w:lineRule="auto"/>
        <w:ind w:left="284" w:firstLine="283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Pr="00BE5B9A">
        <w:rPr>
          <w:sz w:val="24"/>
          <w:szCs w:val="24"/>
          <w:lang w:val="ru-RU"/>
        </w:rPr>
        <w:t>. Стан нормативно-</w:t>
      </w:r>
      <w:proofErr w:type="spellStart"/>
      <w:r w:rsidRPr="00BE5B9A">
        <w:rPr>
          <w:sz w:val="24"/>
          <w:szCs w:val="24"/>
          <w:lang w:val="ru-RU"/>
        </w:rPr>
        <w:t>правової</w:t>
      </w:r>
      <w:proofErr w:type="spellEnd"/>
      <w:r w:rsidRPr="00BE5B9A">
        <w:rPr>
          <w:sz w:val="24"/>
          <w:szCs w:val="24"/>
          <w:lang w:val="ru-RU"/>
        </w:rPr>
        <w:t xml:space="preserve"> </w:t>
      </w:r>
      <w:proofErr w:type="spellStart"/>
      <w:r w:rsidRPr="00BE5B9A">
        <w:rPr>
          <w:sz w:val="24"/>
          <w:szCs w:val="24"/>
          <w:lang w:val="ru-RU"/>
        </w:rPr>
        <w:t>бази</w:t>
      </w:r>
      <w:proofErr w:type="spellEnd"/>
      <w:r w:rsidRPr="00BE5B9A">
        <w:rPr>
          <w:sz w:val="24"/>
          <w:szCs w:val="24"/>
          <w:lang w:val="ru-RU"/>
        </w:rPr>
        <w:t xml:space="preserve"> у </w:t>
      </w:r>
      <w:proofErr w:type="spellStart"/>
      <w:r w:rsidRPr="00BE5B9A">
        <w:rPr>
          <w:sz w:val="24"/>
          <w:szCs w:val="24"/>
          <w:lang w:val="ru-RU"/>
        </w:rPr>
        <w:t>даній</w:t>
      </w:r>
      <w:proofErr w:type="spellEnd"/>
      <w:r w:rsidRPr="00BE5B9A">
        <w:rPr>
          <w:sz w:val="24"/>
          <w:szCs w:val="24"/>
          <w:lang w:val="ru-RU"/>
        </w:rPr>
        <w:t xml:space="preserve"> </w:t>
      </w:r>
      <w:proofErr w:type="spellStart"/>
      <w:r w:rsidRPr="00BE5B9A">
        <w:rPr>
          <w:sz w:val="24"/>
          <w:szCs w:val="24"/>
          <w:lang w:val="ru-RU"/>
        </w:rPr>
        <w:t>сфері</w:t>
      </w:r>
      <w:proofErr w:type="spellEnd"/>
      <w:r w:rsidRPr="00BE5B9A">
        <w:rPr>
          <w:sz w:val="24"/>
          <w:szCs w:val="24"/>
          <w:lang w:val="ru-RU"/>
        </w:rPr>
        <w:t xml:space="preserve"> правового </w:t>
      </w:r>
      <w:proofErr w:type="spellStart"/>
      <w:r w:rsidRPr="00BE5B9A">
        <w:rPr>
          <w:sz w:val="24"/>
          <w:szCs w:val="24"/>
          <w:lang w:val="ru-RU"/>
        </w:rPr>
        <w:t>регулювання</w:t>
      </w:r>
      <w:proofErr w:type="spellEnd"/>
      <w:r w:rsidRPr="00BE5B9A">
        <w:rPr>
          <w:sz w:val="24"/>
          <w:szCs w:val="24"/>
          <w:lang w:val="ru-RU"/>
        </w:rPr>
        <w:t>.</w:t>
      </w:r>
    </w:p>
    <w:p w14:paraId="58EC9E23" w14:textId="4F85A670" w:rsidR="00FC1CB8" w:rsidRPr="00FC1CB8" w:rsidRDefault="00FC1CB8" w:rsidP="005D717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</w:rPr>
      </w:pPr>
      <w:proofErr w:type="spellStart"/>
      <w:r w:rsidRPr="00FC1CB8">
        <w:rPr>
          <w:rFonts w:ascii="Times New Roman" w:hAnsi="Times New Roman" w:cs="Times New Roman"/>
        </w:rPr>
        <w:t>Проєкт</w:t>
      </w:r>
      <w:proofErr w:type="spellEnd"/>
      <w:r w:rsidR="00014AC7">
        <w:rPr>
          <w:rFonts w:ascii="Times New Roman" w:hAnsi="Times New Roman" w:cs="Times New Roman"/>
        </w:rPr>
        <w:t xml:space="preserve"> рішення підготовлено</w:t>
      </w:r>
      <w:r w:rsidRPr="00FC1CB8">
        <w:rPr>
          <w:rFonts w:ascii="Times New Roman" w:hAnsi="Times New Roman" w:cs="Times New Roman"/>
        </w:rPr>
        <w:t xml:space="preserve">  відповідно до статей 9, </w:t>
      </w:r>
      <w:r w:rsidR="009A2CC9">
        <w:rPr>
          <w:rFonts w:ascii="Times New Roman" w:hAnsi="Times New Roman" w:cs="Times New Roman"/>
        </w:rPr>
        <w:t>128</w:t>
      </w:r>
      <w:r w:rsidRPr="00FC1CB8">
        <w:rPr>
          <w:rFonts w:ascii="Times New Roman" w:hAnsi="Times New Roman" w:cs="Times New Roman"/>
        </w:rPr>
        <w:t xml:space="preserve"> Земельного кодексу України, пункту 34 частини першої статті 26 Закону України «Про мі</w:t>
      </w:r>
      <w:r w:rsidR="005D7174">
        <w:rPr>
          <w:rFonts w:ascii="Times New Roman" w:hAnsi="Times New Roman" w:cs="Times New Roman"/>
        </w:rPr>
        <w:t>сцеве самоврядування в Україні» та Закону України про «Про адміністративну процедуру».</w:t>
      </w:r>
    </w:p>
    <w:p w14:paraId="03D1232F" w14:textId="77777777" w:rsidR="00FC1CB8" w:rsidRPr="00FC1CB8" w:rsidRDefault="00FC1CB8" w:rsidP="00FC1CB8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</w:rPr>
      </w:pPr>
      <w:proofErr w:type="spellStart"/>
      <w:r w:rsidRPr="00FC1CB8">
        <w:rPr>
          <w:rFonts w:ascii="Times New Roman" w:hAnsi="Times New Roman" w:cs="Times New Roman"/>
        </w:rPr>
        <w:t>Проєкт</w:t>
      </w:r>
      <w:proofErr w:type="spellEnd"/>
      <w:r w:rsidRPr="00FC1CB8">
        <w:rPr>
          <w:rFonts w:ascii="Times New Roman" w:hAnsi="Times New Roman" w:cs="Times New Roman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93F6478" w14:textId="77777777" w:rsidR="00FC1CB8" w:rsidRPr="00FC1CB8" w:rsidRDefault="00FC1CB8" w:rsidP="00014AC7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</w:rPr>
      </w:pPr>
      <w:proofErr w:type="spellStart"/>
      <w:r w:rsidRPr="00FC1CB8">
        <w:rPr>
          <w:rFonts w:ascii="Times New Roman" w:hAnsi="Times New Roman" w:cs="Times New Roman"/>
        </w:rPr>
        <w:t>Проєкт</w:t>
      </w:r>
      <w:proofErr w:type="spellEnd"/>
      <w:r w:rsidRPr="00FC1CB8">
        <w:rPr>
          <w:rFonts w:ascii="Times New Roman" w:hAnsi="Times New Roman" w:cs="Times New Roman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8436AC6" w14:textId="0D2DB741" w:rsidR="00D11842" w:rsidRPr="00FC1CB8" w:rsidRDefault="00FC1CB8" w:rsidP="00014AC7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</w:rPr>
      </w:pPr>
      <w:proofErr w:type="spellStart"/>
      <w:r w:rsidRPr="00FC1CB8">
        <w:rPr>
          <w:rFonts w:ascii="Times New Roman" w:hAnsi="Times New Roman" w:cs="Times New Roman"/>
        </w:rPr>
        <w:t>Проєкт</w:t>
      </w:r>
      <w:proofErr w:type="spellEnd"/>
      <w:r w:rsidRPr="00FC1CB8">
        <w:rPr>
          <w:rFonts w:ascii="Times New Roman" w:hAnsi="Times New Roman" w:cs="Times New Roman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73391DB" w14:textId="506F780C" w:rsidR="005C1A32" w:rsidRDefault="005C1A32" w:rsidP="00014AC7">
      <w:pPr>
        <w:pStyle w:val="1"/>
        <w:shd w:val="clear" w:color="auto" w:fill="auto"/>
        <w:ind w:left="284" w:firstLine="283"/>
        <w:jc w:val="both"/>
        <w:rPr>
          <w:i w:val="0"/>
          <w:sz w:val="24"/>
          <w:szCs w:val="24"/>
          <w:lang w:val="uk-UA"/>
        </w:rPr>
      </w:pPr>
      <w:r w:rsidRPr="00E36256">
        <w:rPr>
          <w:b/>
          <w:bCs/>
          <w:i w:val="0"/>
          <w:sz w:val="24"/>
          <w:szCs w:val="24"/>
          <w:lang w:val="uk-UA"/>
        </w:rPr>
        <w:t>6. Фінансово-економічне обґрунтування.</w:t>
      </w:r>
    </w:p>
    <w:p w14:paraId="59976303" w14:textId="1FA4C131" w:rsidR="004E39A2" w:rsidRPr="005D7174" w:rsidRDefault="005D7174" w:rsidP="00B34362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>Прийняття рішення дозволить забезпечити надходження коштів за рахунок сплати авансового внеску в рахунок ціни продажу земельної ділянки (20 % від нормативної грошової оцінки) у сумі 2 725 901,54 грн (два мільйона сімсот двадцять п’ять тисяч дев’ятсот одна гривня 54 копійок).</w:t>
      </w:r>
    </w:p>
    <w:p w14:paraId="606F34CE" w14:textId="77777777" w:rsidR="005C1A32" w:rsidRPr="000F1E2E" w:rsidRDefault="005C1A32" w:rsidP="00014AC7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0F1E2E">
        <w:rPr>
          <w:b/>
          <w:bCs/>
          <w:i w:val="0"/>
          <w:sz w:val="24"/>
          <w:szCs w:val="24"/>
          <w:lang w:val="uk-UA"/>
        </w:rPr>
        <w:t>7. Прогноз соціально-економічних та інших наслідків прийняття рішення.</w:t>
      </w:r>
    </w:p>
    <w:p w14:paraId="38DC3D65" w14:textId="4C4335A3" w:rsidR="00607A70" w:rsidRDefault="005D7174" w:rsidP="00014AC7">
      <w:pPr>
        <w:pStyle w:val="22"/>
        <w:shd w:val="clear" w:color="auto" w:fill="auto"/>
        <w:spacing w:after="0"/>
        <w:ind w:firstLine="567"/>
        <w:jc w:val="both"/>
        <w:rPr>
          <w:i w:val="0"/>
          <w:sz w:val="24"/>
          <w:szCs w:val="24"/>
          <w:lang w:val="ru-RU"/>
        </w:rPr>
      </w:pPr>
      <w:proofErr w:type="spellStart"/>
      <w:r>
        <w:rPr>
          <w:i w:val="0"/>
          <w:sz w:val="24"/>
          <w:szCs w:val="24"/>
          <w:lang w:val="ru-RU"/>
        </w:rPr>
        <w:t>Прийняття</w:t>
      </w:r>
      <w:proofErr w:type="spellEnd"/>
      <w:r>
        <w:rPr>
          <w:i w:val="0"/>
          <w:sz w:val="24"/>
          <w:szCs w:val="24"/>
          <w:lang w:val="ru-RU"/>
        </w:rPr>
        <w:t xml:space="preserve"> такого </w:t>
      </w:r>
      <w:proofErr w:type="spellStart"/>
      <w:r>
        <w:rPr>
          <w:i w:val="0"/>
          <w:sz w:val="24"/>
          <w:szCs w:val="24"/>
          <w:lang w:val="ru-RU"/>
        </w:rPr>
        <w:t>рішення</w:t>
      </w:r>
      <w:proofErr w:type="spellEnd"/>
      <w:r>
        <w:rPr>
          <w:i w:val="0"/>
          <w:sz w:val="24"/>
          <w:szCs w:val="24"/>
          <w:lang w:val="ru-RU"/>
        </w:rPr>
        <w:t xml:space="preserve"> є </w:t>
      </w:r>
      <w:proofErr w:type="spellStart"/>
      <w:r>
        <w:rPr>
          <w:i w:val="0"/>
          <w:sz w:val="24"/>
          <w:szCs w:val="24"/>
          <w:lang w:val="ru-RU"/>
        </w:rPr>
        <w:t>підставою</w:t>
      </w:r>
      <w:proofErr w:type="spellEnd"/>
      <w:r>
        <w:rPr>
          <w:i w:val="0"/>
          <w:sz w:val="24"/>
          <w:szCs w:val="24"/>
          <w:lang w:val="ru-RU"/>
        </w:rPr>
        <w:t xml:space="preserve"> для </w:t>
      </w:r>
      <w:proofErr w:type="spellStart"/>
      <w:r>
        <w:rPr>
          <w:i w:val="0"/>
          <w:sz w:val="24"/>
          <w:szCs w:val="24"/>
          <w:lang w:val="ru-RU"/>
        </w:rPr>
        <w:t>визначення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sz w:val="24"/>
          <w:szCs w:val="24"/>
          <w:lang w:val="ru-RU"/>
        </w:rPr>
        <w:t>ціни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sz w:val="24"/>
          <w:szCs w:val="24"/>
          <w:lang w:val="ru-RU"/>
        </w:rPr>
        <w:t>земельної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sz w:val="24"/>
          <w:szCs w:val="24"/>
          <w:lang w:val="ru-RU"/>
        </w:rPr>
        <w:t>ділянки</w:t>
      </w:r>
      <w:proofErr w:type="spellEnd"/>
      <w:r>
        <w:rPr>
          <w:i w:val="0"/>
          <w:sz w:val="24"/>
          <w:szCs w:val="24"/>
          <w:lang w:val="ru-RU"/>
        </w:rPr>
        <w:t xml:space="preserve"> для </w:t>
      </w:r>
      <w:proofErr w:type="spellStart"/>
      <w:r>
        <w:rPr>
          <w:i w:val="0"/>
          <w:sz w:val="24"/>
          <w:szCs w:val="24"/>
          <w:lang w:val="ru-RU"/>
        </w:rPr>
        <w:t>подальшого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proofErr w:type="spellStart"/>
      <w:r w:rsidR="00EA2C9F">
        <w:rPr>
          <w:i w:val="0"/>
          <w:sz w:val="24"/>
          <w:szCs w:val="24"/>
          <w:lang w:val="ru-RU"/>
        </w:rPr>
        <w:t>її</w:t>
      </w:r>
      <w:proofErr w:type="spellEnd"/>
      <w:r w:rsidR="00EA2C9F">
        <w:rPr>
          <w:i w:val="0"/>
          <w:sz w:val="24"/>
          <w:szCs w:val="24"/>
          <w:lang w:val="ru-RU"/>
        </w:rPr>
        <w:t xml:space="preserve"> продажу </w:t>
      </w:r>
      <w:proofErr w:type="spellStart"/>
      <w:r w:rsidR="00EA2C9F">
        <w:rPr>
          <w:i w:val="0"/>
          <w:sz w:val="24"/>
          <w:szCs w:val="24"/>
          <w:lang w:val="ru-RU"/>
        </w:rPr>
        <w:t>зацікавленій</w:t>
      </w:r>
      <w:proofErr w:type="spellEnd"/>
      <w:r w:rsidR="00EA2C9F">
        <w:rPr>
          <w:i w:val="0"/>
          <w:sz w:val="24"/>
          <w:szCs w:val="24"/>
          <w:lang w:val="ru-RU"/>
        </w:rPr>
        <w:t xml:space="preserve"> </w:t>
      </w:r>
      <w:proofErr w:type="spellStart"/>
      <w:r w:rsidR="00EA2C9F">
        <w:rPr>
          <w:i w:val="0"/>
          <w:sz w:val="24"/>
          <w:szCs w:val="24"/>
          <w:lang w:val="ru-RU"/>
        </w:rPr>
        <w:t>особі</w:t>
      </w:r>
      <w:proofErr w:type="spellEnd"/>
      <w:r w:rsidR="00EA2C9F">
        <w:rPr>
          <w:i w:val="0"/>
          <w:sz w:val="24"/>
          <w:szCs w:val="24"/>
          <w:lang w:val="ru-RU"/>
        </w:rPr>
        <w:t>.</w:t>
      </w:r>
    </w:p>
    <w:p w14:paraId="3AE14606" w14:textId="77777777" w:rsidR="002B3BCD" w:rsidRDefault="002B3BCD" w:rsidP="002B3BCD">
      <w:pPr>
        <w:pStyle w:val="22"/>
        <w:shd w:val="clear" w:color="auto" w:fill="auto"/>
        <w:spacing w:after="0"/>
        <w:ind w:firstLine="142"/>
        <w:jc w:val="both"/>
        <w:rPr>
          <w:i w:val="0"/>
          <w:iCs w:val="0"/>
          <w:sz w:val="20"/>
          <w:szCs w:val="20"/>
          <w:lang w:val="ru-RU"/>
        </w:rPr>
      </w:pPr>
    </w:p>
    <w:p w14:paraId="16F7C8E6" w14:textId="76E135DC" w:rsidR="005C1A32" w:rsidRPr="00AD604C" w:rsidRDefault="005C1A32" w:rsidP="00D11842">
      <w:pPr>
        <w:pStyle w:val="22"/>
        <w:shd w:val="clear" w:color="auto" w:fill="auto"/>
        <w:spacing w:after="0"/>
        <w:ind w:firstLine="142"/>
        <w:jc w:val="left"/>
        <w:rPr>
          <w:sz w:val="20"/>
          <w:szCs w:val="20"/>
          <w:lang w:val="ru-RU"/>
        </w:rPr>
      </w:pPr>
      <w:proofErr w:type="spellStart"/>
      <w:r w:rsidRPr="00BE5B9A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E5B9A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E5B9A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E5B9A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E5B9A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E5B9A">
        <w:rPr>
          <w:i w:val="0"/>
          <w:iCs w:val="0"/>
          <w:sz w:val="20"/>
          <w:szCs w:val="20"/>
          <w:lang w:val="ru-RU"/>
        </w:rPr>
        <w:t xml:space="preserve"> </w:t>
      </w:r>
      <w:r w:rsidRPr="00E36256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3AE2D547" w14:textId="3ECEF49C" w:rsidR="005C1A32" w:rsidRDefault="005C1A32" w:rsidP="005C1A32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248AE9E7" w14:textId="77777777" w:rsidR="002B3BCD" w:rsidRPr="00BE5B9A" w:rsidRDefault="002B3BCD" w:rsidP="005C1A32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5C1A32" w14:paraId="2706A8AA" w14:textId="77777777" w:rsidTr="0006050A">
        <w:trPr>
          <w:trHeight w:val="663"/>
        </w:trPr>
        <w:tc>
          <w:tcPr>
            <w:tcW w:w="4814" w:type="dxa"/>
            <w:hideMark/>
          </w:tcPr>
          <w:p w14:paraId="2B1CE7B3" w14:textId="77777777" w:rsidR="00D0321F" w:rsidRDefault="00D0321F" w:rsidP="0006050A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/>
              </w:rPr>
            </w:pPr>
          </w:p>
          <w:p w14:paraId="0EF18EE1" w14:textId="77777777" w:rsidR="005C1A32" w:rsidRPr="009A1548" w:rsidRDefault="006877F9" w:rsidP="0006050A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/>
              </w:rPr>
            </w:pPr>
            <w:r>
              <w:rPr>
                <w:rStyle w:val="ab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5C1A32" w:rsidRPr="009A1548">
              <w:rPr>
                <w:rStyle w:val="ab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5C1A32" w:rsidRPr="009A1548">
              <w:rPr>
                <w:rStyle w:val="ab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5C1A32" w:rsidRPr="009A1548">
              <w:rPr>
                <w:rStyle w:val="ab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1A32" w:rsidRPr="009A1548">
              <w:rPr>
                <w:rStyle w:val="ab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  <w:p w14:paraId="640300D6" w14:textId="77777777" w:rsidR="005C1A32" w:rsidRPr="009A1548" w:rsidRDefault="005C1A32" w:rsidP="0006050A">
            <w:pPr>
              <w:pStyle w:val="30"/>
              <w:shd w:val="clear" w:color="auto" w:fill="auto"/>
              <w:ind w:left="-120"/>
              <w:jc w:val="both"/>
              <w:rPr>
                <w:rStyle w:val="ab"/>
                <w:sz w:val="24"/>
                <w:szCs w:val="24"/>
                <w:lang w:val="ru-RU"/>
              </w:rPr>
            </w:pPr>
          </w:p>
        </w:tc>
        <w:tc>
          <w:tcPr>
            <w:tcW w:w="4815" w:type="dxa"/>
          </w:tcPr>
          <w:p w14:paraId="62440D4C" w14:textId="77777777" w:rsidR="005C1A32" w:rsidRPr="009A1548" w:rsidRDefault="005C1A32" w:rsidP="0006050A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/>
              </w:rPr>
            </w:pPr>
          </w:p>
          <w:p w14:paraId="67BF0A9A" w14:textId="77777777" w:rsidR="005C1A32" w:rsidRPr="008410E0" w:rsidRDefault="005C1A32" w:rsidP="0006050A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</w:rPr>
            </w:pPr>
            <w:proofErr w:type="spellStart"/>
            <w:r w:rsidRPr="008410E0">
              <w:rPr>
                <w:rStyle w:val="ab"/>
                <w:b w:val="0"/>
                <w:sz w:val="24"/>
                <w:szCs w:val="24"/>
              </w:rPr>
              <w:t>Валентина</w:t>
            </w:r>
            <w:proofErr w:type="spellEnd"/>
            <w:r w:rsidRPr="008410E0">
              <w:rPr>
                <w:rStyle w:val="ab"/>
                <w:b w:val="0"/>
                <w:sz w:val="24"/>
                <w:szCs w:val="24"/>
              </w:rPr>
              <w:t xml:space="preserve"> ПЕЛИХ</w:t>
            </w:r>
          </w:p>
        </w:tc>
      </w:tr>
    </w:tbl>
    <w:p w14:paraId="458138C1" w14:textId="77777777" w:rsidR="005C1A32" w:rsidRDefault="005C1A32" w:rsidP="005C1A32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EC0DF4D" w14:textId="09B8E2CC" w:rsidR="00614187" w:rsidRPr="005C1A32" w:rsidRDefault="0061418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14187" w:rsidRPr="005C1A32" w:rsidSect="0006050A">
      <w:footerReference w:type="default" r:id="rId11"/>
      <w:pgSz w:w="11907" w:h="16839" w:code="9"/>
      <w:pgMar w:top="1134" w:right="708" w:bottom="1871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459597" w14:textId="77777777" w:rsidR="0006050A" w:rsidRDefault="0006050A">
      <w:r>
        <w:separator/>
      </w:r>
    </w:p>
  </w:endnote>
  <w:endnote w:type="continuationSeparator" w:id="0">
    <w:p w14:paraId="25A74EE4" w14:textId="77777777" w:rsidR="0006050A" w:rsidRDefault="00060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46DEA" w14:textId="77777777" w:rsidR="0006050A" w:rsidRDefault="00557A33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1F82C7D" wp14:editId="68CF8841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077A5F" w14:textId="77777777" w:rsidR="0006050A" w:rsidRPr="00BE5B9A" w:rsidRDefault="00557A33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E5B9A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F82C7D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4C077A5F" w14:textId="77777777" w:rsidR="0006050A" w:rsidRPr="00BE5B9A" w:rsidRDefault="00557A33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E5B9A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E5B9A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E5B9A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E5B9A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E5B9A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E5B9A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E5B9A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9FD2EB" w14:textId="77777777" w:rsidR="0006050A" w:rsidRDefault="0006050A">
      <w:r>
        <w:separator/>
      </w:r>
    </w:p>
  </w:footnote>
  <w:footnote w:type="continuationSeparator" w:id="0">
    <w:p w14:paraId="78444A14" w14:textId="77777777" w:rsidR="0006050A" w:rsidRDefault="000605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4538"/>
    <w:multiLevelType w:val="hybridMultilevel"/>
    <w:tmpl w:val="E020DE16"/>
    <w:lvl w:ilvl="0" w:tplc="48BE11C4">
      <w:start w:val="4"/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" w15:restartNumberingAfterBreak="0">
    <w:nsid w:val="122C5FDF"/>
    <w:multiLevelType w:val="hybridMultilevel"/>
    <w:tmpl w:val="5C76AAAE"/>
    <w:lvl w:ilvl="0" w:tplc="56CAF5A4">
      <w:start w:val="4"/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1F5932"/>
    <w:multiLevelType w:val="hybridMultilevel"/>
    <w:tmpl w:val="63A404A0"/>
    <w:lvl w:ilvl="0" w:tplc="2550CE28">
      <w:start w:val="4"/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A32"/>
    <w:rsid w:val="00014AC7"/>
    <w:rsid w:val="0006050A"/>
    <w:rsid w:val="00085526"/>
    <w:rsid w:val="000B6FEB"/>
    <w:rsid w:val="000D5167"/>
    <w:rsid w:val="000F1E2E"/>
    <w:rsid w:val="000F784C"/>
    <w:rsid w:val="00107A07"/>
    <w:rsid w:val="001973E1"/>
    <w:rsid w:val="0024140F"/>
    <w:rsid w:val="002978F5"/>
    <w:rsid w:val="002A5DAD"/>
    <w:rsid w:val="002B3BCD"/>
    <w:rsid w:val="002E4477"/>
    <w:rsid w:val="0032484C"/>
    <w:rsid w:val="003C180B"/>
    <w:rsid w:val="003F0A0B"/>
    <w:rsid w:val="004163D3"/>
    <w:rsid w:val="004E39A2"/>
    <w:rsid w:val="00511669"/>
    <w:rsid w:val="00537FC3"/>
    <w:rsid w:val="00557A33"/>
    <w:rsid w:val="005867F5"/>
    <w:rsid w:val="00593F10"/>
    <w:rsid w:val="005C1A32"/>
    <w:rsid w:val="005D7174"/>
    <w:rsid w:val="0060197B"/>
    <w:rsid w:val="00607A70"/>
    <w:rsid w:val="00610E1A"/>
    <w:rsid w:val="00611B20"/>
    <w:rsid w:val="00614187"/>
    <w:rsid w:val="00646C4D"/>
    <w:rsid w:val="006877F9"/>
    <w:rsid w:val="006A6838"/>
    <w:rsid w:val="00700CE2"/>
    <w:rsid w:val="00702031"/>
    <w:rsid w:val="00733D30"/>
    <w:rsid w:val="00735345"/>
    <w:rsid w:val="007634EC"/>
    <w:rsid w:val="007649AE"/>
    <w:rsid w:val="00770D69"/>
    <w:rsid w:val="00774F18"/>
    <w:rsid w:val="00785B7D"/>
    <w:rsid w:val="0079763A"/>
    <w:rsid w:val="007A27FF"/>
    <w:rsid w:val="007A3DE0"/>
    <w:rsid w:val="007C33D1"/>
    <w:rsid w:val="0082098E"/>
    <w:rsid w:val="008410E0"/>
    <w:rsid w:val="00847F61"/>
    <w:rsid w:val="008A6DE9"/>
    <w:rsid w:val="008C2DFC"/>
    <w:rsid w:val="008C484C"/>
    <w:rsid w:val="008D3C9D"/>
    <w:rsid w:val="009527C4"/>
    <w:rsid w:val="009951C5"/>
    <w:rsid w:val="009A2CC9"/>
    <w:rsid w:val="009C09CB"/>
    <w:rsid w:val="009C0A28"/>
    <w:rsid w:val="009C5711"/>
    <w:rsid w:val="00A03100"/>
    <w:rsid w:val="00A1236B"/>
    <w:rsid w:val="00A20E61"/>
    <w:rsid w:val="00A34FFA"/>
    <w:rsid w:val="00A54091"/>
    <w:rsid w:val="00AA7BF8"/>
    <w:rsid w:val="00AB044C"/>
    <w:rsid w:val="00AB1DB6"/>
    <w:rsid w:val="00AF3B13"/>
    <w:rsid w:val="00B33426"/>
    <w:rsid w:val="00B34362"/>
    <w:rsid w:val="00B40434"/>
    <w:rsid w:val="00B6263C"/>
    <w:rsid w:val="00B74016"/>
    <w:rsid w:val="00B91621"/>
    <w:rsid w:val="00BA268D"/>
    <w:rsid w:val="00BA304A"/>
    <w:rsid w:val="00BD49B2"/>
    <w:rsid w:val="00BF7DFF"/>
    <w:rsid w:val="00BF7F03"/>
    <w:rsid w:val="00C2107B"/>
    <w:rsid w:val="00C26994"/>
    <w:rsid w:val="00C415EA"/>
    <w:rsid w:val="00C73BBE"/>
    <w:rsid w:val="00C87E63"/>
    <w:rsid w:val="00CB19B3"/>
    <w:rsid w:val="00CF1D72"/>
    <w:rsid w:val="00D0321F"/>
    <w:rsid w:val="00D11842"/>
    <w:rsid w:val="00D5014D"/>
    <w:rsid w:val="00DC6C89"/>
    <w:rsid w:val="00E131D7"/>
    <w:rsid w:val="00E15DD5"/>
    <w:rsid w:val="00E36256"/>
    <w:rsid w:val="00E83E07"/>
    <w:rsid w:val="00EA2C9F"/>
    <w:rsid w:val="00F07FD4"/>
    <w:rsid w:val="00F51CCC"/>
    <w:rsid w:val="00F81D30"/>
    <w:rsid w:val="00F87F0C"/>
    <w:rsid w:val="00F91F38"/>
    <w:rsid w:val="00FC1CB8"/>
    <w:rsid w:val="00FC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32808"/>
  <w15:chartTrackingRefBased/>
  <w15:docId w15:val="{3C8473F5-316E-4FE3-9DAE-73E5D7C48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C1A3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5C1A3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5C1A3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5C1A32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5C1A3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5C1A32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5C1A32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5C1A32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5C1A32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5C1A32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C1A32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5C1A32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5C1A32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C1A32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5C1A32"/>
    <w:rPr>
      <w:b/>
      <w:bCs/>
    </w:rPr>
  </w:style>
  <w:style w:type="character" w:styleId="ac">
    <w:name w:val="Emphasis"/>
    <w:basedOn w:val="a0"/>
    <w:uiPriority w:val="20"/>
    <w:qFormat/>
    <w:rsid w:val="005C1A32"/>
    <w:rPr>
      <w:i/>
      <w:iCs/>
    </w:rPr>
  </w:style>
  <w:style w:type="character" w:customStyle="1" w:styleId="3">
    <w:name w:val="Основной текст (3)_"/>
    <w:basedOn w:val="a0"/>
    <w:link w:val="30"/>
    <w:rsid w:val="005C1A3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C1A32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d">
    <w:name w:val="Balloon Text"/>
    <w:basedOn w:val="a"/>
    <w:link w:val="ae"/>
    <w:uiPriority w:val="99"/>
    <w:semiHidden/>
    <w:unhideWhenUsed/>
    <w:rsid w:val="0024140F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24140F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">
    <w:name w:val="footer"/>
    <w:basedOn w:val="a"/>
    <w:link w:val="af0"/>
    <w:uiPriority w:val="99"/>
    <w:unhideWhenUsed/>
    <w:rsid w:val="008C484C"/>
    <w:pPr>
      <w:tabs>
        <w:tab w:val="center" w:pos="4844"/>
        <w:tab w:val="right" w:pos="9689"/>
      </w:tabs>
    </w:pPr>
  </w:style>
  <w:style w:type="character" w:customStyle="1" w:styleId="af0">
    <w:name w:val="Нижній колонтитул Знак"/>
    <w:basedOn w:val="a0"/>
    <w:link w:val="af"/>
    <w:uiPriority w:val="99"/>
    <w:rsid w:val="008C484C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1">
    <w:name w:val="List Paragraph"/>
    <w:basedOn w:val="a"/>
    <w:uiPriority w:val="34"/>
    <w:qFormat/>
    <w:rsid w:val="00C87E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5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yuliia.stoika\Downloads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F72B9-7BFB-4517-9780-7C4AFF23F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4</Pages>
  <Words>1492</Words>
  <Characters>8510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ПЗ дозвіл ЕГО</vt:lpstr>
      <vt:lpstr/>
    </vt:vector>
  </TitlesOfParts>
  <Manager>Відділ ринку землі</Manager>
  <Company>ДЕПАРТАМЕНТ ЗЕМЕЛЬНИХ РЕСУРСІВ</Company>
  <LinksUpToDate>false</LinksUpToDate>
  <CharactersWithSpaces>9983</CharactersWithSpaces>
  <SharedDoc>false</SharedDoc>
  <HyperlinkBase>191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дозвіл ЕГО</dc:title>
  <dc:subject/>
  <dc:creator>Сізон Олена Миколаївна</dc:creator>
  <cp:keywords>{"doc_type_id":191,"doc_type_name":"ПЗ дозвіл ЕГО","doc_type_file":"ПЗ дозвіл ЕГО.docx"}</cp:keywords>
  <dc:description/>
  <cp:lastModifiedBy>Стойка Юлія Миколаївна</cp:lastModifiedBy>
  <cp:revision>9</cp:revision>
  <cp:lastPrinted>2026-03-23T11:08:00Z</cp:lastPrinted>
  <dcterms:created xsi:type="dcterms:W3CDTF">2026-02-05T15:02:00Z</dcterms:created>
  <dcterms:modified xsi:type="dcterms:W3CDTF">2026-03-23T14:07:00Z</dcterms:modified>
</cp:coreProperties>
</file>