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244259894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244259894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ПЗН-85471 від 28.10.2025</w:t>
      </w:r>
    </w:p>
    <w:p w14:paraId="781D03CD" w14:textId="77777777" w:rsidR="004D1119" w:rsidRPr="00CF2418" w:rsidRDefault="004D1119" w:rsidP="007E2BF2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</w:rPr>
      </w:pPr>
      <w:r w:rsidRPr="00D20CC6">
        <w:rPr>
          <w:sz w:val="24"/>
          <w:szCs w:val="24"/>
        </w:rPr>
        <w:t xml:space="preserve">до </w:t>
      </w:r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 рішення Київської міської ради</w:t>
      </w:r>
      <w:r w:rsidRPr="00CF2418">
        <w:rPr>
          <w:sz w:val="24"/>
          <w:szCs w:val="24"/>
        </w:rPr>
        <w:t>:</w:t>
      </w:r>
    </w:p>
    <w:p w14:paraId="69E0EA30" w14:textId="4DEB3718" w:rsidR="004D1119" w:rsidRDefault="004D1119" w:rsidP="007E2BF2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7E2BF2" w:rsidRPr="007E2BF2">
        <w:rPr>
          <w:rFonts w:eastAsia="Georgia"/>
          <w:b/>
          <w:i/>
          <w:iCs/>
          <w:sz w:val="24"/>
          <w:szCs w:val="24"/>
          <w:lang w:val="ru-RU"/>
        </w:rPr>
        <w:t xml:space="preserve">передачу АКЦІОНЕРНОМУ ТОВАРИСТВУ «ЗАКРИТИЙ НЕДИВЕРСИФІКОВАНИЙ ВЕНЧУРНИЙ КОРПОРАТИВНИЙ ІНВЕСТИЦІЙНИЙ ФОНД «КІВІ» земельної ділянки в оренду для </w:t>
      </w:r>
      <w:r w:rsidR="00826F5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r w:rsidR="007E2BF2" w:rsidRPr="007E2BF2">
        <w:rPr>
          <w:rFonts w:eastAsia="Georgia"/>
          <w:b/>
          <w:i/>
          <w:iCs/>
          <w:sz w:val="24"/>
          <w:szCs w:val="24"/>
          <w:lang w:val="ru-RU"/>
        </w:rPr>
        <w:t xml:space="preserve"> торговельно-офісного комплексу з критим тенісним кортом та підземним паркінгом на просп. Повітряних Сил, 63 у Солом’янському районі міста Києва</w:t>
      </w:r>
    </w:p>
    <w:p w14:paraId="43F0F6D9" w14:textId="77777777" w:rsidR="007E2BF2" w:rsidRPr="004D1119" w:rsidRDefault="007E2BF2" w:rsidP="007E2BF2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7E2BF2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E2BF2">
        <w:trPr>
          <w:cantSplit/>
          <w:trHeight w:hRule="exact" w:val="8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АКЦІОНЕРНЕ ТОВАРИСТВО «ЗАКРИТИЙ НЕДИВЕРСИФІКОВАНИЙ ВЕНЧУРНИЙ КОРПОРАТИВНИЙ ІНВЕСТИЦІЙНИЙ ФОНД «КІВІ»</w:t>
            </w:r>
          </w:p>
        </w:tc>
      </w:tr>
      <w:tr w:rsidR="004D1119" w:rsidRPr="007C10BC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2584E82" w14:textId="40AD521A" w:rsidR="007E2BF2" w:rsidRDefault="007E2BF2" w:rsidP="007E2BF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2BF2">
              <w:rPr>
                <w:i/>
                <w:iCs/>
                <w:sz w:val="24"/>
                <w:szCs w:val="24"/>
                <w:lang w:val="ru-RU"/>
              </w:rPr>
              <w:t>АКЦІОНЕРИ ЗГІДНО РЕЄСТРУ</w:t>
            </w:r>
            <w:r w:rsidR="00826F50">
              <w:rPr>
                <w:i/>
                <w:iCs/>
                <w:sz w:val="24"/>
                <w:szCs w:val="24"/>
                <w:lang w:val="ru-RU"/>
              </w:rPr>
              <w:t>,</w:t>
            </w:r>
            <w:r w:rsidRPr="007E2BF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14:paraId="13ACE229" w14:textId="5C34D83C" w:rsidR="004D1119" w:rsidRPr="007C10BC" w:rsidRDefault="007E2BF2" w:rsidP="007E2BF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2BF2">
              <w:rPr>
                <w:i/>
                <w:iCs/>
                <w:sz w:val="24"/>
                <w:szCs w:val="24"/>
                <w:lang w:val="ru-RU"/>
              </w:rPr>
              <w:t>Розмір частки засновника (учасника): 125000000</w:t>
            </w:r>
          </w:p>
        </w:tc>
      </w:tr>
      <w:tr w:rsidR="004D1119" w:rsidRPr="00854FAD" w14:paraId="2EEB9864" w14:textId="77777777" w:rsidTr="007E2BF2">
        <w:trPr>
          <w:cantSplit/>
          <w:trHeight w:hRule="exact" w:val="168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7A3952D9" w14:textId="77777777" w:rsidR="007E2BF2" w:rsidRDefault="007E2BF2" w:rsidP="007E2BF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2BF2">
              <w:rPr>
                <w:i/>
                <w:iCs/>
                <w:sz w:val="24"/>
                <w:szCs w:val="24"/>
                <w:lang w:val="ru-RU"/>
              </w:rPr>
              <w:t xml:space="preserve">КОВАЛЕНКО ГАННА МИКОЛАЇВНА, </w:t>
            </w:r>
          </w:p>
          <w:p w14:paraId="6DC13FB1" w14:textId="77777777" w:rsidR="007E2BF2" w:rsidRDefault="007E2BF2" w:rsidP="007E2BF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2BF2">
              <w:rPr>
                <w:i/>
                <w:iCs/>
                <w:sz w:val="24"/>
                <w:szCs w:val="24"/>
                <w:lang w:val="ru-RU"/>
              </w:rPr>
              <w:t xml:space="preserve">громадянство: Україна, </w:t>
            </w:r>
          </w:p>
          <w:p w14:paraId="40258E1B" w14:textId="77777777" w:rsidR="007E2BF2" w:rsidRDefault="007E2BF2" w:rsidP="007E2BF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2BF2">
              <w:rPr>
                <w:i/>
                <w:iCs/>
                <w:sz w:val="24"/>
                <w:szCs w:val="24"/>
                <w:lang w:val="ru-RU"/>
              </w:rPr>
              <w:t>Україна, 03118, місто Київ, вул.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7E2BF2">
              <w:rPr>
                <w:i/>
                <w:iCs/>
                <w:sz w:val="24"/>
                <w:szCs w:val="24"/>
                <w:lang w:val="ru-RU"/>
              </w:rPr>
              <w:t>Золоті джерела,</w:t>
            </w:r>
          </w:p>
          <w:p w14:paraId="3A3F3DA9" w14:textId="77777777" w:rsidR="007E2BF2" w:rsidRPr="007E2BF2" w:rsidRDefault="007E2BF2" w:rsidP="007E2BF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2BF2">
              <w:rPr>
                <w:i/>
                <w:iCs/>
                <w:sz w:val="24"/>
                <w:szCs w:val="24"/>
                <w:lang w:val="ru-RU"/>
              </w:rPr>
              <w:t>Тип бенефіціарного володіння: Прямий вирішальний вплив</w:t>
            </w:r>
          </w:p>
          <w:p w14:paraId="395C8F20" w14:textId="06FC0759" w:rsidR="004D1119" w:rsidRPr="00A43048" w:rsidRDefault="007E2BF2" w:rsidP="007E2BF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2BF2">
              <w:rPr>
                <w:i/>
                <w:iCs/>
                <w:sz w:val="24"/>
                <w:szCs w:val="24"/>
                <w:lang w:val="ru-RU"/>
              </w:rPr>
              <w:t>Відсоток частки статутного капіталу або відсоток права голосу: 100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58F923DB" w:rsidR="004D1119" w:rsidRPr="004252F2" w:rsidRDefault="006E106A" w:rsidP="004252F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E2BF2">
              <w:rPr>
                <w:i/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14.10.2025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244259894</w:t>
            </w:r>
            <w:r w:rsidR="004252F2">
              <w:rPr>
                <w:i/>
                <w:sz w:val="24"/>
                <w:szCs w:val="24"/>
                <w:lang w:val="uk-UA"/>
              </w:rPr>
              <w:t xml:space="preserve">, </w:t>
            </w:r>
            <w:r w:rsidR="004252F2" w:rsidRPr="004252F2">
              <w:rPr>
                <w:i/>
                <w:sz w:val="24"/>
                <w:szCs w:val="24"/>
                <w:lang w:val="uk-UA"/>
              </w:rPr>
              <w:t>від 27</w:t>
            </w:r>
            <w:r w:rsidR="004252F2">
              <w:rPr>
                <w:i/>
                <w:sz w:val="24"/>
                <w:szCs w:val="24"/>
                <w:lang w:val="uk-UA"/>
              </w:rPr>
              <w:t>.10.</w:t>
            </w:r>
            <w:r w:rsidR="004252F2" w:rsidRPr="004252F2">
              <w:rPr>
                <w:i/>
                <w:sz w:val="24"/>
                <w:szCs w:val="24"/>
                <w:lang w:val="uk-UA"/>
              </w:rPr>
              <w:t>2025 № 27/10-2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15B0D956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</w:t>
      </w:r>
      <w:r w:rsidR="007E2BF2">
        <w:rPr>
          <w:b/>
          <w:bCs/>
          <w:sz w:val="24"/>
          <w:szCs w:val="24"/>
          <w:lang w:val="ru-RU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456FAA">
        <w:rPr>
          <w:b/>
          <w:bCs/>
          <w:sz w:val="24"/>
          <w:szCs w:val="24"/>
        </w:rPr>
        <w:t>8000000000:72:331:0008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7E2BF2">
        <w:trPr>
          <w:trHeight w:val="27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82279D6" w:rsidR="004D1119" w:rsidRPr="00A43048" w:rsidRDefault="004D1119" w:rsidP="007E2BF2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просп. Повітр</w:t>
            </w:r>
            <w:r w:rsidR="007E2BF2">
              <w:rPr>
                <w:i/>
                <w:iCs/>
                <w:sz w:val="24"/>
                <w:szCs w:val="24"/>
              </w:rPr>
              <w:t>яних Сил</w:t>
            </w:r>
            <w:r w:rsidRPr="00A43048">
              <w:rPr>
                <w:i/>
                <w:iCs/>
                <w:sz w:val="24"/>
                <w:szCs w:val="24"/>
              </w:rPr>
              <w:t xml:space="preserve">, 63 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3,1952 га</w:t>
            </w:r>
          </w:p>
        </w:tc>
      </w:tr>
      <w:tr w:rsidR="004D1119" w:rsidRPr="007C10BC" w14:paraId="0C66F18A" w14:textId="77777777" w:rsidTr="007E2BF2">
        <w:trPr>
          <w:trHeight w:val="30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5593CD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826F50">
              <w:rPr>
                <w:i/>
                <w:sz w:val="24"/>
                <w:szCs w:val="24"/>
              </w:rPr>
              <w:t xml:space="preserve"> на 10</w:t>
            </w:r>
            <w:r w:rsidR="007E2BF2">
              <w:rPr>
                <w:i/>
                <w:sz w:val="24"/>
                <w:szCs w:val="24"/>
              </w:rPr>
              <w:t xml:space="preserve">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5909D53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7E2BF2">
        <w:trPr>
          <w:trHeight w:val="141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DF54DA4" w:rsidR="00A21758" w:rsidRPr="00A43048" w:rsidRDefault="00C675D8" w:rsidP="00826F5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для </w:t>
            </w:r>
            <w:r w:rsidR="00826F50">
              <w:rPr>
                <w:i/>
                <w:iCs/>
                <w:sz w:val="24"/>
                <w:szCs w:val="24"/>
              </w:rPr>
              <w:t xml:space="preserve">експлуатації 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торговельно</w:t>
            </w:r>
            <w:r w:rsidR="004252F2">
              <w:rPr>
                <w:i/>
                <w:iCs/>
                <w:sz w:val="24"/>
                <w:szCs w:val="24"/>
              </w:rPr>
              <w:t>-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офісного комплексу з критим тенісним кортом та підземним паркінгом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C297825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3D4D56" w:rsidRPr="003D4D56">
              <w:rPr>
                <w:rStyle w:val="a9"/>
                <w:sz w:val="24"/>
                <w:szCs w:val="24"/>
              </w:rPr>
              <w:t>195 929</w:t>
            </w:r>
            <w:r w:rsidR="003D4D56">
              <w:rPr>
                <w:rStyle w:val="a9"/>
                <w:sz w:val="24"/>
                <w:szCs w:val="24"/>
              </w:rPr>
              <w:t> </w:t>
            </w:r>
            <w:r w:rsidR="003D4D56" w:rsidRPr="003D4D56">
              <w:rPr>
                <w:rStyle w:val="a9"/>
                <w:sz w:val="24"/>
                <w:szCs w:val="24"/>
              </w:rPr>
              <w:t>893</w:t>
            </w:r>
            <w:r w:rsidR="003D4D56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3D4D56" w:rsidRPr="003D4D56">
              <w:rPr>
                <w:rStyle w:val="a9"/>
                <w:sz w:val="24"/>
                <w:szCs w:val="24"/>
              </w:rPr>
              <w:t>89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141C806D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45EAEC50" w14:textId="77777777" w:rsidR="007E2BF2" w:rsidRPr="008167E7" w:rsidRDefault="007E2BF2" w:rsidP="007E2BF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8167E7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607899A5" w14:textId="0FE18141" w:rsidR="007E2BF2" w:rsidRPr="008167E7" w:rsidRDefault="007E2BF2" w:rsidP="007E2BF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3D4D56">
        <w:rPr>
          <w:sz w:val="24"/>
          <w:szCs w:val="24"/>
          <w:lang w:val="uk-UA"/>
        </w:rPr>
        <w:t xml:space="preserve">від </w:t>
      </w:r>
      <w:r w:rsidR="003D4D56" w:rsidRPr="003D4D56">
        <w:rPr>
          <w:sz w:val="24"/>
          <w:szCs w:val="24"/>
          <w:lang w:val="uk-UA"/>
        </w:rPr>
        <w:t>28</w:t>
      </w:r>
      <w:r w:rsidRPr="003D4D56">
        <w:rPr>
          <w:sz w:val="24"/>
          <w:szCs w:val="24"/>
          <w:lang w:val="uk-UA"/>
        </w:rPr>
        <w:t>.</w:t>
      </w:r>
      <w:r w:rsidR="003D4D56" w:rsidRPr="003D4D56">
        <w:rPr>
          <w:sz w:val="24"/>
          <w:szCs w:val="24"/>
          <w:lang w:val="uk-UA"/>
        </w:rPr>
        <w:t>10</w:t>
      </w:r>
      <w:r w:rsidRPr="003D4D56">
        <w:rPr>
          <w:sz w:val="24"/>
          <w:szCs w:val="24"/>
          <w:lang w:val="uk-UA"/>
        </w:rPr>
        <w:t xml:space="preserve">.2025 № </w:t>
      </w:r>
      <w:r w:rsidR="003D4D56" w:rsidRPr="003D4D56">
        <w:rPr>
          <w:sz w:val="24"/>
          <w:szCs w:val="24"/>
          <w:lang w:val="uk-UA"/>
        </w:rPr>
        <w:t>НВ-0002176442025</w:t>
      </w:r>
      <w:r w:rsidRPr="008167E7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</w:t>
      </w:r>
      <w:r w:rsidRPr="008167E7">
        <w:rPr>
          <w:sz w:val="24"/>
          <w:szCs w:val="24"/>
          <w:lang w:val="uk-UA"/>
        </w:rPr>
        <w:lastRenderedPageBreak/>
        <w:t xml:space="preserve">власності зареєстровано у Державному реєстрі речових прав на нерухоме майно </w:t>
      </w:r>
      <w:r w:rsidRPr="007E2BF2">
        <w:rPr>
          <w:sz w:val="24"/>
          <w:szCs w:val="24"/>
          <w:lang w:val="uk-UA"/>
        </w:rPr>
        <w:t>05</w:t>
      </w:r>
      <w:r>
        <w:rPr>
          <w:sz w:val="24"/>
          <w:szCs w:val="24"/>
          <w:lang w:val="uk-UA"/>
        </w:rPr>
        <w:t>.12.</w:t>
      </w:r>
      <w:r w:rsidRPr="007E2BF2">
        <w:rPr>
          <w:sz w:val="24"/>
          <w:szCs w:val="24"/>
          <w:lang w:val="uk-UA"/>
        </w:rPr>
        <w:t>2014, номер відомостей про речове право 8101884</w:t>
      </w:r>
      <w:r w:rsidRPr="008167E7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</w:t>
      </w:r>
      <w:r w:rsidR="004252F2">
        <w:rPr>
          <w:sz w:val="24"/>
          <w:szCs w:val="24"/>
          <w:lang w:val="uk-UA"/>
        </w:rPr>
        <w:t xml:space="preserve">(далі – Департамент земельних ресурсів) </w:t>
      </w:r>
      <w:r w:rsidRPr="008167E7">
        <w:rPr>
          <w:sz w:val="24"/>
          <w:szCs w:val="24"/>
          <w:lang w:val="uk-UA"/>
        </w:rPr>
        <w:t>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0DAB2DF4" w14:textId="77777777" w:rsidR="007E2BF2" w:rsidRPr="008167E7" w:rsidRDefault="007E2BF2" w:rsidP="007E2BF2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  <w:lang w:val="uk-UA"/>
        </w:rPr>
      </w:pPr>
    </w:p>
    <w:p w14:paraId="7B0EA967" w14:textId="77777777" w:rsidR="007E2BF2" w:rsidRPr="008167E7" w:rsidRDefault="007E2BF2" w:rsidP="007E2BF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8167E7">
        <w:rPr>
          <w:b/>
          <w:bCs/>
          <w:sz w:val="24"/>
          <w:szCs w:val="24"/>
          <w:lang w:val="uk-UA"/>
        </w:rPr>
        <w:t>Мета прийняття рішення.</w:t>
      </w:r>
    </w:p>
    <w:p w14:paraId="7C85C45C" w14:textId="77777777" w:rsidR="007E2BF2" w:rsidRPr="008167E7" w:rsidRDefault="007E2BF2" w:rsidP="007E2BF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2CAE5A6" w14:textId="77777777" w:rsidR="007E2BF2" w:rsidRPr="008167E7" w:rsidRDefault="007E2BF2" w:rsidP="007E2BF2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  <w:lang w:val="uk-UA"/>
        </w:rPr>
      </w:pPr>
    </w:p>
    <w:p w14:paraId="2CD8DE42" w14:textId="77777777" w:rsidR="007E2BF2" w:rsidRPr="008167E7" w:rsidRDefault="007E2BF2" w:rsidP="007E2BF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8167E7"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181"/>
      </w:tblGrid>
      <w:tr w:rsidR="007E2BF2" w:rsidRPr="008167E7" w14:paraId="7F17776F" w14:textId="77777777" w:rsidTr="00E32091">
        <w:trPr>
          <w:cantSplit/>
          <w:trHeight w:val="91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525C" w14:textId="77777777" w:rsidR="007E2BF2" w:rsidRPr="008167E7" w:rsidRDefault="007E2BF2" w:rsidP="00E3209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440B58BB" w14:textId="77777777" w:rsidR="007E2BF2" w:rsidRPr="008167E7" w:rsidRDefault="007E2BF2" w:rsidP="00E3209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D873" w14:textId="6C959CC3" w:rsidR="007E2BF2" w:rsidRPr="008167E7" w:rsidRDefault="007E2BF2" w:rsidP="007E2BF2">
            <w:pPr>
              <w:ind w:firstLine="517"/>
              <w:jc w:val="both"/>
              <w:rPr>
                <w:bCs/>
                <w:i/>
              </w:rPr>
            </w:pPr>
            <w:r w:rsidRPr="008167E7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і 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нежитлова будівля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(літ. «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Б</w:t>
            </w:r>
            <w:r>
              <w:rPr>
                <w:rFonts w:ascii="Times New Roman" w:eastAsia="Times New Roman" w:hAnsi="Times New Roman" w:cs="Times New Roman"/>
                <w:i/>
              </w:rPr>
              <w:t>») з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</w:rPr>
              <w:t>ою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</w:rPr>
              <w:t>ею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80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м, 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нежитлова будівля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(літ. «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</w:rPr>
              <w:t>») з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</w:rPr>
              <w:t>ою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</w:rPr>
              <w:t>ею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7E2BF2">
              <w:rPr>
                <w:rFonts w:ascii="Times New Roman" w:eastAsia="Times New Roman" w:hAnsi="Times New Roman" w:cs="Times New Roman"/>
                <w:i/>
              </w:rPr>
              <w:t>77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м, 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нежитлова будівля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(літ. «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</w:rPr>
              <w:t>») з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</w:rPr>
              <w:t>ою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</w:rPr>
              <w:t>ею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80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м, 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тенісні корти (№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1-9)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</w:rPr>
              <w:t>ою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</w:rPr>
              <w:t>ею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 xml:space="preserve"> 7354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7E2BF2">
              <w:rPr>
                <w:rFonts w:ascii="Times New Roman" w:eastAsia="Times New Roman" w:hAnsi="Times New Roman" w:cs="Times New Roman"/>
                <w:i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м, </w:t>
            </w:r>
            <w:r w:rsidRPr="008167E7">
              <w:rPr>
                <w:rFonts w:ascii="Times New Roman" w:eastAsia="Times New Roman" w:hAnsi="Times New Roman" w:cs="Times New Roman"/>
                <w:i/>
              </w:rPr>
              <w:t>як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8167E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на підставі договору купівлі-продажу нерухомого майна від 08.07.2025 № 729 п</w:t>
            </w:r>
            <w:r w:rsidRPr="008167E7">
              <w:rPr>
                <w:rFonts w:ascii="Times New Roman" w:eastAsia="Times New Roman" w:hAnsi="Times New Roman" w:cs="Times New Roman"/>
                <w:i/>
              </w:rPr>
              <w:t>еребува</w:t>
            </w:r>
            <w:r>
              <w:rPr>
                <w:rFonts w:ascii="Times New Roman" w:eastAsia="Times New Roman" w:hAnsi="Times New Roman" w:cs="Times New Roman"/>
                <w:i/>
              </w:rPr>
              <w:t>ють</w:t>
            </w:r>
            <w:r w:rsidRPr="008167E7">
              <w:rPr>
                <w:rFonts w:ascii="Times New Roman" w:eastAsia="Times New Roman" w:hAnsi="Times New Roman" w:cs="Times New Roman"/>
                <w:i/>
              </w:rPr>
              <w:t xml:space="preserve"> у власності </w:t>
            </w:r>
            <w:r w:rsidRPr="007E2BF2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АКЦІОНЕРН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ОГО</w:t>
            </w:r>
            <w:r w:rsidRPr="007E2BF2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ТОВАРИСТВ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А</w:t>
            </w:r>
            <w:r w:rsidRPr="007E2BF2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«ЗАКРИТИЙ НЕДИВЕРСИФІКОВАНИЙ ВЕНЧУРНИЙ КОРПОРАТИВНИЙ ІНВЕСТИЦІЙНИЙ ФОНД «КІВІ»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8167E7">
              <w:rPr>
                <w:rFonts w:ascii="Times New Roman" w:eastAsia="Times New Roman" w:hAnsi="Times New Roman" w:cs="Times New Roman"/>
                <w:i/>
              </w:rPr>
              <w:t xml:space="preserve">(право власності зареєстровано у Державному реєстрі речових прав на нерухоме майно </w:t>
            </w:r>
            <w:r w:rsidRPr="007E2BF2">
              <w:rPr>
                <w:rFonts w:ascii="Times New Roman" w:eastAsia="Times New Roman" w:hAnsi="Times New Roman" w:cs="Times New Roman"/>
                <w:i/>
                <w:lang w:val="en-US"/>
              </w:rPr>
              <w:t>08</w:t>
            </w:r>
            <w:r>
              <w:rPr>
                <w:rFonts w:ascii="Times New Roman" w:eastAsia="Times New Roman" w:hAnsi="Times New Roman" w:cs="Times New Roman"/>
                <w:i/>
              </w:rPr>
              <w:t>.07.</w:t>
            </w:r>
            <w:r w:rsidRPr="007E2BF2">
              <w:rPr>
                <w:rFonts w:ascii="Times New Roman" w:eastAsia="Times New Roman" w:hAnsi="Times New Roman" w:cs="Times New Roman"/>
                <w:i/>
                <w:lang w:val="en-US"/>
              </w:rPr>
              <w:t>2025, номер відомостей про речове право 60633326</w:t>
            </w:r>
            <w:r w:rsidRPr="008167E7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</w:rPr>
              <w:t xml:space="preserve">(інформація з Державного реєстру речових прав на нерухоме майно від </w:t>
            </w:r>
            <w:r w:rsidRPr="007E2BF2">
              <w:rPr>
                <w:rFonts w:ascii="Times New Roman" w:eastAsia="Times New Roman" w:hAnsi="Times New Roman" w:cs="Times New Roman"/>
                <w:i/>
                <w:iCs/>
              </w:rPr>
              <w:t xml:space="preserve">16.10.2025 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</w:rPr>
              <w:t xml:space="preserve">№ </w:t>
            </w:r>
            <w:r w:rsidRPr="007E2BF2">
              <w:rPr>
                <w:rFonts w:ascii="Times New Roman" w:eastAsia="Times New Roman" w:hAnsi="Times New Roman" w:cs="Times New Roman"/>
                <w:i/>
                <w:iCs/>
              </w:rPr>
              <w:t>447914499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</w:rPr>
              <w:t>).</w:t>
            </w:r>
          </w:p>
        </w:tc>
      </w:tr>
      <w:tr w:rsidR="007E2BF2" w:rsidRPr="008167E7" w14:paraId="0CB90BD7" w14:textId="77777777" w:rsidTr="00E32091">
        <w:trPr>
          <w:cantSplit/>
          <w:trHeight w:val="35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DE5A" w14:textId="77777777" w:rsidR="007E2BF2" w:rsidRPr="008167E7" w:rsidRDefault="007E2BF2" w:rsidP="00E3209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0B5F" w14:textId="77777777" w:rsidR="007E2BF2" w:rsidRPr="008167E7" w:rsidRDefault="007E2BF2" w:rsidP="00E32091">
            <w:pPr>
              <w:ind w:firstLine="517"/>
              <w:rPr>
                <w:rFonts w:ascii="Times New Roman" w:eastAsia="Times New Roman" w:hAnsi="Times New Roman" w:cs="Times New Roman"/>
                <w:i/>
              </w:rPr>
            </w:pPr>
            <w:r w:rsidRPr="008167E7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7E2BF2" w:rsidRPr="008167E7" w14:paraId="02D68015" w14:textId="77777777" w:rsidTr="00E3209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DFCB" w14:textId="77777777" w:rsidR="007E2BF2" w:rsidRPr="008167E7" w:rsidRDefault="007E2BF2" w:rsidP="00E3209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73213A6C" w14:textId="77777777" w:rsidR="007E2BF2" w:rsidRPr="008167E7" w:rsidRDefault="007E2BF2" w:rsidP="00E32091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8167E7">
              <w:rPr>
                <w:i/>
                <w:sz w:val="24"/>
                <w:szCs w:val="24"/>
              </w:rPr>
              <w:t xml:space="preserve">з </w:t>
            </w:r>
          </w:p>
          <w:p w14:paraId="5CCB2C9B" w14:textId="77777777" w:rsidR="007E2BF2" w:rsidRPr="008167E7" w:rsidRDefault="007E2BF2" w:rsidP="00E3209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1B62" w14:textId="27EB41C8" w:rsidR="007E2BF2" w:rsidRPr="008167E7" w:rsidRDefault="007E2BF2" w:rsidP="007E2BF2">
            <w:pPr>
              <w:pStyle w:val="a5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8167E7">
              <w:rPr>
                <w:i/>
                <w:sz w:val="24"/>
                <w:szCs w:val="24"/>
              </w:rPr>
              <w:t xml:space="preserve">Згідно з листом Департаменту </w:t>
            </w:r>
            <w:r w:rsidRPr="008167E7">
              <w:t xml:space="preserve"> </w:t>
            </w:r>
            <w:r w:rsidRPr="008167E7">
              <w:rPr>
                <w:i/>
                <w:sz w:val="24"/>
                <w:szCs w:val="24"/>
              </w:rPr>
              <w:t>містобудування та архітектури виконавчого органу Київської міської ради (Київської міської державної адміністрації)</w:t>
            </w:r>
            <w:r w:rsidR="00C714E3">
              <w:rPr>
                <w:i/>
                <w:sz w:val="24"/>
                <w:szCs w:val="24"/>
              </w:rPr>
              <w:t xml:space="preserve"> </w:t>
            </w:r>
            <w:r w:rsidR="00C714E3" w:rsidRPr="00C714E3">
              <w:rPr>
                <w:i/>
                <w:sz w:val="24"/>
                <w:szCs w:val="24"/>
              </w:rPr>
              <w:t>(далі – Департамент містобудування та архітектури)</w:t>
            </w:r>
            <w:r w:rsidRPr="008167E7">
              <w:rPr>
                <w:i/>
                <w:sz w:val="16"/>
                <w:szCs w:val="16"/>
              </w:rPr>
              <w:t xml:space="preserve"> </w:t>
            </w:r>
            <w:r w:rsidRPr="008167E7">
              <w:rPr>
                <w:i/>
                <w:sz w:val="16"/>
                <w:szCs w:val="16"/>
              </w:rPr>
              <w:br/>
            </w:r>
            <w:r w:rsidRPr="008167E7">
              <w:rPr>
                <w:i/>
                <w:sz w:val="24"/>
                <w:szCs w:val="24"/>
              </w:rPr>
              <w:t xml:space="preserve">від </w:t>
            </w:r>
            <w:r w:rsidRPr="007E2BF2">
              <w:rPr>
                <w:i/>
                <w:sz w:val="24"/>
                <w:szCs w:val="24"/>
              </w:rPr>
              <w:t>17.10.2025</w:t>
            </w:r>
            <w:r w:rsidRPr="008167E7">
              <w:rPr>
                <w:i/>
                <w:sz w:val="24"/>
                <w:szCs w:val="24"/>
              </w:rPr>
              <w:t xml:space="preserve"> № </w:t>
            </w:r>
            <w:r w:rsidRPr="007E2BF2">
              <w:rPr>
                <w:i/>
                <w:sz w:val="24"/>
                <w:szCs w:val="24"/>
              </w:rPr>
              <w:t>055-13959</w:t>
            </w:r>
            <w:r w:rsidRPr="008167E7">
              <w:rPr>
                <w:i/>
                <w:sz w:val="24"/>
                <w:szCs w:val="24"/>
              </w:rPr>
              <w:t xml:space="preserve"> 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8167E7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</w:t>
            </w:r>
            <w:r w:rsidRPr="007E2BF2">
              <w:rPr>
                <w:i/>
                <w:sz w:val="24"/>
                <w:szCs w:val="24"/>
              </w:rPr>
              <w:t>земельна ділянка за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E2BF2">
              <w:rPr>
                <w:i/>
                <w:sz w:val="24"/>
                <w:szCs w:val="24"/>
              </w:rPr>
              <w:t>функціональним призначенням відноситься переважно до території комунально</w:t>
            </w:r>
            <w:r>
              <w:rPr>
                <w:i/>
                <w:sz w:val="24"/>
                <w:szCs w:val="24"/>
              </w:rPr>
              <w:t>-</w:t>
            </w:r>
            <w:r w:rsidRPr="007E2BF2">
              <w:rPr>
                <w:i/>
                <w:sz w:val="24"/>
                <w:szCs w:val="24"/>
              </w:rPr>
              <w:t>складської (уточнюється червоними лініями) та частково до території вулиць і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E2BF2">
              <w:rPr>
                <w:i/>
                <w:sz w:val="24"/>
                <w:szCs w:val="24"/>
              </w:rPr>
              <w:t>доріг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7E2BF2" w:rsidRPr="008167E7" w14:paraId="5B4A1026" w14:textId="77777777" w:rsidTr="00E3209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544E" w14:textId="77777777" w:rsidR="007E2BF2" w:rsidRPr="008167E7" w:rsidRDefault="007E2BF2" w:rsidP="00E3209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3AC2" w14:textId="34D4155A" w:rsidR="007E2BF2" w:rsidRPr="008167E7" w:rsidRDefault="007E2BF2" w:rsidP="00E32091">
            <w:pPr>
              <w:pStyle w:val="a5"/>
              <w:shd w:val="clear" w:color="auto" w:fill="auto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D74FC3" w:rsidRPr="00D74FC3">
              <w:rPr>
                <w:bCs/>
                <w:i/>
                <w:sz w:val="24"/>
                <w:szCs w:val="24"/>
              </w:rPr>
              <w:t>05.12.2014, номер відомостей про речове право 8101884</w:t>
            </w:r>
            <w:r w:rsidRPr="008167E7">
              <w:rPr>
                <w:bCs/>
                <w:i/>
                <w:sz w:val="24"/>
                <w:szCs w:val="24"/>
              </w:rPr>
              <w:t xml:space="preserve">) </w:t>
            </w:r>
            <w:r w:rsidR="00D74FC3" w:rsidRPr="00D74FC3">
              <w:rPr>
                <w:bCs/>
                <w:i/>
                <w:sz w:val="24"/>
                <w:szCs w:val="24"/>
              </w:rPr>
              <w:t xml:space="preserve">(інформація з Державного реєстру речових прав на нерухоме майно від 16.10.2025 </w:t>
            </w:r>
            <w:r w:rsidR="00D74FC3">
              <w:rPr>
                <w:bCs/>
                <w:i/>
                <w:sz w:val="24"/>
                <w:szCs w:val="24"/>
              </w:rPr>
              <w:br/>
            </w:r>
            <w:r w:rsidR="00D74FC3" w:rsidRPr="00D74FC3">
              <w:rPr>
                <w:bCs/>
                <w:i/>
                <w:sz w:val="24"/>
                <w:szCs w:val="24"/>
              </w:rPr>
              <w:t>№ 447914499).</w:t>
            </w:r>
          </w:p>
        </w:tc>
      </w:tr>
      <w:tr w:rsidR="007E2BF2" w:rsidRPr="008167E7" w14:paraId="67040B70" w14:textId="77777777" w:rsidTr="00E3209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5C51" w14:textId="77777777" w:rsidR="007E2BF2" w:rsidRPr="008167E7" w:rsidRDefault="007E2BF2" w:rsidP="00E3209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Розташування в зеленій зоні: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7972" w14:textId="77777777" w:rsidR="007E2BF2" w:rsidRPr="008167E7" w:rsidRDefault="007E2BF2" w:rsidP="00E32091">
            <w:pPr>
              <w:pStyle w:val="a5"/>
              <w:spacing w:line="240" w:lineRule="auto"/>
              <w:ind w:firstLine="517"/>
              <w:jc w:val="both"/>
              <w:rPr>
                <w:i/>
                <w:sz w:val="24"/>
                <w:szCs w:val="24"/>
              </w:rPr>
            </w:pPr>
            <w:r w:rsidRPr="008167E7">
              <w:rPr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E2BF2" w:rsidRPr="008167E7" w14:paraId="1C36D2C9" w14:textId="77777777" w:rsidTr="00E32091"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37BFCD" w14:textId="77777777" w:rsidR="007E2BF2" w:rsidRPr="008167E7" w:rsidRDefault="007E2BF2" w:rsidP="00E3209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167E7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489" w14:textId="77777777" w:rsidR="004252F2" w:rsidRDefault="004252F2" w:rsidP="00D74FC3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7A51D7E3" w14:textId="160DD9DB" w:rsidR="00D74FC3" w:rsidRDefault="007E2BF2" w:rsidP="00D74FC3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 w:rsidRPr="008167E7">
              <w:rPr>
                <w:rFonts w:ascii="Times New Roman" w:hAnsi="Times New Roman" w:cs="Times New Roman"/>
                <w:i/>
              </w:rPr>
              <w:lastRenderedPageBreak/>
              <w:t xml:space="preserve">Земельна ділянка </w:t>
            </w:r>
            <w:r w:rsidR="00D74FC3" w:rsidRPr="00D74FC3">
              <w:rPr>
                <w:rFonts w:ascii="Times New Roman" w:hAnsi="Times New Roman" w:cs="Times New Roman"/>
                <w:i/>
              </w:rPr>
              <w:t>площею 3,1952 га (кадастровий номер 8000000000:72:331:0008)</w:t>
            </w:r>
            <w:r w:rsidR="00D74FC3">
              <w:rPr>
                <w:rFonts w:ascii="Times New Roman" w:hAnsi="Times New Roman" w:cs="Times New Roman"/>
                <w:i/>
              </w:rPr>
              <w:t xml:space="preserve"> на просп. Повітрофлотському (сучасна назва – просп. Повітряних Сил), 63 у Солом’янському районі </w:t>
            </w:r>
            <w:r w:rsidR="00D74FC3" w:rsidRPr="00D74FC3">
              <w:rPr>
                <w:rFonts w:ascii="Times New Roman" w:hAnsi="Times New Roman" w:cs="Times New Roman"/>
                <w:i/>
                <w:iCs/>
              </w:rPr>
              <w:t>м. Києва на підставі рішення Київської міської ради від 23.12.2004 № 953/2363</w:t>
            </w:r>
            <w:r w:rsidR="00D74FC3">
              <w:rPr>
                <w:rFonts w:ascii="Times New Roman" w:hAnsi="Times New Roman" w:cs="Times New Roman"/>
                <w:i/>
                <w:iCs/>
              </w:rPr>
              <w:t xml:space="preserve"> передана в</w:t>
            </w:r>
            <w:r w:rsidR="004252F2">
              <w:rPr>
                <w:rFonts w:ascii="Times New Roman" w:hAnsi="Times New Roman" w:cs="Times New Roman"/>
                <w:i/>
                <w:iCs/>
              </w:rPr>
              <w:t xml:space="preserve"> короткострокову</w:t>
            </w:r>
            <w:r w:rsidR="00D74FC3">
              <w:rPr>
                <w:rFonts w:ascii="Times New Roman" w:hAnsi="Times New Roman" w:cs="Times New Roman"/>
                <w:i/>
                <w:iCs/>
              </w:rPr>
              <w:t xml:space="preserve"> оренду на 3 роки </w:t>
            </w:r>
            <w:r w:rsidR="00D74FC3" w:rsidRPr="00D74FC3">
              <w:rPr>
                <w:rFonts w:ascii="Times New Roman" w:hAnsi="Times New Roman" w:cs="Times New Roman"/>
                <w:i/>
              </w:rPr>
              <w:t xml:space="preserve">товариству з обмеженою відповідальністю </w:t>
            </w:r>
            <w:r w:rsidR="00D74FC3">
              <w:rPr>
                <w:rFonts w:ascii="Times New Roman" w:hAnsi="Times New Roman" w:cs="Times New Roman"/>
                <w:i/>
              </w:rPr>
              <w:t>«</w:t>
            </w:r>
            <w:r w:rsidR="00D74FC3" w:rsidRPr="00D74FC3">
              <w:rPr>
                <w:rFonts w:ascii="Times New Roman" w:hAnsi="Times New Roman" w:cs="Times New Roman"/>
                <w:i/>
              </w:rPr>
              <w:t>БАЗІС ІНВЕСТ</w:t>
            </w:r>
            <w:r w:rsidR="00D74FC3">
              <w:rPr>
                <w:rFonts w:ascii="Times New Roman" w:hAnsi="Times New Roman" w:cs="Times New Roman"/>
                <w:i/>
              </w:rPr>
              <w:t>»</w:t>
            </w:r>
            <w:r w:rsidR="00D74FC3" w:rsidRPr="00D74FC3">
              <w:rPr>
                <w:rFonts w:ascii="Times New Roman" w:hAnsi="Times New Roman" w:cs="Times New Roman"/>
                <w:i/>
              </w:rPr>
              <w:t xml:space="preserve"> </w:t>
            </w:r>
            <w:r w:rsidR="00D74FC3">
              <w:rPr>
                <w:rFonts w:ascii="Times New Roman" w:hAnsi="Times New Roman" w:cs="Times New Roman"/>
                <w:i/>
              </w:rPr>
              <w:t>(далі – ТОВ «</w:t>
            </w:r>
            <w:r w:rsidR="00D74FC3" w:rsidRPr="00D74FC3">
              <w:rPr>
                <w:rFonts w:ascii="Times New Roman" w:hAnsi="Times New Roman" w:cs="Times New Roman"/>
                <w:i/>
              </w:rPr>
              <w:t>БАЗІС ІНВЕСТ</w:t>
            </w:r>
            <w:r w:rsidR="00D74FC3">
              <w:rPr>
                <w:rFonts w:ascii="Times New Roman" w:hAnsi="Times New Roman" w:cs="Times New Roman"/>
                <w:i/>
              </w:rPr>
              <w:t xml:space="preserve">») </w:t>
            </w:r>
            <w:r w:rsidR="00D74FC3" w:rsidRPr="00D74FC3">
              <w:rPr>
                <w:rFonts w:ascii="Times New Roman" w:hAnsi="Times New Roman" w:cs="Times New Roman"/>
                <w:i/>
              </w:rPr>
              <w:t>для будівництва торговельно-офісного комплексу з критим тенісним кортом та підземним паркінгом</w:t>
            </w:r>
            <w:r w:rsidR="00D74FC3">
              <w:rPr>
                <w:rFonts w:ascii="Times New Roman" w:hAnsi="Times New Roman" w:cs="Times New Roman"/>
                <w:i/>
              </w:rPr>
              <w:t xml:space="preserve"> (договір оренди земельної ділянки від </w:t>
            </w:r>
            <w:r w:rsidR="00D74FC3" w:rsidRPr="00D74FC3">
              <w:rPr>
                <w:rFonts w:ascii="Times New Roman" w:hAnsi="Times New Roman" w:cs="Times New Roman"/>
                <w:i/>
              </w:rPr>
              <w:t>09.02.2006</w:t>
            </w:r>
            <w:r w:rsidR="00D74FC3">
              <w:rPr>
                <w:rFonts w:ascii="Times New Roman" w:hAnsi="Times New Roman" w:cs="Times New Roman"/>
                <w:i/>
              </w:rPr>
              <w:t xml:space="preserve"> № </w:t>
            </w:r>
            <w:r w:rsidR="00D74FC3" w:rsidRPr="00D74FC3">
              <w:rPr>
                <w:rFonts w:ascii="Times New Roman" w:hAnsi="Times New Roman" w:cs="Times New Roman"/>
                <w:i/>
              </w:rPr>
              <w:t>72-6-00341</w:t>
            </w:r>
            <w:r w:rsidR="00D74FC3">
              <w:rPr>
                <w:rFonts w:ascii="Times New Roman" w:hAnsi="Times New Roman" w:cs="Times New Roman"/>
                <w:i/>
              </w:rPr>
              <w:t>).</w:t>
            </w:r>
          </w:p>
          <w:p w14:paraId="7ED3B794" w14:textId="1F52049A" w:rsidR="00D74FC3" w:rsidRDefault="00D74FC3" w:rsidP="00D74FC3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Господарського суду м. Києва </w:t>
            </w:r>
            <w:r>
              <w:rPr>
                <w:rFonts w:ascii="Times New Roman" w:hAnsi="Times New Roman" w:cs="Times New Roman"/>
                <w:i/>
              </w:rPr>
              <w:br/>
              <w:t xml:space="preserve">від </w:t>
            </w:r>
            <w:r w:rsidRPr="00D74FC3">
              <w:rPr>
                <w:rFonts w:ascii="Times New Roman" w:hAnsi="Times New Roman" w:cs="Times New Roman"/>
                <w:i/>
              </w:rPr>
              <w:t>06.07.2007</w:t>
            </w:r>
            <w:r>
              <w:rPr>
                <w:rFonts w:ascii="Times New Roman" w:hAnsi="Times New Roman" w:cs="Times New Roman"/>
                <w:i/>
              </w:rPr>
              <w:t xml:space="preserve"> у справі № </w:t>
            </w:r>
            <w:r w:rsidRPr="00D74FC3">
              <w:rPr>
                <w:rFonts w:ascii="Times New Roman" w:hAnsi="Times New Roman" w:cs="Times New Roman"/>
                <w:i/>
              </w:rPr>
              <w:t>32/383</w:t>
            </w:r>
            <w:r>
              <w:rPr>
                <w:rFonts w:ascii="Times New Roman" w:hAnsi="Times New Roman" w:cs="Times New Roman"/>
                <w:i/>
              </w:rPr>
              <w:t xml:space="preserve"> визнано укладеною угоду до договору оренди земельної ділянки від </w:t>
            </w:r>
            <w:r w:rsidRPr="00D74FC3">
              <w:rPr>
                <w:rFonts w:ascii="Times New Roman" w:hAnsi="Times New Roman" w:cs="Times New Roman"/>
                <w:i/>
              </w:rPr>
              <w:t>09.02.2006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br/>
              <w:t xml:space="preserve">№ </w:t>
            </w:r>
            <w:r w:rsidRPr="00D74FC3">
              <w:rPr>
                <w:rFonts w:ascii="Times New Roman" w:hAnsi="Times New Roman" w:cs="Times New Roman"/>
                <w:i/>
              </w:rPr>
              <w:t>72-6-00341</w:t>
            </w:r>
            <w:r>
              <w:rPr>
                <w:rFonts w:ascii="Times New Roman" w:hAnsi="Times New Roman" w:cs="Times New Roman"/>
                <w:i/>
              </w:rPr>
              <w:t>, в редакції, яка підписана ТОВ «</w:t>
            </w:r>
            <w:r w:rsidRPr="00D74FC3">
              <w:rPr>
                <w:rFonts w:ascii="Times New Roman" w:hAnsi="Times New Roman" w:cs="Times New Roman"/>
                <w:i/>
              </w:rPr>
              <w:t>БАЗІС ІНВЕСТ</w:t>
            </w:r>
            <w:r>
              <w:rPr>
                <w:rFonts w:ascii="Times New Roman" w:hAnsi="Times New Roman" w:cs="Times New Roman"/>
                <w:i/>
              </w:rPr>
              <w:t xml:space="preserve">» (угода до договору оренди земельної ділянки </w:t>
            </w:r>
            <w:r>
              <w:rPr>
                <w:rFonts w:ascii="Times New Roman" w:hAnsi="Times New Roman" w:cs="Times New Roman"/>
                <w:i/>
              </w:rPr>
              <w:br/>
              <w:t xml:space="preserve">від </w:t>
            </w:r>
            <w:r w:rsidRPr="00D74FC3">
              <w:rPr>
                <w:rFonts w:ascii="Times New Roman" w:hAnsi="Times New Roman" w:cs="Times New Roman"/>
                <w:i/>
              </w:rPr>
              <w:t>20.08.2007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Pr="00D74FC3">
              <w:rPr>
                <w:rFonts w:ascii="Times New Roman" w:hAnsi="Times New Roman" w:cs="Times New Roman"/>
                <w:i/>
              </w:rPr>
              <w:t>72-6-00441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14:paraId="0856DD35" w14:textId="77777777" w:rsidR="00B143F3" w:rsidRDefault="00D74FC3" w:rsidP="00D74FC3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Відповідно до угоди до договору оренди земельної ділянки від </w:t>
            </w:r>
            <w:r w:rsidRPr="00D74FC3">
              <w:rPr>
                <w:rFonts w:ascii="Times New Roman" w:hAnsi="Times New Roman" w:cs="Times New Roman"/>
                <w:i/>
              </w:rPr>
              <w:t>20.08.2007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Pr="00D74FC3">
              <w:rPr>
                <w:rFonts w:ascii="Times New Roman" w:hAnsi="Times New Roman" w:cs="Times New Roman"/>
                <w:i/>
              </w:rPr>
              <w:t>72-6-00441</w:t>
            </w:r>
            <w:r>
              <w:rPr>
                <w:rFonts w:ascii="Times New Roman" w:hAnsi="Times New Roman" w:cs="Times New Roman"/>
                <w:i/>
              </w:rPr>
              <w:t xml:space="preserve"> догов</w:t>
            </w:r>
            <w:r w:rsidR="00B143F3">
              <w:rPr>
                <w:rFonts w:ascii="Times New Roman" w:hAnsi="Times New Roman" w:cs="Times New Roman"/>
                <w:i/>
              </w:rPr>
              <w:t>і</w:t>
            </w:r>
            <w:r>
              <w:rPr>
                <w:rFonts w:ascii="Times New Roman" w:hAnsi="Times New Roman" w:cs="Times New Roman"/>
                <w:i/>
              </w:rPr>
              <w:t xml:space="preserve">р </w:t>
            </w:r>
            <w:r w:rsidR="00B143F3">
              <w:rPr>
                <w:rFonts w:ascii="Times New Roman" w:hAnsi="Times New Roman" w:cs="Times New Roman"/>
                <w:i/>
              </w:rPr>
              <w:t>оренди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B143F3">
              <w:rPr>
                <w:rFonts w:ascii="Times New Roman" w:hAnsi="Times New Roman" w:cs="Times New Roman"/>
                <w:i/>
              </w:rPr>
              <w:t>вказаної земельної ділянки укладено терміном на 10 років.</w:t>
            </w:r>
          </w:p>
          <w:p w14:paraId="38EBE338" w14:textId="5494581C" w:rsidR="00B143F3" w:rsidRPr="00B143F3" w:rsidRDefault="00B143F3" w:rsidP="00D74FC3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Строк дії оренди земельної ділянки від </w:t>
            </w:r>
            <w:r w:rsidRPr="00D74FC3">
              <w:rPr>
                <w:rFonts w:ascii="Times New Roman" w:hAnsi="Times New Roman" w:cs="Times New Roman"/>
                <w:i/>
              </w:rPr>
              <w:t>09.02.2006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br/>
              <w:t xml:space="preserve">№ </w:t>
            </w:r>
            <w:r w:rsidRPr="00D74FC3">
              <w:rPr>
                <w:rFonts w:ascii="Times New Roman" w:hAnsi="Times New Roman" w:cs="Times New Roman"/>
                <w:i/>
              </w:rPr>
              <w:t>72-6-00341</w:t>
            </w:r>
            <w:r>
              <w:rPr>
                <w:rFonts w:ascii="Times New Roman" w:hAnsi="Times New Roman" w:cs="Times New Roman"/>
                <w:i/>
              </w:rPr>
              <w:t xml:space="preserve"> (з урахуванням угоди до договору оренди земельної ділянки від </w:t>
            </w:r>
            <w:r w:rsidRPr="00D74FC3">
              <w:rPr>
                <w:rFonts w:ascii="Times New Roman" w:hAnsi="Times New Roman" w:cs="Times New Roman"/>
                <w:i/>
              </w:rPr>
              <w:t>20.08.2007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Pr="00D74FC3">
              <w:rPr>
                <w:rFonts w:ascii="Times New Roman" w:hAnsi="Times New Roman" w:cs="Times New Roman"/>
                <w:i/>
              </w:rPr>
              <w:t>72-6-00441</w:t>
            </w:r>
            <w:r>
              <w:rPr>
                <w:rFonts w:ascii="Times New Roman" w:hAnsi="Times New Roman" w:cs="Times New Roman"/>
                <w:i/>
              </w:rPr>
              <w:t xml:space="preserve">) закінчився </w:t>
            </w:r>
            <w:r w:rsidRPr="00B143F3">
              <w:rPr>
                <w:rFonts w:ascii="Times New Roman" w:hAnsi="Times New Roman" w:cs="Times New Roman"/>
                <w:i/>
              </w:rPr>
              <w:t>20.08.2017.</w:t>
            </w:r>
          </w:p>
          <w:p w14:paraId="637FF06F" w14:textId="24691504" w:rsidR="00F70FD4" w:rsidRDefault="00F70FD4" w:rsidP="00F70FD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Згідно з листом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у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комунальної власності м. Києва виконавчого органу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17.10.2025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№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062/06-13-5602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н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а виконання рішення Київської міської ради від 27.02.2020 № 138/8308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«Про затвердження переліку об’єктів малої приватизації, що перебувають у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комунальній власності територіальної громади міста Києва та підлягають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приватизації» здійснена процедура приватизації об’єкта малої приватизації –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нежитлових будівель (літ. Б, літ. В,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літ. Г), тенісних кортів (№ 1-9) загальною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площею 7593,1 кв.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м, розташованих за адресою: м. Київ,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просп.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Повітрофлотський (на сьогодні -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просп. Повітряних Сил), 63, які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обліковувалися на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балансі комунального підприємства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«Київжитлоспецексплуатація» (договір купівлі-продажу від 26.06.2020 №32/20,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акт приймання-передачі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17.07.2020 №27).</w:t>
            </w:r>
          </w:p>
          <w:p w14:paraId="244D2E23" w14:textId="0C2B8AA1" w:rsidR="00993318" w:rsidRPr="00993318" w:rsidRDefault="00C714E3" w:rsidP="00993318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Відповідно до листа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Департаменту містобудування та ар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хітектури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31.10.2025 № 055-14634 у реєстрі адрес у місті Києві, який ведеться Департаментом містобудування та архітектури згідно з Положенням про реєстр адрес у місті Києві, затвердженим рішенням Київської міської ради від 22.05.2013 № 337/9394 «Про деякі питання ведення реєстрів адрес, вулиць та інших поіменованих об’єктів у місті Києві», відсутні відомості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 документи щодо присвоєння або зміни будь-яким об’єктам нерухомого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майна, розташованим в межах земельної ділянки з кадастровим номером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 xml:space="preserve">8000000000:72:331:0008, а саме нежитловій будівлі 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літ. Б, нежитловій будівлі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літ. В, нежитловій будівлі 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літ. Г та тенісним кортам (№ 1-9), адреси: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просп. Повітряних Сил, 63 у Солом’янському районі 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м. Києва.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Відповідно до статті 29 Закону України «Про регулювання містобудівної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діяльності» та Положення про Департамент містобудування та архітектури, затвердженого рішенням Київської міської ради 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20.04.2023 № 6293/6334 (далі – Положення), Департамент містобудування та архітектури в межах повноважень надає містобудівні умови та обмеження для проєктування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об’єктів будівництва, які є основними зі складових вихідних даних.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Згідно з даними електронної бази документообігу Департаменту містобудування та архітектури та даними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Міської інформаційно-аналітичної системи забезпечення містобудівної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діяльності «Містобудівний кадастр м. Києва», містобудівні умови та обмеження для проєктування об’єкта будівництва за адресою: просп. Повітряних Сил, 63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у Солом’янському районі м. Києва (кадастровий номер земельної ділянки</w:t>
            </w:r>
            <w:r w:rsid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993318"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8000000000:72:331:0008) не надавались. </w:t>
            </w:r>
          </w:p>
          <w:p w14:paraId="277DB80D" w14:textId="4D65FF2C" w:rsidR="00F70FD4" w:rsidRPr="00F70FD4" w:rsidRDefault="00993318" w:rsidP="00F70FD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99331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Згідно з листом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Департамент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у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з питань державного архітектурно-будівельного контролю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міста Києва виконавчого органу Київської міської ради (Київської міської державної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адміністрації) (далі – Департамент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 питань державного архітектурно-будівельного контролю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міста Києва)</w:t>
            </w:r>
            <w:r w:rsidR="00F70FD4"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30.10.2025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№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073-3886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Департамент</w:t>
            </w:r>
            <w:r w:rsidR="00C7462B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з питань державного архітектурно-будівельного контролю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C7462B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міста Києва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замовникові будівництва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ТОВ «Тенісна група «СМЕШ», зареєстрував декларацію про початок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виконання будівельних робіт на об’єкт: «Капітальний ремонт тенісних кортів</w:t>
            </w:r>
            <w:r w:rsid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 допоміжними приміщеннями за адресою: м. Київ, Солом’янський район,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просп: Повітрофлотський, 63» 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10.05.2017 № КВ 082171301632, в яку внесено зміни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13.09.2018 № КВ 101182560131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.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У подальшому, Департамент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C7462B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 питань державного архітектурно-будівельного контролю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C7462B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міста Києва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зареєстрував декларацію про готовність до експлуатації об’єкта, що за класом наслідків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(відповідальності) належать до об’єктів з незначними наслідками (СС1) на об’єкт: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«Капітальний ремонт тенісних кортів та нежитлових будинків літ. Б.,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літ. В, літ. Г за адресою: м. Київ, Солом’янський район, просп: Повітрофлотський, 63»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C746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F70FD4" w:rsidRPr="00F70FD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03.12.2018 № КВ 141183370092.</w:t>
            </w:r>
          </w:p>
          <w:p w14:paraId="32F33FDC" w14:textId="274F2AEA" w:rsidR="007E2BF2" w:rsidRPr="008167E7" w:rsidRDefault="007E2BF2" w:rsidP="00E32091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8167E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Проєктом рішення запропоновано з урахуванням існуючої судової практики (постанови Верховного Cуду від 18.06.2020 у справі № 925/449/19, від 27.01.2021 у справі № 630/269/16, від 10.02.2021 у справі 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>№ 200/8930/18) зобов’язати землекористувача сплатити безпідставно збережені кошти за користування земельн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ою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ою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без правовстановлюючих документів на підставі статті 1212 Цивільного кодексу України 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>згідно з розрахунком Де</w:t>
            </w:r>
            <w:r w:rsidR="000A1F0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партаменту земельних ресурсів</w:t>
            </w:r>
            <w:r w:rsidRPr="008167E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</w:t>
            </w:r>
          </w:p>
          <w:p w14:paraId="38E5A314" w14:textId="77777777" w:rsidR="007E2BF2" w:rsidRPr="008167E7" w:rsidRDefault="007E2BF2" w:rsidP="00E32091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6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</w:t>
            </w:r>
            <w:r w:rsidRPr="00816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 xml:space="preserve">не може перебирати на себе повноваження Київської міської ради та приймати рішення про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передачу </w:t>
            </w:r>
            <w:r w:rsidRPr="00816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або відмову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передачі в оренду </w:t>
            </w:r>
            <w:r w:rsidRPr="00816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CAE0D08" w14:textId="77777777" w:rsidR="007E2BF2" w:rsidRPr="008167E7" w:rsidRDefault="007E2BF2" w:rsidP="00E32091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6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E412B8D" w14:textId="77777777" w:rsidR="007E2BF2" w:rsidRPr="008167E7" w:rsidRDefault="007E2BF2" w:rsidP="007E2BF2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uk-UA"/>
        </w:rPr>
      </w:pPr>
    </w:p>
    <w:p w14:paraId="2530CBD1" w14:textId="77777777" w:rsidR="007E2BF2" w:rsidRPr="008167E7" w:rsidRDefault="007E2BF2" w:rsidP="007E2BF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8167E7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C07D3AF" w14:textId="77777777" w:rsidR="007E2BF2" w:rsidRPr="008167E7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350DAB5" w14:textId="77777777" w:rsidR="007E2BF2" w:rsidRPr="008167E7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3FE32E71" w14:textId="77777777" w:rsidR="007E2BF2" w:rsidRPr="008167E7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97972FB" w14:textId="77777777" w:rsidR="007E2BF2" w:rsidRPr="008167E7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33CB711" w14:textId="7BFAA763" w:rsidR="007E2BF2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1B47BD47" w14:textId="77777777" w:rsidR="007E2BF2" w:rsidRPr="008167E7" w:rsidRDefault="007E2BF2" w:rsidP="007E2BF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167E7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A3505D1" w14:textId="77777777" w:rsidR="007E2BF2" w:rsidRPr="008167E7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F2CDF2B" w14:textId="6898BFEB" w:rsidR="007E2BF2" w:rsidRPr="008167E7" w:rsidRDefault="007E2BF2" w:rsidP="007E2BF2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>
        <w:rPr>
          <w:sz w:val="24"/>
          <w:szCs w:val="24"/>
          <w:lang w:val="uk-UA"/>
        </w:rPr>
        <w:t>,</w:t>
      </w:r>
      <w:r w:rsidRPr="008167E7">
        <w:rPr>
          <w:sz w:val="24"/>
          <w:szCs w:val="24"/>
          <w:lang w:val="uk-UA"/>
        </w:rPr>
        <w:t xml:space="preserve"> розрахунковий розмір земельного податку складатиме: </w:t>
      </w:r>
      <w:r w:rsidR="003D4D56" w:rsidRPr="003D4D56">
        <w:rPr>
          <w:b/>
          <w:sz w:val="24"/>
          <w:szCs w:val="24"/>
          <w:lang w:val="uk-UA"/>
        </w:rPr>
        <w:t>9 796 494</w:t>
      </w:r>
      <w:r w:rsidRPr="008167E7">
        <w:rPr>
          <w:b/>
          <w:sz w:val="24"/>
          <w:szCs w:val="24"/>
          <w:lang w:val="uk-UA"/>
        </w:rPr>
        <w:t xml:space="preserve"> грн </w:t>
      </w:r>
      <w:r w:rsidR="003D4D56" w:rsidRPr="003D4D56">
        <w:rPr>
          <w:b/>
          <w:sz w:val="24"/>
          <w:szCs w:val="24"/>
          <w:lang w:val="uk-UA"/>
        </w:rPr>
        <w:t>69</w:t>
      </w:r>
      <w:r w:rsidRPr="008167E7">
        <w:rPr>
          <w:b/>
          <w:sz w:val="24"/>
          <w:szCs w:val="24"/>
          <w:lang w:val="uk-UA"/>
        </w:rPr>
        <w:t xml:space="preserve"> коп. (</w:t>
      </w:r>
      <w:r w:rsidR="003D4D56">
        <w:rPr>
          <w:b/>
          <w:sz w:val="24"/>
          <w:szCs w:val="24"/>
          <w:lang w:val="uk-UA"/>
        </w:rPr>
        <w:t>5</w:t>
      </w:r>
      <w:r w:rsidRPr="008167E7">
        <w:rPr>
          <w:b/>
          <w:sz w:val="24"/>
          <w:szCs w:val="24"/>
          <w:lang w:val="uk-UA"/>
        </w:rPr>
        <w:t xml:space="preserve"> %)</w:t>
      </w:r>
      <w:r w:rsidRPr="008167E7">
        <w:rPr>
          <w:sz w:val="24"/>
          <w:szCs w:val="24"/>
          <w:lang w:val="uk-UA"/>
        </w:rPr>
        <w:t>.</w:t>
      </w:r>
    </w:p>
    <w:p w14:paraId="077A4FF6" w14:textId="77777777" w:rsidR="007E2BF2" w:rsidRPr="008167E7" w:rsidRDefault="007E2BF2" w:rsidP="007E2BF2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</w:p>
    <w:p w14:paraId="7A5A53F3" w14:textId="77777777" w:rsidR="007E2BF2" w:rsidRPr="008167E7" w:rsidRDefault="007E2BF2" w:rsidP="007E2BF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167E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6538B55" w14:textId="77777777" w:rsidR="007E2BF2" w:rsidRPr="008167E7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167E7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</w:t>
      </w:r>
      <w:r>
        <w:rPr>
          <w:sz w:val="24"/>
          <w:szCs w:val="24"/>
          <w:lang w:val="uk-UA"/>
        </w:rPr>
        <w:t>ою</w:t>
      </w:r>
      <w:r w:rsidRPr="008167E7">
        <w:rPr>
          <w:sz w:val="24"/>
          <w:szCs w:val="24"/>
          <w:lang w:val="uk-UA"/>
        </w:rPr>
        <w:t xml:space="preserve"> особ</w:t>
      </w:r>
      <w:r>
        <w:rPr>
          <w:sz w:val="24"/>
          <w:szCs w:val="24"/>
          <w:lang w:val="uk-UA"/>
        </w:rPr>
        <w:t>ою</w:t>
      </w:r>
      <w:r w:rsidRPr="008167E7">
        <w:rPr>
          <w:sz w:val="24"/>
          <w:szCs w:val="24"/>
          <w:lang w:val="uk-UA"/>
        </w:rPr>
        <w:t xml:space="preserve"> своїх прав щодо користування земельною ділянкою.</w:t>
      </w:r>
    </w:p>
    <w:p w14:paraId="7E153808" w14:textId="77777777" w:rsidR="007E2BF2" w:rsidRPr="008167E7" w:rsidRDefault="007E2BF2" w:rsidP="007E2BF2">
      <w:pPr>
        <w:pStyle w:val="1"/>
        <w:shd w:val="clear" w:color="auto" w:fill="auto"/>
        <w:spacing w:after="0"/>
        <w:ind w:firstLine="426"/>
        <w:jc w:val="both"/>
        <w:rPr>
          <w:sz w:val="16"/>
          <w:szCs w:val="16"/>
          <w:lang w:val="uk-UA"/>
        </w:rPr>
      </w:pPr>
    </w:p>
    <w:p w14:paraId="0F138A5D" w14:textId="77777777" w:rsidR="007E2BF2" w:rsidRPr="008167E7" w:rsidRDefault="007E2BF2" w:rsidP="007E2BF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8167E7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167E7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7BAFC435" w14:textId="2E5D95FE" w:rsidR="007E2BF2" w:rsidRDefault="007E2BF2" w:rsidP="007E2BF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8"/>
          <w:szCs w:val="28"/>
          <w:lang w:val="uk-UA"/>
        </w:rPr>
      </w:pPr>
    </w:p>
    <w:p w14:paraId="575003D8" w14:textId="77777777" w:rsidR="000A1F05" w:rsidRPr="008167E7" w:rsidRDefault="000A1F05" w:rsidP="007E2BF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8"/>
          <w:szCs w:val="28"/>
          <w:lang w:val="uk-UA"/>
        </w:rPr>
      </w:pPr>
      <w:bookmarkStart w:id="0" w:name="_GoBack"/>
      <w:bookmarkEnd w:id="0"/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7E2BF2" w:rsidRPr="008167E7" w14:paraId="1EC50B13" w14:textId="77777777" w:rsidTr="00E32091">
        <w:trPr>
          <w:trHeight w:val="180"/>
        </w:trPr>
        <w:tc>
          <w:tcPr>
            <w:tcW w:w="4814" w:type="dxa"/>
            <w:hideMark/>
          </w:tcPr>
          <w:p w14:paraId="21072ED3" w14:textId="77777777" w:rsidR="007E2BF2" w:rsidRPr="008167E7" w:rsidRDefault="007E2BF2" w:rsidP="00E32091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167E7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2B9C1B03" w14:textId="77777777" w:rsidR="007E2BF2" w:rsidRPr="008167E7" w:rsidRDefault="007E2BF2" w:rsidP="00E32091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167E7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           Валентина ПЕЛИХ</w:t>
            </w:r>
          </w:p>
        </w:tc>
      </w:tr>
    </w:tbl>
    <w:p w14:paraId="0846883C" w14:textId="77777777" w:rsidR="007E2BF2" w:rsidRPr="008167E7" w:rsidRDefault="007E2BF2" w:rsidP="003D4D56">
      <w:pPr>
        <w:pStyle w:val="1"/>
        <w:shd w:val="clear" w:color="auto" w:fill="auto"/>
        <w:tabs>
          <w:tab w:val="left" w:pos="671"/>
        </w:tabs>
        <w:spacing w:after="0"/>
        <w:ind w:firstLine="0"/>
        <w:rPr>
          <w:lang w:val="uk-UA"/>
        </w:rPr>
      </w:pPr>
    </w:p>
    <w:sectPr w:rsidR="007E2BF2" w:rsidRPr="008167E7" w:rsidSect="007E2BF2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ABF0A" w14:textId="77777777" w:rsidR="006B032E" w:rsidRDefault="006B032E" w:rsidP="004D1119">
      <w:pPr>
        <w:spacing w:after="0" w:line="240" w:lineRule="auto"/>
      </w:pPr>
      <w:r>
        <w:separator/>
      </w:r>
    </w:p>
  </w:endnote>
  <w:endnote w:type="continuationSeparator" w:id="0">
    <w:p w14:paraId="2BB4D2C5" w14:textId="77777777" w:rsidR="006B032E" w:rsidRDefault="006B032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433E4" w14:textId="77777777" w:rsidR="006B032E" w:rsidRDefault="006B032E" w:rsidP="004D1119">
      <w:pPr>
        <w:spacing w:after="0" w:line="240" w:lineRule="auto"/>
      </w:pPr>
      <w:r>
        <w:separator/>
      </w:r>
    </w:p>
  </w:footnote>
  <w:footnote w:type="continuationSeparator" w:id="0">
    <w:p w14:paraId="6DABCDB0" w14:textId="77777777" w:rsidR="006B032E" w:rsidRDefault="006B032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63CC7E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50771033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FA1E4F4" w14:textId="77777777" w:rsidR="007E2BF2" w:rsidRDefault="001C3C63" w:rsidP="007E2BF2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0F2DA00" w:rsidR="00854FAD" w:rsidRPr="00643941" w:rsidRDefault="00854FAD" w:rsidP="007E2BF2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ПЗН-85471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28.10.2025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7E2BF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244259894</w:t>
                              </w:r>
                            </w:p>
                            <w:p w14:paraId="46F472CC" w14:textId="3B47B983" w:rsidR="00854FAD" w:rsidRPr="00854FAD" w:rsidRDefault="00854FAD" w:rsidP="007E2BF2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A1F05" w:rsidRPr="000A1F0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1eoPwIAAE4EAAAOAAAAZHJzL2Uyb0RvYy54bWysVLFu2zAQ3Qv0HwjutWTBShvBcuAmcFEg&#10;SAI4RWaaIi0BEo8laUvu1r2/0H/o0KFbf8H5ox4p2XHTTkUX+nh3Pt69907Ti66pyVYYW4HK6XgU&#10;UyIUh6JS65x+uF+8ekOJdUwVrAYlcroTll7MXr6YtjoTCZRQF8IQLKJs1uqcls7pLIosL0XD7Ai0&#10;UBiUYBrm8GrWUWFYi9WbOkri+CxqwRTaABfWoveqD9JZqC+l4O5WSiscqXOKvblwmnCu/BnNpixb&#10;G6bLig9tsH/oomGVwkePpa6YY2Rjqj9KNRU3YEG6EYcmAikrLsIMOM04fjbNsmRahFkQHKuPMNn/&#10;V5bfbO8MqYqcJpQo1iBF+6/7b/vv+5/7H4+fH7+QxGPUapth6lJjsuveQodcH/wWnX70TprG/+JQ&#10;BOOI9u6IsOgc4ehM47PzJE4p4RhL02SSBgqip39rY907AQ3xRk4NMhiAZdtr67ATTD2k+McULKq6&#10;DizW6jcHJnpP5FvvW/SW61bdMM8Kih2OY6AXhdV8UeGb18y6O2ZQBTgBKtvd4iFraHMKg0VJCebT&#10;3/w+H8nBKCUtqiqn9uOGGUFJ/V4hbefjycTLMFwm6esEL+Y0sjqNqE1zCSjcMe6Q5sH0+a4+mNJA&#10;84ALMPevYogpjm/n1B3MS9drHReIi/k8JKHwNHPXaqm5L+1B84jedw/M6AF2h4TdwEF/LHuGfp/b&#10;wz3fOJBVoMYD3KM64I6iDYwNC+a34vQesp4+A7NfAAAA//8DAFBLAwQUAAYACAAAACEA/vvQjd4A&#10;AAAKAQAADwAAAGRycy9kb3ducmV2LnhtbEyPy07DMBBF90j9B2sqsWttotCQEKdCILZUlIfEzo2n&#10;SUQ8jmK3CX/fYQXLqzm6c265nV0vzjiGzpOGm7UCgVR721Gj4f3teXUHIkRD1vSeUMMPBthWi6vS&#10;FNZP9IrnfWwEl1AojIY2xqGQMtQtOhPWfkDi29GPzkSOYyPtaCYud71MlNpIZzriD60Z8LHF+nt/&#10;cho+Xo5fn6naNU/udpj8rCS5XGp9vZwf7kFEnOMfDL/6rA4VOx38iWwQPecsTxnVsNqkvIGJPMsy&#10;EAcNSZKArEr5f0J1AQAA//8DAFBLAQItABQABgAIAAAAIQC2gziS/gAAAOEBAAATAAAAAAAAAAAA&#10;AAAAAAAAAABbQ29udGVudF9UeXBlc10ueG1sUEsBAi0AFAAGAAgAAAAhADj9If/WAAAAlAEAAAsA&#10;AAAAAAAAAAAAAAAALwEAAF9yZWxzLy5yZWxzUEsBAi0AFAAGAAgAAAAhAKXLV6g/AgAATgQAAA4A&#10;AAAAAAAAAAAAAAAALgIAAGRycy9lMm9Eb2MueG1sUEsBAi0AFAAGAAgAAAAhAP770I3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507710330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FA1E4F4" w14:textId="77777777" w:rsidR="007E2BF2" w:rsidRDefault="001C3C63" w:rsidP="007E2BF2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0F2DA00" w:rsidR="00854FAD" w:rsidRPr="00643941" w:rsidRDefault="00854FAD" w:rsidP="007E2BF2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ПЗН-85471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28.10.2025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7E2BF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244259894</w:t>
                        </w:r>
                      </w:p>
                      <w:p w14:paraId="46F472CC" w14:textId="3B47B983" w:rsidR="00854FAD" w:rsidRPr="00854FAD" w:rsidRDefault="00854FAD" w:rsidP="007E2BF2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A1F05" w:rsidRPr="000A1F0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A1F05"/>
    <w:rsid w:val="000C7B40"/>
    <w:rsid w:val="000E32C6"/>
    <w:rsid w:val="00124E84"/>
    <w:rsid w:val="001408C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D4D56"/>
    <w:rsid w:val="004251B0"/>
    <w:rsid w:val="004252F2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032E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E2BF2"/>
    <w:rsid w:val="007F2BBB"/>
    <w:rsid w:val="007F5918"/>
    <w:rsid w:val="007F7C2C"/>
    <w:rsid w:val="0080577C"/>
    <w:rsid w:val="008117D2"/>
    <w:rsid w:val="00814D60"/>
    <w:rsid w:val="00826F50"/>
    <w:rsid w:val="00854FAD"/>
    <w:rsid w:val="0085512A"/>
    <w:rsid w:val="008710BD"/>
    <w:rsid w:val="00886B09"/>
    <w:rsid w:val="00920863"/>
    <w:rsid w:val="00933CBA"/>
    <w:rsid w:val="00993318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143F3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14E3"/>
    <w:rsid w:val="00C7462B"/>
    <w:rsid w:val="00C837C6"/>
    <w:rsid w:val="00CA36E6"/>
    <w:rsid w:val="00CD0A63"/>
    <w:rsid w:val="00D74FC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0FD4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3D4D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81308-C928-416D-9EF2-35D86A007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1868</Words>
  <Characters>10651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12495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63</cp:revision>
  <cp:lastPrinted>2025-12-30T11:25:00Z</cp:lastPrinted>
  <dcterms:created xsi:type="dcterms:W3CDTF">2020-11-06T14:51:00Z</dcterms:created>
  <dcterms:modified xsi:type="dcterms:W3CDTF">2025-12-30T11:25:00Z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