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6E71495B" w14:textId="2530D1B9" w:rsidR="00F6318B" w:rsidRPr="00F6318B" w:rsidRDefault="003847A9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C99BA29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2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5587A" w14:textId="77777777" w:rsidR="003058A3" w:rsidRDefault="003058A3" w:rsidP="00AF790C">
                            <w:pPr>
                              <w:jc w:val="center"/>
                              <w:rPr>
                                <w:rStyle w:val="af2"/>
                                <w:i w:val="0"/>
                              </w:rPr>
                            </w:pPr>
                          </w:p>
                          <w:p w14:paraId="0B8335C3" w14:textId="77777777" w:rsidR="003058A3" w:rsidRDefault="003058A3" w:rsidP="00AF790C">
                            <w:pPr>
                              <w:jc w:val="center"/>
                              <w:rPr>
                                <w:rStyle w:val="af2"/>
                                <w:i w:val="0"/>
                              </w:rPr>
                            </w:pPr>
                          </w:p>
                          <w:p w14:paraId="16B69CE0" w14:textId="69701284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244259894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5195587A" w14:textId="77777777" w:rsidR="003058A3" w:rsidRDefault="003058A3" w:rsidP="00AF790C">
                      <w:pPr>
                        <w:jc w:val="center"/>
                        <w:rPr>
                          <w:rStyle w:val="af2"/>
                          <w:i w:val="0"/>
                        </w:rPr>
                      </w:pPr>
                    </w:p>
                    <w:p w14:paraId="0B8335C3" w14:textId="77777777" w:rsidR="003058A3" w:rsidRDefault="003058A3" w:rsidP="00AF790C">
                      <w:pPr>
                        <w:jc w:val="center"/>
                        <w:rPr>
                          <w:rStyle w:val="af2"/>
                          <w:i w:val="0"/>
                        </w:rPr>
                      </w:pPr>
                    </w:p>
                    <w:p w14:paraId="16B69CE0" w14:textId="69701284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244259894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</w:tblGrid>
      <w:tr w:rsidR="00DE4A20" w:rsidRPr="00CD35B0" w14:paraId="39883B9B" w14:textId="77777777" w:rsidTr="002607AC">
        <w:trPr>
          <w:trHeight w:val="2937"/>
        </w:trPr>
        <w:tc>
          <w:tcPr>
            <w:tcW w:w="4928" w:type="dxa"/>
            <w:hideMark/>
          </w:tcPr>
          <w:p w14:paraId="0B182D23" w14:textId="33DF5876" w:rsidR="002607AC" w:rsidRPr="00DE4A20" w:rsidRDefault="0009503E" w:rsidP="003973C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2607AC">
              <w:rPr>
                <w:b/>
                <w:color w:val="000000" w:themeColor="text1"/>
                <w:sz w:val="28"/>
                <w:szCs w:val="28"/>
              </w:rPr>
              <w:t xml:space="preserve">передачу </w:t>
            </w:r>
            <w:r w:rsidR="002607AC" w:rsidRPr="00DE4A20">
              <w:rPr>
                <w:b/>
                <w:color w:val="000000" w:themeColor="text1"/>
                <w:sz w:val="28"/>
                <w:szCs w:val="28"/>
              </w:rPr>
              <w:t>АКЦІОНЕРН</w:t>
            </w:r>
            <w:r w:rsidR="002607AC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2607AC" w:rsidRPr="00DE4A20">
              <w:rPr>
                <w:b/>
                <w:color w:val="000000" w:themeColor="text1"/>
                <w:sz w:val="28"/>
                <w:szCs w:val="28"/>
              </w:rPr>
              <w:t xml:space="preserve"> ТОВАРИСТВ</w:t>
            </w:r>
            <w:r w:rsidR="002607AC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2607AC" w:rsidRPr="00DE4A20">
              <w:rPr>
                <w:b/>
                <w:color w:val="000000" w:themeColor="text1"/>
                <w:sz w:val="28"/>
                <w:szCs w:val="28"/>
              </w:rPr>
              <w:t xml:space="preserve"> «ЗАКРИТИЙ НЕДИВЕРСИФІКОВАНИЙ ВЕНЧУРНИЙ КОРПОРАТИВНИЙ ІНВЕСТИЦІЙНИЙ ФОНД «КІВІ» земельн</w:t>
            </w:r>
            <w:r w:rsidR="002607AC">
              <w:rPr>
                <w:b/>
                <w:color w:val="000000" w:themeColor="text1"/>
                <w:sz w:val="28"/>
                <w:szCs w:val="28"/>
              </w:rPr>
              <w:t>ої</w:t>
            </w:r>
            <w:r w:rsidR="002607AC" w:rsidRPr="00DE4A20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2607AC">
              <w:rPr>
                <w:b/>
                <w:color w:val="000000" w:themeColor="text1"/>
                <w:sz w:val="28"/>
                <w:szCs w:val="28"/>
              </w:rPr>
              <w:t>ки в оренду д</w:t>
            </w:r>
            <w:r w:rsidR="002607AC" w:rsidRPr="00CC4531">
              <w:rPr>
                <w:b/>
                <w:color w:val="000000" w:themeColor="text1"/>
                <w:sz w:val="28"/>
                <w:szCs w:val="28"/>
              </w:rPr>
              <w:t>ля</w:t>
            </w:r>
            <w:r w:rsidR="002607AC" w:rsidRPr="00E67ED5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3973C1">
              <w:rPr>
                <w:b/>
                <w:color w:val="000000" w:themeColor="text1"/>
                <w:sz w:val="28"/>
                <w:szCs w:val="28"/>
              </w:rPr>
              <w:t>експлуатації</w:t>
            </w:r>
            <w:r w:rsidR="002607AC" w:rsidRPr="002607AC">
              <w:rPr>
                <w:b/>
                <w:color w:val="000000" w:themeColor="text1"/>
                <w:sz w:val="28"/>
                <w:szCs w:val="28"/>
              </w:rPr>
              <w:t xml:space="preserve"> торговельно-офісного комплексу з критим тенісним кортом та підземним паркінгом</w:t>
            </w:r>
            <w:r w:rsidR="002607AC">
              <w:rPr>
                <w:b/>
                <w:color w:val="000000" w:themeColor="text1"/>
                <w:sz w:val="28"/>
                <w:szCs w:val="28"/>
              </w:rPr>
              <w:t xml:space="preserve"> на </w:t>
            </w:r>
            <w:proofErr w:type="spellStart"/>
            <w:r w:rsidR="002607AC">
              <w:rPr>
                <w:b/>
                <w:color w:val="000000" w:themeColor="text1"/>
                <w:sz w:val="28"/>
                <w:szCs w:val="28"/>
              </w:rPr>
              <w:t>просп</w:t>
            </w:r>
            <w:proofErr w:type="spellEnd"/>
            <w:r w:rsidR="002607AC">
              <w:rPr>
                <w:b/>
                <w:color w:val="000000" w:themeColor="text1"/>
                <w:sz w:val="28"/>
                <w:szCs w:val="28"/>
              </w:rPr>
              <w:t xml:space="preserve">. Повітряних Сил, 63 у Солом’янському </w:t>
            </w:r>
            <w:r w:rsidR="002607AC" w:rsidRPr="00CC4531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792313A3" w14:textId="6E84FEDE" w:rsidR="002607AC" w:rsidRPr="008B520E" w:rsidRDefault="002607AC" w:rsidP="002607AC">
      <w:pPr>
        <w:ind w:firstLine="709"/>
        <w:jc w:val="both"/>
        <w:rPr>
          <w:sz w:val="28"/>
          <w:szCs w:val="28"/>
          <w:lang w:val="uk-UA"/>
        </w:rPr>
      </w:pPr>
      <w:r w:rsidRPr="008B520E">
        <w:rPr>
          <w:sz w:val="28"/>
          <w:szCs w:val="28"/>
          <w:lang w:val="uk-UA"/>
        </w:rPr>
        <w:t xml:space="preserve">Розглянувши заяву </w:t>
      </w:r>
      <w:r w:rsidRPr="002607AC">
        <w:rPr>
          <w:sz w:val="28"/>
          <w:szCs w:val="28"/>
          <w:lang w:val="uk-UA"/>
        </w:rPr>
        <w:t>АКЦІОНЕРНО</w:t>
      </w:r>
      <w:r>
        <w:rPr>
          <w:sz w:val="28"/>
          <w:szCs w:val="28"/>
          <w:lang w:val="uk-UA"/>
        </w:rPr>
        <w:t>ГО</w:t>
      </w:r>
      <w:r w:rsidRPr="002607AC">
        <w:rPr>
          <w:sz w:val="28"/>
          <w:szCs w:val="28"/>
          <w:lang w:val="uk-UA"/>
        </w:rPr>
        <w:t xml:space="preserve"> ТОВАРИСТВ</w:t>
      </w:r>
      <w:r>
        <w:rPr>
          <w:sz w:val="28"/>
          <w:szCs w:val="28"/>
          <w:lang w:val="uk-UA"/>
        </w:rPr>
        <w:t>А</w:t>
      </w:r>
      <w:r w:rsidRPr="002607AC">
        <w:rPr>
          <w:sz w:val="28"/>
          <w:szCs w:val="28"/>
          <w:lang w:val="uk-UA"/>
        </w:rPr>
        <w:t xml:space="preserve"> «ЗАКРИТИЙ НЕДИВЕРСИФІКОВАНИЙ ВЕНЧУРНИЙ КОРПОРАТИВНИЙ ІНВЕСТИЦІЙНИЙ ФОНД «КІВІ» </w:t>
      </w:r>
      <w:r w:rsidRPr="008B520E">
        <w:rPr>
          <w:sz w:val="28"/>
          <w:szCs w:val="28"/>
          <w:lang w:val="uk-UA"/>
        </w:rPr>
        <w:t xml:space="preserve">(код ЄДРПОУ </w:t>
      </w:r>
      <w:r>
        <w:rPr>
          <w:sz w:val="28"/>
          <w:szCs w:val="28"/>
          <w:lang w:val="uk-UA"/>
        </w:rPr>
        <w:t>41262601</w:t>
      </w:r>
      <w:r w:rsidRPr="008B520E">
        <w:rPr>
          <w:sz w:val="28"/>
          <w:szCs w:val="28"/>
          <w:lang w:val="uk-UA"/>
        </w:rPr>
        <w:t>, місцезнаходження</w:t>
      </w:r>
      <w:r>
        <w:rPr>
          <w:sz w:val="28"/>
          <w:szCs w:val="28"/>
          <w:lang w:val="uk-UA"/>
        </w:rPr>
        <w:t xml:space="preserve"> юридичної особи</w:t>
      </w:r>
      <w:r w:rsidRPr="008B520E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03150</w:t>
      </w:r>
      <w:r w:rsidRPr="008B520E">
        <w:rPr>
          <w:sz w:val="28"/>
          <w:szCs w:val="28"/>
          <w:lang w:val="uk-UA"/>
        </w:rPr>
        <w:t xml:space="preserve">, місто Київ, вул. </w:t>
      </w:r>
      <w:proofErr w:type="spellStart"/>
      <w:r>
        <w:rPr>
          <w:sz w:val="28"/>
          <w:szCs w:val="28"/>
          <w:lang w:val="uk-UA"/>
        </w:rPr>
        <w:t>Предславинська</w:t>
      </w:r>
      <w:proofErr w:type="spellEnd"/>
      <w:r>
        <w:rPr>
          <w:sz w:val="28"/>
          <w:szCs w:val="28"/>
          <w:lang w:val="uk-UA"/>
        </w:rPr>
        <w:t>, 37, офіс 516</w:t>
      </w:r>
      <w:r w:rsidRPr="008B520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br/>
      </w:r>
      <w:r w:rsidRPr="00E13205">
        <w:rPr>
          <w:color w:val="000000" w:themeColor="text1"/>
          <w:sz w:val="28"/>
          <w:szCs w:val="28"/>
          <w:lang w:val="uk-UA"/>
        </w:rPr>
        <w:t xml:space="preserve">від 13 жовтня 2025 </w:t>
      </w:r>
      <w:r>
        <w:rPr>
          <w:color w:val="000000" w:themeColor="text1"/>
          <w:sz w:val="28"/>
          <w:szCs w:val="28"/>
          <w:lang w:val="uk-UA"/>
        </w:rPr>
        <w:t xml:space="preserve">року </w:t>
      </w:r>
      <w:r w:rsidRPr="00E13205">
        <w:rPr>
          <w:color w:val="000000" w:themeColor="text1"/>
          <w:sz w:val="28"/>
          <w:szCs w:val="28"/>
          <w:lang w:val="uk-UA"/>
        </w:rPr>
        <w:t>№ 68081-010123617-031-03</w:t>
      </w:r>
      <w:r w:rsidRPr="00321CC8">
        <w:rPr>
          <w:sz w:val="28"/>
          <w:szCs w:val="28"/>
          <w:lang w:val="uk-UA"/>
        </w:rPr>
        <w:t xml:space="preserve"> </w:t>
      </w:r>
      <w:r w:rsidRPr="00064175">
        <w:rPr>
          <w:sz w:val="28"/>
          <w:szCs w:val="28"/>
          <w:lang w:val="uk-UA"/>
        </w:rPr>
        <w:t>та додані документи</w:t>
      </w:r>
      <w:r w:rsidRPr="008B520E">
        <w:rPr>
          <w:sz w:val="28"/>
          <w:szCs w:val="28"/>
          <w:lang w:val="uk-UA"/>
        </w:rPr>
        <w:t>,</w:t>
      </w:r>
      <w:r w:rsidR="003058A3">
        <w:rPr>
          <w:sz w:val="28"/>
          <w:szCs w:val="28"/>
          <w:lang w:val="uk-UA"/>
        </w:rPr>
        <w:t xml:space="preserve"> лист від 27 жовтня 2025 року № 27/10-2, </w:t>
      </w:r>
      <w:r w:rsidRPr="008B520E">
        <w:rPr>
          <w:sz w:val="28"/>
          <w:szCs w:val="28"/>
          <w:lang w:val="uk-UA"/>
        </w:rPr>
        <w:t>враховуючи, що земельн</w:t>
      </w:r>
      <w:r>
        <w:rPr>
          <w:sz w:val="28"/>
          <w:szCs w:val="28"/>
          <w:lang w:val="uk-UA"/>
        </w:rPr>
        <w:t>а</w:t>
      </w:r>
      <w:r w:rsidRPr="008B520E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а</w:t>
      </w:r>
      <w:r w:rsidRPr="008B520E">
        <w:rPr>
          <w:sz w:val="28"/>
          <w:szCs w:val="28"/>
          <w:lang w:val="uk-UA"/>
        </w:rPr>
        <w:t xml:space="preserve"> зареєстрован</w:t>
      </w:r>
      <w:r>
        <w:rPr>
          <w:sz w:val="28"/>
          <w:szCs w:val="28"/>
          <w:lang w:val="uk-UA"/>
        </w:rPr>
        <w:t>а</w:t>
      </w:r>
      <w:r w:rsidRPr="008B520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</w:t>
      </w:r>
      <w:r w:rsidRPr="008B520E">
        <w:rPr>
          <w:sz w:val="28"/>
          <w:szCs w:val="28"/>
          <w:lang w:val="uk-UA"/>
        </w:rPr>
        <w:t xml:space="preserve"> Державному земельному кадастрі, право комунальної власності територіальної громади міста Києва на як</w:t>
      </w:r>
      <w:r>
        <w:rPr>
          <w:sz w:val="28"/>
          <w:szCs w:val="28"/>
          <w:lang w:val="uk-UA"/>
        </w:rPr>
        <w:t>у</w:t>
      </w:r>
      <w:r w:rsidRPr="008B520E">
        <w:rPr>
          <w:sz w:val="28"/>
          <w:szCs w:val="28"/>
          <w:lang w:val="uk-UA"/>
        </w:rPr>
        <w:t xml:space="preserve"> зареєстровано в установленому порядку</w:t>
      </w:r>
      <w:r>
        <w:rPr>
          <w:sz w:val="28"/>
          <w:szCs w:val="28"/>
          <w:lang w:val="uk-UA"/>
        </w:rPr>
        <w:t xml:space="preserve"> (право власності зареєстровано у Державному реєстрі речових прав на нерухоме майно </w:t>
      </w:r>
      <w:r w:rsidRPr="002607AC">
        <w:rPr>
          <w:sz w:val="28"/>
          <w:szCs w:val="28"/>
          <w:lang w:val="uk-UA"/>
        </w:rPr>
        <w:t>05</w:t>
      </w:r>
      <w:r>
        <w:rPr>
          <w:sz w:val="28"/>
          <w:szCs w:val="28"/>
          <w:lang w:val="uk-UA"/>
        </w:rPr>
        <w:t xml:space="preserve"> грудня </w:t>
      </w:r>
      <w:r w:rsidRPr="002607AC">
        <w:rPr>
          <w:sz w:val="28"/>
          <w:szCs w:val="28"/>
          <w:lang w:val="uk-UA"/>
        </w:rPr>
        <w:t>2014</w:t>
      </w:r>
      <w:r>
        <w:rPr>
          <w:sz w:val="28"/>
          <w:szCs w:val="28"/>
          <w:lang w:val="uk-UA"/>
        </w:rPr>
        <w:t xml:space="preserve"> року, номер відомостей про речове право </w:t>
      </w:r>
      <w:r w:rsidRPr="002607AC">
        <w:rPr>
          <w:sz w:val="28"/>
          <w:szCs w:val="28"/>
          <w:lang w:val="uk-UA"/>
        </w:rPr>
        <w:t>8101884</w:t>
      </w:r>
      <w:r>
        <w:rPr>
          <w:sz w:val="28"/>
          <w:szCs w:val="28"/>
          <w:lang w:val="uk-UA"/>
        </w:rPr>
        <w:t>)</w:t>
      </w:r>
      <w:r w:rsidR="003058A3">
        <w:rPr>
          <w:sz w:val="28"/>
          <w:szCs w:val="28"/>
          <w:lang w:val="uk-UA"/>
        </w:rPr>
        <w:t xml:space="preserve"> та</w:t>
      </w:r>
      <w:r w:rsidRPr="008B520E">
        <w:rPr>
          <w:sz w:val="28"/>
          <w:szCs w:val="28"/>
          <w:lang w:val="uk-UA"/>
        </w:rPr>
        <w:t xml:space="preserve"> </w:t>
      </w:r>
      <w:r w:rsidR="003058A3">
        <w:rPr>
          <w:sz w:val="28"/>
          <w:szCs w:val="28"/>
          <w:lang w:val="uk-UA"/>
        </w:rPr>
        <w:t xml:space="preserve">рішення Київської міської ради від </w:t>
      </w:r>
      <w:r w:rsidR="003058A3" w:rsidRPr="003058A3">
        <w:rPr>
          <w:sz w:val="28"/>
          <w:szCs w:val="28"/>
          <w:lang w:val="uk-UA"/>
        </w:rPr>
        <w:t>08</w:t>
      </w:r>
      <w:r w:rsidR="003058A3">
        <w:rPr>
          <w:sz w:val="28"/>
          <w:szCs w:val="28"/>
          <w:lang w:val="uk-UA"/>
        </w:rPr>
        <w:t xml:space="preserve"> лютого </w:t>
      </w:r>
      <w:r w:rsidR="003058A3" w:rsidRPr="003058A3">
        <w:rPr>
          <w:sz w:val="28"/>
          <w:szCs w:val="28"/>
          <w:lang w:val="uk-UA"/>
        </w:rPr>
        <w:t xml:space="preserve">2024 </w:t>
      </w:r>
      <w:r w:rsidR="003058A3">
        <w:rPr>
          <w:sz w:val="28"/>
          <w:szCs w:val="28"/>
          <w:lang w:val="uk-UA"/>
        </w:rPr>
        <w:t xml:space="preserve">року </w:t>
      </w:r>
      <w:r w:rsidR="003058A3">
        <w:rPr>
          <w:sz w:val="28"/>
          <w:szCs w:val="28"/>
          <w:lang w:val="uk-UA"/>
        </w:rPr>
        <w:br/>
        <w:t xml:space="preserve">№ </w:t>
      </w:r>
      <w:r w:rsidR="003058A3" w:rsidRPr="003058A3">
        <w:rPr>
          <w:sz w:val="28"/>
          <w:szCs w:val="28"/>
          <w:lang w:val="uk-UA"/>
        </w:rPr>
        <w:t>7634/7675</w:t>
      </w:r>
      <w:r w:rsidR="003058A3">
        <w:rPr>
          <w:sz w:val="28"/>
          <w:szCs w:val="28"/>
          <w:lang w:val="uk-UA"/>
        </w:rPr>
        <w:t xml:space="preserve"> «П</w:t>
      </w:r>
      <w:r w:rsidR="003058A3" w:rsidRPr="003058A3">
        <w:rPr>
          <w:sz w:val="28"/>
          <w:szCs w:val="28"/>
          <w:lang w:val="uk-UA"/>
        </w:rPr>
        <w:t>ро перейменування проспекту Повітрофлотського у Солом’янському та Шевченківському районах міста Києва</w:t>
      </w:r>
      <w:r w:rsidR="003058A3">
        <w:rPr>
          <w:sz w:val="28"/>
          <w:szCs w:val="28"/>
          <w:lang w:val="uk-UA"/>
        </w:rPr>
        <w:t xml:space="preserve">», </w:t>
      </w:r>
      <w:r w:rsidRPr="008B520E">
        <w:rPr>
          <w:sz w:val="28"/>
          <w:szCs w:val="28"/>
          <w:lang w:val="uk-UA"/>
        </w:rPr>
        <w:t>відповідно до статей 9, 83</w:t>
      </w:r>
      <w:r w:rsidRPr="008B520E">
        <w:rPr>
          <w:color w:val="000000"/>
          <w:sz w:val="28"/>
          <w:szCs w:val="28"/>
          <w:lang w:val="uk-UA"/>
        </w:rPr>
        <w:t xml:space="preserve">, 93, 116, 122, 123, 124 </w:t>
      </w:r>
      <w:r w:rsidRPr="008B520E">
        <w:rPr>
          <w:sz w:val="28"/>
          <w:szCs w:val="28"/>
          <w:lang w:val="uk-UA"/>
        </w:rPr>
        <w:t xml:space="preserve">Земельного кодексу України, статей 1212, 1214 Цивільного кодексу України, Закону України «Про оренду землі», пункту 34 частини першої статті 26 Закону України «Про місцеве самоврядування в Україні», </w:t>
      </w:r>
      <w:r w:rsidRPr="008B520E">
        <w:rPr>
          <w:rStyle w:val="fontstyle01"/>
          <w:lang w:val="uk-UA"/>
        </w:rPr>
        <w:t>Закону України «Про адміністративну процедуру»,</w:t>
      </w:r>
      <w:r w:rsidRPr="008B520E">
        <w:rPr>
          <w:sz w:val="28"/>
          <w:szCs w:val="28"/>
          <w:lang w:val="uk-UA"/>
        </w:rPr>
        <w:t xml:space="preserve"> Київська міська рада</w:t>
      </w:r>
    </w:p>
    <w:p w14:paraId="51B54954" w14:textId="77777777" w:rsidR="002607AC" w:rsidRPr="00321CC8" w:rsidRDefault="002607AC" w:rsidP="002607AC">
      <w:pPr>
        <w:pStyle w:val="20"/>
        <w:ind w:firstLine="709"/>
        <w:rPr>
          <w:color w:val="000000" w:themeColor="text1"/>
          <w:sz w:val="16"/>
          <w:szCs w:val="16"/>
          <w:lang w:val="uk-UA"/>
        </w:rPr>
      </w:pPr>
    </w:p>
    <w:p w14:paraId="32CAF1C2" w14:textId="77777777" w:rsidR="002607AC" w:rsidRPr="008B520E" w:rsidRDefault="002607AC" w:rsidP="002607AC">
      <w:pPr>
        <w:ind w:firstLine="709"/>
        <w:jc w:val="both"/>
        <w:rPr>
          <w:b/>
          <w:snapToGrid w:val="0"/>
          <w:color w:val="000000" w:themeColor="text1"/>
          <w:sz w:val="28"/>
          <w:szCs w:val="28"/>
          <w:lang w:val="uk-UA"/>
        </w:rPr>
      </w:pPr>
      <w:r w:rsidRPr="008B520E">
        <w:rPr>
          <w:b/>
          <w:snapToGrid w:val="0"/>
          <w:color w:val="000000" w:themeColor="text1"/>
          <w:sz w:val="28"/>
          <w:szCs w:val="28"/>
          <w:lang w:val="uk-UA"/>
        </w:rPr>
        <w:t>ВИРІШИЛА:</w:t>
      </w:r>
    </w:p>
    <w:p w14:paraId="2EA97BF1" w14:textId="77777777" w:rsidR="002607AC" w:rsidRPr="00321CC8" w:rsidRDefault="002607AC" w:rsidP="002607AC">
      <w:pPr>
        <w:ind w:firstLine="709"/>
        <w:jc w:val="both"/>
        <w:rPr>
          <w:b/>
          <w:snapToGrid w:val="0"/>
          <w:color w:val="000000" w:themeColor="text1"/>
          <w:sz w:val="16"/>
          <w:szCs w:val="16"/>
          <w:lang w:val="uk-UA"/>
        </w:rPr>
      </w:pPr>
    </w:p>
    <w:p w14:paraId="37048592" w14:textId="7FD38A79" w:rsidR="002607AC" w:rsidRDefault="002607AC" w:rsidP="002607AC">
      <w:pPr>
        <w:tabs>
          <w:tab w:val="left" w:pos="993"/>
        </w:tabs>
        <w:ind w:firstLine="709"/>
        <w:jc w:val="both"/>
        <w:rPr>
          <w:color w:val="FF0000"/>
          <w:sz w:val="28"/>
          <w:szCs w:val="28"/>
          <w:lang w:val="uk-UA"/>
        </w:rPr>
      </w:pPr>
      <w:r w:rsidRPr="008B520E">
        <w:rPr>
          <w:color w:val="000000" w:themeColor="text1"/>
          <w:sz w:val="28"/>
          <w:szCs w:val="28"/>
          <w:lang w:val="uk-UA"/>
        </w:rPr>
        <w:t>1.</w:t>
      </w:r>
      <w:r>
        <w:rPr>
          <w:color w:val="000000" w:themeColor="text1"/>
          <w:sz w:val="28"/>
          <w:szCs w:val="28"/>
          <w:lang w:val="uk-UA"/>
        </w:rPr>
        <w:t> </w:t>
      </w:r>
      <w:r w:rsidRPr="008B520E">
        <w:rPr>
          <w:color w:val="000000" w:themeColor="text1"/>
          <w:sz w:val="28"/>
          <w:szCs w:val="28"/>
          <w:lang w:val="uk-UA"/>
        </w:rPr>
        <w:t xml:space="preserve">Передати </w:t>
      </w:r>
      <w:r w:rsidRPr="002607AC">
        <w:rPr>
          <w:color w:val="000000" w:themeColor="text1"/>
          <w:sz w:val="28"/>
          <w:szCs w:val="28"/>
          <w:lang w:val="uk-UA"/>
        </w:rPr>
        <w:t xml:space="preserve">АКЦІОНЕРНОМУ ТОВАРИСТВУ «ЗАКРИТИЙ НЕДИВЕРСИФІКОВАНИЙ ВЕНЧУРНИЙ КОРПОРАТИВНИЙ </w:t>
      </w:r>
      <w:r w:rsidRPr="002607AC">
        <w:rPr>
          <w:color w:val="000000" w:themeColor="text1"/>
          <w:sz w:val="28"/>
          <w:szCs w:val="28"/>
          <w:lang w:val="uk-UA"/>
        </w:rPr>
        <w:lastRenderedPageBreak/>
        <w:t>ІНВЕСТИЦІЙНИЙ ФОНД «КІВІ»</w:t>
      </w:r>
      <w:r w:rsidRPr="008B520E">
        <w:rPr>
          <w:color w:val="000000" w:themeColor="text1"/>
          <w:sz w:val="28"/>
          <w:szCs w:val="28"/>
          <w:lang w:val="uk-UA"/>
        </w:rPr>
        <w:t xml:space="preserve">, за умови виконання пункту 2 цього рішення, в </w:t>
      </w:r>
      <w:r w:rsidRPr="008B520E">
        <w:rPr>
          <w:iCs/>
          <w:color w:val="000000" w:themeColor="text1"/>
          <w:sz w:val="28"/>
          <w:szCs w:val="28"/>
          <w:lang w:val="uk-UA" w:eastAsia="uk-UA"/>
        </w:rPr>
        <w:t xml:space="preserve">оренду </w:t>
      </w:r>
      <w:r>
        <w:rPr>
          <w:color w:val="000000" w:themeColor="text1"/>
          <w:sz w:val="28"/>
          <w:szCs w:val="28"/>
          <w:lang w:val="uk-UA"/>
        </w:rPr>
        <w:t xml:space="preserve">на </w:t>
      </w:r>
      <w:r w:rsidR="003973C1">
        <w:rPr>
          <w:color w:val="000000" w:themeColor="text1"/>
          <w:sz w:val="28"/>
          <w:szCs w:val="28"/>
          <w:lang w:val="uk-UA"/>
        </w:rPr>
        <w:t>10</w:t>
      </w:r>
      <w:r>
        <w:rPr>
          <w:color w:val="000000" w:themeColor="text1"/>
          <w:sz w:val="28"/>
          <w:szCs w:val="28"/>
          <w:lang w:val="uk-UA"/>
        </w:rPr>
        <w:t xml:space="preserve"> років земельну ділянку площею </w:t>
      </w:r>
      <w:r w:rsidRPr="002607AC">
        <w:rPr>
          <w:color w:val="000000" w:themeColor="text1"/>
          <w:sz w:val="28"/>
          <w:szCs w:val="28"/>
          <w:lang w:val="uk-UA"/>
        </w:rPr>
        <w:t>3</w:t>
      </w:r>
      <w:r>
        <w:rPr>
          <w:color w:val="000000" w:themeColor="text1"/>
          <w:sz w:val="28"/>
          <w:szCs w:val="28"/>
          <w:lang w:val="uk-UA"/>
        </w:rPr>
        <w:t>,</w:t>
      </w:r>
      <w:r w:rsidRPr="002607AC">
        <w:rPr>
          <w:color w:val="000000" w:themeColor="text1"/>
          <w:sz w:val="28"/>
          <w:szCs w:val="28"/>
          <w:lang w:val="uk-UA"/>
        </w:rPr>
        <w:t>1952</w:t>
      </w:r>
      <w:r>
        <w:rPr>
          <w:color w:val="000000" w:themeColor="text1"/>
          <w:sz w:val="28"/>
          <w:szCs w:val="28"/>
          <w:lang w:val="uk-UA"/>
        </w:rPr>
        <w:t xml:space="preserve"> га (кадастровий номер </w:t>
      </w:r>
      <w:r w:rsidRPr="002607AC">
        <w:rPr>
          <w:color w:val="000000" w:themeColor="text1"/>
          <w:sz w:val="28"/>
          <w:szCs w:val="28"/>
          <w:lang w:val="uk-UA"/>
        </w:rPr>
        <w:t>8000000000:72:331:0008</w:t>
      </w:r>
      <w:r>
        <w:rPr>
          <w:color w:val="000000" w:themeColor="text1"/>
          <w:sz w:val="28"/>
          <w:szCs w:val="28"/>
          <w:lang w:val="uk-UA"/>
        </w:rPr>
        <w:t xml:space="preserve">) </w:t>
      </w:r>
      <w:r w:rsidRPr="002607AC">
        <w:rPr>
          <w:color w:val="000000" w:themeColor="text1"/>
          <w:sz w:val="28"/>
          <w:szCs w:val="28"/>
          <w:lang w:val="uk-UA"/>
        </w:rPr>
        <w:t xml:space="preserve">для </w:t>
      </w:r>
      <w:r w:rsidR="003973C1">
        <w:rPr>
          <w:color w:val="000000" w:themeColor="text1"/>
          <w:sz w:val="28"/>
          <w:szCs w:val="28"/>
          <w:lang w:val="uk-UA"/>
        </w:rPr>
        <w:t>експлуатації</w:t>
      </w:r>
      <w:r w:rsidRPr="002607AC">
        <w:rPr>
          <w:color w:val="000000" w:themeColor="text1"/>
          <w:sz w:val="28"/>
          <w:szCs w:val="28"/>
          <w:lang w:val="uk-UA"/>
        </w:rPr>
        <w:t xml:space="preserve"> торговельно-офісного комплексу з критим тенісним кортом та підземним паркінгом </w:t>
      </w:r>
      <w:r>
        <w:rPr>
          <w:sz w:val="28"/>
          <w:szCs w:val="28"/>
          <w:lang w:val="uk-UA"/>
        </w:rPr>
        <w:t xml:space="preserve">(код виду цільового призначення – </w:t>
      </w:r>
      <w:r w:rsidRPr="002607AC">
        <w:rPr>
          <w:sz w:val="28"/>
          <w:szCs w:val="28"/>
          <w:lang w:val="uk-UA"/>
        </w:rPr>
        <w:t>03.10</w:t>
      </w:r>
      <w:r>
        <w:rPr>
          <w:sz w:val="28"/>
          <w:szCs w:val="28"/>
          <w:lang w:val="uk-UA"/>
        </w:rPr>
        <w:t xml:space="preserve"> д</w:t>
      </w:r>
      <w:r w:rsidRPr="002607AC">
        <w:rPr>
          <w:sz w:val="28"/>
          <w:szCs w:val="28"/>
          <w:lang w:val="uk-UA"/>
        </w:rPr>
        <w:t>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</w:r>
      <w:r>
        <w:rPr>
          <w:sz w:val="28"/>
          <w:szCs w:val="28"/>
          <w:lang w:val="uk-UA"/>
        </w:rPr>
        <w:t xml:space="preserve">) </w:t>
      </w:r>
      <w:r w:rsidRPr="00C478E1">
        <w:rPr>
          <w:color w:val="000000" w:themeColor="text1"/>
          <w:sz w:val="28"/>
          <w:szCs w:val="28"/>
          <w:lang w:val="uk-UA"/>
        </w:rPr>
        <w:t xml:space="preserve">на </w:t>
      </w:r>
      <w:proofErr w:type="spellStart"/>
      <w:r w:rsidRPr="00C478E1">
        <w:rPr>
          <w:color w:val="000000" w:themeColor="text1"/>
          <w:sz w:val="28"/>
          <w:szCs w:val="28"/>
          <w:lang w:val="uk-UA"/>
        </w:rPr>
        <w:t>просп</w:t>
      </w:r>
      <w:proofErr w:type="spellEnd"/>
      <w:r w:rsidRPr="00C478E1">
        <w:rPr>
          <w:color w:val="000000" w:themeColor="text1"/>
          <w:sz w:val="28"/>
          <w:szCs w:val="28"/>
          <w:lang w:val="uk-UA"/>
        </w:rPr>
        <w:t xml:space="preserve">. </w:t>
      </w:r>
      <w:r w:rsidRPr="002607AC">
        <w:rPr>
          <w:color w:val="000000" w:themeColor="text1"/>
          <w:sz w:val="28"/>
          <w:szCs w:val="28"/>
          <w:lang w:val="uk-UA"/>
        </w:rPr>
        <w:t>Повітряних Сил, 63 у Солом’янському</w:t>
      </w:r>
      <w:r w:rsidRPr="00C478E1">
        <w:rPr>
          <w:color w:val="000000" w:themeColor="text1"/>
          <w:sz w:val="28"/>
          <w:szCs w:val="28"/>
          <w:lang w:val="uk-UA"/>
        </w:rPr>
        <w:t xml:space="preserve"> районі міста Києва </w:t>
      </w:r>
      <w:r>
        <w:rPr>
          <w:sz w:val="28"/>
          <w:szCs w:val="28"/>
          <w:lang w:val="uk-UA"/>
        </w:rPr>
        <w:t>із земель комунальної власності територіальної громади міста Києва у зв’язку з набуттям права власності на нерухоме майно (</w:t>
      </w:r>
      <w:r>
        <w:rPr>
          <w:color w:val="000000" w:themeColor="text1"/>
          <w:sz w:val="28"/>
          <w:szCs w:val="28"/>
          <w:lang w:val="uk-UA"/>
        </w:rPr>
        <w:t xml:space="preserve">право власності зареєстровано у Державному реєстрі речових прав на нерухоме майно </w:t>
      </w:r>
      <w:r w:rsidRPr="002607AC">
        <w:rPr>
          <w:color w:val="000000" w:themeColor="text1"/>
          <w:sz w:val="28"/>
          <w:szCs w:val="28"/>
          <w:lang w:val="uk-UA"/>
        </w:rPr>
        <w:t>08</w:t>
      </w:r>
      <w:r>
        <w:rPr>
          <w:color w:val="000000" w:themeColor="text1"/>
          <w:sz w:val="28"/>
          <w:szCs w:val="28"/>
          <w:lang w:val="uk-UA"/>
        </w:rPr>
        <w:t xml:space="preserve"> липня </w:t>
      </w:r>
      <w:r w:rsidRPr="002607AC">
        <w:rPr>
          <w:color w:val="000000" w:themeColor="text1"/>
          <w:sz w:val="28"/>
          <w:szCs w:val="28"/>
          <w:lang w:val="uk-UA"/>
        </w:rPr>
        <w:t xml:space="preserve">2025 </w:t>
      </w:r>
      <w:r>
        <w:rPr>
          <w:color w:val="000000" w:themeColor="text1"/>
          <w:sz w:val="28"/>
          <w:szCs w:val="28"/>
          <w:lang w:val="uk-UA"/>
        </w:rPr>
        <w:t xml:space="preserve">року, номер відомостей про речове право </w:t>
      </w:r>
      <w:r w:rsidRPr="002607AC">
        <w:rPr>
          <w:color w:val="000000" w:themeColor="text1"/>
          <w:sz w:val="28"/>
          <w:szCs w:val="28"/>
          <w:lang w:val="uk-UA"/>
        </w:rPr>
        <w:t>60633326</w:t>
      </w:r>
      <w:r>
        <w:rPr>
          <w:sz w:val="28"/>
          <w:szCs w:val="28"/>
          <w:lang w:val="uk-UA"/>
        </w:rPr>
        <w:t xml:space="preserve">) (категорія земель – </w:t>
      </w:r>
      <w:r w:rsidRPr="00E815A8">
        <w:rPr>
          <w:sz w:val="28"/>
          <w:szCs w:val="28"/>
          <w:lang w:val="uk-UA"/>
        </w:rPr>
        <w:t xml:space="preserve">землі </w:t>
      </w:r>
      <w:r w:rsidRPr="002607AC">
        <w:rPr>
          <w:sz w:val="28"/>
          <w:szCs w:val="28"/>
          <w:lang w:val="uk-UA"/>
        </w:rPr>
        <w:t>житлової та громадської забудови</w:t>
      </w:r>
      <w:r>
        <w:rPr>
          <w:sz w:val="28"/>
          <w:szCs w:val="28"/>
          <w:lang w:val="uk-UA"/>
        </w:rPr>
        <w:t xml:space="preserve">, </w:t>
      </w:r>
      <w:r>
        <w:rPr>
          <w:color w:val="000000" w:themeColor="text1"/>
          <w:sz w:val="28"/>
          <w:szCs w:val="28"/>
          <w:lang w:val="uk-UA"/>
        </w:rPr>
        <w:t xml:space="preserve">заява ДЦ </w:t>
      </w:r>
      <w:r w:rsidRPr="00E13205">
        <w:rPr>
          <w:color w:val="000000" w:themeColor="text1"/>
          <w:sz w:val="28"/>
          <w:szCs w:val="28"/>
          <w:lang w:val="uk-UA"/>
        </w:rPr>
        <w:t xml:space="preserve">від 13 жовтня 2025 </w:t>
      </w:r>
      <w:r>
        <w:rPr>
          <w:color w:val="000000" w:themeColor="text1"/>
          <w:sz w:val="28"/>
          <w:szCs w:val="28"/>
          <w:lang w:val="uk-UA"/>
        </w:rPr>
        <w:t xml:space="preserve">року </w:t>
      </w:r>
      <w:r w:rsidRPr="00E13205">
        <w:rPr>
          <w:color w:val="000000" w:themeColor="text1"/>
          <w:sz w:val="28"/>
          <w:szCs w:val="28"/>
          <w:lang w:val="uk-UA"/>
        </w:rPr>
        <w:t>№ 68081-010123617-031-03</w:t>
      </w:r>
      <w:r w:rsidRPr="00221472">
        <w:rPr>
          <w:sz w:val="28"/>
          <w:szCs w:val="28"/>
          <w:lang w:val="uk-UA"/>
        </w:rPr>
        <w:t>,</w:t>
      </w:r>
      <w:r>
        <w:rPr>
          <w:color w:val="000000" w:themeColor="text1"/>
          <w:sz w:val="28"/>
          <w:szCs w:val="28"/>
          <w:lang w:val="uk-UA"/>
        </w:rPr>
        <w:t xml:space="preserve"> справа </w:t>
      </w:r>
      <w:r>
        <w:rPr>
          <w:color w:val="000000" w:themeColor="text1"/>
          <w:sz w:val="28"/>
          <w:szCs w:val="28"/>
          <w:lang w:val="uk-UA"/>
        </w:rPr>
        <w:br/>
        <w:t xml:space="preserve">№ </w:t>
      </w:r>
      <w:r w:rsidRPr="002607AC">
        <w:rPr>
          <w:b/>
          <w:color w:val="000000" w:themeColor="text1"/>
          <w:sz w:val="28"/>
          <w:szCs w:val="28"/>
          <w:lang w:val="uk-UA"/>
        </w:rPr>
        <w:t>244259894</w:t>
      </w:r>
      <w:r>
        <w:rPr>
          <w:color w:val="000000" w:themeColor="text1"/>
          <w:sz w:val="28"/>
          <w:szCs w:val="28"/>
          <w:lang w:val="uk-UA"/>
        </w:rPr>
        <w:t>).</w:t>
      </w:r>
    </w:p>
    <w:p w14:paraId="438514A5" w14:textId="24AA3119" w:rsidR="002607AC" w:rsidRDefault="002607AC" w:rsidP="002607AC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2. </w:t>
      </w:r>
      <w:r w:rsidR="00454364" w:rsidRPr="002607AC">
        <w:rPr>
          <w:color w:val="000000" w:themeColor="text1"/>
          <w:sz w:val="28"/>
          <w:szCs w:val="28"/>
          <w:lang w:val="uk-UA"/>
        </w:rPr>
        <w:t>АКЦІОНЕРНОМУ ТОВАРИСТВУ «ЗАКРИТИЙ НЕДИВЕРСИФІКОВАНИЙ ВЕНЧУРНИЙ КОРПОРАТИВНИЙ ІНВЕСТИЦІЙНИЙ ФОНД «КІВІ»</w:t>
      </w:r>
      <w:r>
        <w:rPr>
          <w:color w:val="000000" w:themeColor="text1"/>
          <w:sz w:val="28"/>
          <w:szCs w:val="28"/>
          <w:lang w:val="uk-UA"/>
        </w:rPr>
        <w:t>:</w:t>
      </w:r>
    </w:p>
    <w:p w14:paraId="6375D947" w14:textId="77777777" w:rsidR="002607AC" w:rsidRDefault="002607AC" w:rsidP="002607AC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D6E6E"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 xml:space="preserve">. Виконувати обов’язки землекористувача відповідно до вимог </w:t>
      </w:r>
      <w:r>
        <w:rPr>
          <w:sz w:val="28"/>
          <w:szCs w:val="28"/>
          <w:lang w:val="uk-UA"/>
        </w:rPr>
        <w:br/>
        <w:t>статті 96 Земельного кодексу України.</w:t>
      </w:r>
    </w:p>
    <w:p w14:paraId="3B1D62BE" w14:textId="77777777" w:rsidR="002607AC" w:rsidRDefault="002607AC" w:rsidP="002607AC">
      <w:pPr>
        <w:tabs>
          <w:tab w:val="left" w:pos="0"/>
          <w:tab w:val="left" w:pos="993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2</w:t>
      </w:r>
      <w:r w:rsidRPr="00C923FE">
        <w:rPr>
          <w:color w:val="000000"/>
          <w:sz w:val="28"/>
          <w:szCs w:val="28"/>
          <w:shd w:val="clear" w:color="auto" w:fill="FFFFFF"/>
          <w:lang w:val="uk-UA"/>
        </w:rPr>
        <w:t>.2. У місячний строк з дня набрання чинності цим рішенням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укладання договору оренди земельн</w:t>
      </w:r>
      <w:r>
        <w:rPr>
          <w:color w:val="000000"/>
          <w:sz w:val="28"/>
          <w:szCs w:val="28"/>
          <w:shd w:val="clear" w:color="auto" w:fill="FFFFFF"/>
          <w:lang w:val="uk-UA"/>
        </w:rPr>
        <w:t>ої</w:t>
      </w:r>
      <w:r w:rsidRPr="00C923FE">
        <w:rPr>
          <w:color w:val="000000"/>
          <w:sz w:val="28"/>
          <w:szCs w:val="28"/>
          <w:shd w:val="clear" w:color="auto" w:fill="FFFFFF"/>
          <w:lang w:val="uk-UA"/>
        </w:rPr>
        <w:t xml:space="preserve"> ділян</w:t>
      </w:r>
      <w:r>
        <w:rPr>
          <w:color w:val="000000"/>
          <w:sz w:val="28"/>
          <w:szCs w:val="28"/>
          <w:shd w:val="clear" w:color="auto" w:fill="FFFFFF"/>
          <w:lang w:val="uk-UA"/>
        </w:rPr>
        <w:t>ки</w:t>
      </w:r>
      <w:r w:rsidRPr="00C923FE">
        <w:rPr>
          <w:color w:val="000000"/>
          <w:sz w:val="28"/>
          <w:szCs w:val="28"/>
          <w:shd w:val="clear" w:color="auto" w:fill="FFFFFF"/>
          <w:lang w:val="uk-UA"/>
        </w:rPr>
        <w:t xml:space="preserve"> (зокрема, охоронний договір на зелені насадження або інформацію уповноваженого органу про відсутність зелених насаджень на земельн</w:t>
      </w:r>
      <w:r>
        <w:rPr>
          <w:color w:val="000000"/>
          <w:sz w:val="28"/>
          <w:szCs w:val="28"/>
          <w:shd w:val="clear" w:color="auto" w:fill="FFFFFF"/>
          <w:lang w:val="uk-UA"/>
        </w:rPr>
        <w:t>ій</w:t>
      </w:r>
      <w:r w:rsidRPr="00C923FE">
        <w:rPr>
          <w:color w:val="000000"/>
          <w:sz w:val="28"/>
          <w:szCs w:val="28"/>
          <w:shd w:val="clear" w:color="auto" w:fill="FFFFFF"/>
          <w:lang w:val="uk-UA"/>
        </w:rPr>
        <w:t xml:space="preserve"> ділян</w:t>
      </w:r>
      <w:r>
        <w:rPr>
          <w:color w:val="000000"/>
          <w:sz w:val="28"/>
          <w:szCs w:val="28"/>
          <w:shd w:val="clear" w:color="auto" w:fill="FFFFFF"/>
          <w:lang w:val="uk-UA"/>
        </w:rPr>
        <w:t>ці</w:t>
      </w:r>
      <w:r w:rsidRPr="00C923FE">
        <w:rPr>
          <w:color w:val="000000"/>
          <w:sz w:val="28"/>
          <w:szCs w:val="28"/>
          <w:shd w:val="clear" w:color="auto" w:fill="FFFFFF"/>
          <w:lang w:val="uk-UA"/>
        </w:rPr>
        <w:t>).</w:t>
      </w:r>
    </w:p>
    <w:p w14:paraId="7161E6B7" w14:textId="77777777" w:rsidR="002607AC" w:rsidRDefault="002607AC" w:rsidP="002607AC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53DCF690" w14:textId="77777777" w:rsidR="002607AC" w:rsidRDefault="002607AC" w:rsidP="002607AC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 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EEBC45B" w14:textId="77777777" w:rsidR="002607AC" w:rsidRDefault="002607AC" w:rsidP="002607AC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№ 384/6600 «Про затвердження Порядку видалення зелених насаджень на території міста Києва» (із змінами і доповненнями).</w:t>
      </w:r>
    </w:p>
    <w:p w14:paraId="650F3691" w14:textId="43C57CDA" w:rsidR="003058A3" w:rsidRPr="00CD237B" w:rsidRDefault="002607AC" w:rsidP="003058A3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1F73C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6</w:t>
      </w:r>
      <w:r w:rsidRPr="001F73CB">
        <w:rPr>
          <w:sz w:val="28"/>
          <w:szCs w:val="28"/>
          <w:lang w:val="uk-UA"/>
        </w:rPr>
        <w:t xml:space="preserve">. </w:t>
      </w:r>
      <w:r w:rsidR="003058A3" w:rsidRPr="00CD237B">
        <w:rPr>
          <w:sz w:val="28"/>
          <w:szCs w:val="28"/>
          <w:lang w:val="uk-UA"/>
        </w:rPr>
        <w:t>Дотримуватися визначених законодавством обмежень у використанні земельної ділянки.</w:t>
      </w:r>
    </w:p>
    <w:p w14:paraId="7F348777" w14:textId="3C3DB063" w:rsidR="003058A3" w:rsidRDefault="003058A3" w:rsidP="003058A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</w:t>
      </w:r>
      <w:r w:rsidRPr="00732D0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 З</w:t>
      </w:r>
      <w:r w:rsidRPr="000E0CCB">
        <w:rPr>
          <w:sz w:val="28"/>
          <w:szCs w:val="28"/>
          <w:lang w:val="uk-UA"/>
        </w:rPr>
        <w:t>емельн</w:t>
      </w:r>
      <w:r>
        <w:rPr>
          <w:sz w:val="28"/>
          <w:szCs w:val="28"/>
          <w:lang w:val="uk-UA"/>
        </w:rPr>
        <w:t>у</w:t>
      </w:r>
      <w:r w:rsidRPr="000E0CCB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у</w:t>
      </w:r>
      <w:r w:rsidRPr="000E0CCB">
        <w:rPr>
          <w:sz w:val="28"/>
          <w:szCs w:val="28"/>
          <w:lang w:val="uk-UA"/>
        </w:rPr>
        <w:t xml:space="preserve"> в межах червоних ліній використовувати з обмеженнями відповідно до </w:t>
      </w:r>
      <w:r>
        <w:rPr>
          <w:sz w:val="28"/>
          <w:szCs w:val="28"/>
          <w:lang w:val="uk-UA"/>
        </w:rPr>
        <w:t xml:space="preserve">вимог </w:t>
      </w:r>
      <w:r w:rsidRPr="000E0CCB">
        <w:rPr>
          <w:sz w:val="28"/>
          <w:szCs w:val="28"/>
          <w:lang w:val="uk-UA"/>
        </w:rPr>
        <w:t>Закону України «Про автомобільні дороги».</w:t>
      </w:r>
    </w:p>
    <w:p w14:paraId="3A2E9DDE" w14:textId="35C709B9" w:rsidR="002607AC" w:rsidRDefault="002607AC" w:rsidP="002607AC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1F73CB">
        <w:rPr>
          <w:sz w:val="28"/>
          <w:szCs w:val="28"/>
          <w:lang w:val="uk-UA"/>
        </w:rPr>
        <w:t>.</w:t>
      </w:r>
      <w:r w:rsidR="003058A3">
        <w:rPr>
          <w:sz w:val="28"/>
          <w:szCs w:val="28"/>
          <w:lang w:val="uk-UA"/>
        </w:rPr>
        <w:t>8</w:t>
      </w:r>
      <w:r w:rsidRPr="001F73CB"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 </w:t>
      </w:r>
      <w:r w:rsidRPr="001F73CB">
        <w:rPr>
          <w:sz w:val="28"/>
          <w:szCs w:val="28"/>
          <w:lang w:val="uk-UA"/>
        </w:rPr>
        <w:t>У разі необхі</w:t>
      </w:r>
      <w:r>
        <w:rPr>
          <w:sz w:val="28"/>
          <w:szCs w:val="28"/>
          <w:lang w:val="uk-UA"/>
        </w:rPr>
        <w:t>дності проведення реконструкції</w:t>
      </w:r>
      <w:r w:rsidRPr="001F73CB">
        <w:rPr>
          <w:sz w:val="28"/>
          <w:szCs w:val="28"/>
          <w:lang w:val="uk-UA"/>
        </w:rPr>
        <w:t xml:space="preserve"> питання оформлення дозвільної та проєктної документації вирішувати в порядку, визначеному законодавством України.</w:t>
      </w:r>
    </w:p>
    <w:p w14:paraId="0D022D2A" w14:textId="60733B82" w:rsidR="002607AC" w:rsidRDefault="002607AC" w:rsidP="002607AC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454364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 xml:space="preserve">Запропонувати сплатити безпідставно збережені кошти за користування земельною ділянкою з моменту набуття права власності на об’єкт нерухомого майна, розташований на ній, до моменту реєстрації права оренди на </w:t>
      </w:r>
      <w:r>
        <w:rPr>
          <w:sz w:val="28"/>
          <w:szCs w:val="28"/>
          <w:lang w:val="uk-UA"/>
        </w:rPr>
        <w:lastRenderedPageBreak/>
        <w:t>земельні ділянки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(Київської міської державної адміністрації).</w:t>
      </w:r>
    </w:p>
    <w:p w14:paraId="278B6AD8" w14:textId="77777777" w:rsidR="002607AC" w:rsidRDefault="002607AC" w:rsidP="002607AC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ab/>
        <w:t>Департаменту земельних ресурсів виконавчого органу Київської міської ради (Київської міської державної адміністрації) вжити організаційно-правових заходів щодо виконання пункту 3 цього рішення.</w:t>
      </w:r>
    </w:p>
    <w:p w14:paraId="2A8E97FE" w14:textId="77777777" w:rsidR="002607AC" w:rsidRDefault="002607AC" w:rsidP="002607AC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 Попередити землекористувача, що використання земельної ділянки </w:t>
      </w:r>
      <w:r>
        <w:rPr>
          <w:sz w:val="28"/>
          <w:szCs w:val="28"/>
          <w:lang w:val="uk-UA"/>
        </w:rPr>
        <w:br/>
        <w:t>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B69B59A" w14:textId="77777777" w:rsidR="002607AC" w:rsidRDefault="002607AC" w:rsidP="002607AC">
      <w:pPr>
        <w:tabs>
          <w:tab w:val="left" w:pos="0"/>
          <w:tab w:val="left" w:pos="993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C923FE">
        <w:rPr>
          <w:sz w:val="28"/>
          <w:szCs w:val="28"/>
          <w:lang w:val="uk-UA"/>
        </w:rPr>
        <w:t xml:space="preserve">. Дане рішення набирає чинності </w:t>
      </w:r>
      <w:r w:rsidRPr="00681F46">
        <w:rPr>
          <w:sz w:val="28"/>
          <w:szCs w:val="28"/>
          <w:lang w:val="uk-UA"/>
        </w:rPr>
        <w:t xml:space="preserve">з моменту його прийняття </w:t>
      </w:r>
      <w:r w:rsidRPr="00C923FE">
        <w:rPr>
          <w:sz w:val="28"/>
          <w:szCs w:val="28"/>
          <w:lang w:val="uk-UA"/>
        </w:rPr>
        <w:t>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місяців, у разі якщо протягом цього строку не укладений відповідний договір оренди земельн</w:t>
      </w:r>
      <w:r>
        <w:rPr>
          <w:sz w:val="28"/>
          <w:szCs w:val="28"/>
          <w:lang w:val="uk-UA"/>
        </w:rPr>
        <w:t>ої</w:t>
      </w:r>
      <w:r w:rsidRPr="00C923FE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</w:t>
      </w:r>
      <w:r w:rsidRPr="00C923FE">
        <w:rPr>
          <w:sz w:val="28"/>
          <w:szCs w:val="28"/>
          <w:lang w:val="uk-UA"/>
        </w:rPr>
        <w:t>.</w:t>
      </w:r>
    </w:p>
    <w:p w14:paraId="6168B5FA" w14:textId="77777777" w:rsidR="002607AC" w:rsidRDefault="002607AC" w:rsidP="002607AC">
      <w:pPr>
        <w:tabs>
          <w:tab w:val="left" w:pos="0"/>
          <w:tab w:val="left" w:pos="993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</w:t>
      </w:r>
      <w:r>
        <w:rPr>
          <w:sz w:val="28"/>
          <w:szCs w:val="28"/>
          <w:lang w:val="uk-UA"/>
        </w:rPr>
        <w:tab/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>
        <w:rPr>
          <w:sz w:val="28"/>
          <w:szCs w:val="28"/>
          <w:lang w:val="uk-UA"/>
        </w:rPr>
        <w:t>містопланування</w:t>
      </w:r>
      <w:proofErr w:type="spellEnd"/>
      <w:r>
        <w:rPr>
          <w:sz w:val="28"/>
          <w:szCs w:val="28"/>
          <w:lang w:val="uk-UA"/>
        </w:rPr>
        <w:t xml:space="preserve"> та земельних відносин.</w:t>
      </w:r>
    </w:p>
    <w:p w14:paraId="07F6D163" w14:textId="0E8B8472" w:rsidR="00F6318B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06417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06417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06417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10CB79E2" w:rsidR="00CD35B0" w:rsidRDefault="00CD35B0" w:rsidP="00454364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190C2F47" w:rsidR="00CD35B0" w:rsidRPr="00064175" w:rsidRDefault="00064175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 xml:space="preserve">Віктор ДВОРНІКОВ </w:t>
            </w:r>
          </w:p>
          <w:p w14:paraId="014E0554" w14:textId="2D20ECF7" w:rsidR="00CD35B0" w:rsidRPr="00064175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51307A6" w:rsidR="00E75718" w:rsidRPr="008119F4" w:rsidRDefault="00064175" w:rsidP="00064175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3058A3">
      <w:pgSz w:w="11906" w:h="16838"/>
      <w:pgMar w:top="1134" w:right="567" w:bottom="1135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C878F" w14:textId="77777777" w:rsidR="00EC2C52" w:rsidRDefault="00EC2C52">
      <w:r>
        <w:separator/>
      </w:r>
    </w:p>
  </w:endnote>
  <w:endnote w:type="continuationSeparator" w:id="0">
    <w:p w14:paraId="7B14FF1D" w14:textId="77777777" w:rsidR="00EC2C52" w:rsidRDefault="00EC2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FD8E3" w14:textId="77777777" w:rsidR="00EC2C52" w:rsidRDefault="00EC2C52">
      <w:r>
        <w:separator/>
      </w:r>
    </w:p>
  </w:footnote>
  <w:footnote w:type="continuationSeparator" w:id="0">
    <w:p w14:paraId="07B0C13C" w14:textId="77777777" w:rsidR="00EC2C52" w:rsidRDefault="00EC2C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2546833">
    <w:abstractNumId w:val="10"/>
  </w:num>
  <w:num w:numId="2" w16cid:durableId="1041248375">
    <w:abstractNumId w:val="6"/>
  </w:num>
  <w:num w:numId="3" w16cid:durableId="1257589672">
    <w:abstractNumId w:val="9"/>
  </w:num>
  <w:num w:numId="4" w16cid:durableId="122038482">
    <w:abstractNumId w:val="0"/>
  </w:num>
  <w:num w:numId="5" w16cid:durableId="1557156492">
    <w:abstractNumId w:val="8"/>
  </w:num>
  <w:num w:numId="6" w16cid:durableId="2085181962">
    <w:abstractNumId w:val="4"/>
  </w:num>
  <w:num w:numId="7" w16cid:durableId="770512463">
    <w:abstractNumId w:val="5"/>
  </w:num>
  <w:num w:numId="8" w16cid:durableId="1894080721">
    <w:abstractNumId w:val="7"/>
  </w:num>
  <w:num w:numId="9" w16cid:durableId="632102667">
    <w:abstractNumId w:val="2"/>
  </w:num>
  <w:num w:numId="10" w16cid:durableId="1631352004">
    <w:abstractNumId w:val="1"/>
  </w:num>
  <w:num w:numId="11" w16cid:durableId="13556438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4175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07AC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058A3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973C1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54364"/>
    <w:rsid w:val="00462837"/>
    <w:rsid w:val="00465AE4"/>
    <w:rsid w:val="004805FA"/>
    <w:rsid w:val="004808A0"/>
    <w:rsid w:val="00486F4A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A6126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4EC5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B6D4A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C52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29D9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2607AC"/>
    <w:rPr>
      <w:snapToGrid w:val="0"/>
      <w:sz w:val="28"/>
      <w:lang w:val="ru-RU" w:eastAsia="ru-RU"/>
    </w:rPr>
  </w:style>
  <w:style w:type="character" w:customStyle="1" w:styleId="fontstyle01">
    <w:name w:val="fontstyle01"/>
    <w:basedOn w:val="a0"/>
    <w:rsid w:val="002607AC"/>
    <w:rPr>
      <w:rFonts w:ascii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940</Words>
  <Characters>5360</Characters>
  <Application>Microsoft Office Word</Application>
  <DocSecurity>0</DocSecurity>
  <Lines>44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6288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60</cp:revision>
  <cp:lastPrinted>2025-11-04T06:05:00Z</cp:lastPrinted>
  <dcterms:created xsi:type="dcterms:W3CDTF">2020-03-29T20:42:00Z</dcterms:created>
  <dcterms:modified xsi:type="dcterms:W3CDTF">2025-12-31T07:18:00Z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