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IV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14CDBDF2">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244849655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244849655</w:t>
                      </w:r>
                    </w:p>
                  </w:txbxContent>
                </v:textbox>
              </v:shape>
            </w:pict>
          </mc:Fallback>
        </mc:AlternateContent>
      </w:r>
    </w:p>
    <w:tbl>
      <w:tblPr>
        <w:tblW w:w="0" w:type="auto"/>
        <w:tblLook w:val="01E0" w:firstRow="1" w:lastRow="1" w:firstColumn="1" w:lastColumn="1" w:noHBand="0" w:noVBand="0"/>
      </w:tblPr>
      <w:tblGrid>
        <w:gridCol w:w="4877"/>
      </w:tblGrid>
      <w:tr w:rsidR="00DE4A20" w:rsidRPr="004139E4" w14:paraId="39883B9B" w14:textId="77777777" w:rsidTr="00F6318B">
        <w:trPr>
          <w:trHeight w:val="2500"/>
        </w:trPr>
        <w:tc>
          <w:tcPr>
            <w:tcW w:w="4877" w:type="dxa"/>
            <w:hideMark/>
          </w:tcPr>
          <w:p w14:paraId="0B182D23" w14:textId="501FBD67" w:rsidR="00F6318B" w:rsidRPr="00DE4A20" w:rsidRDefault="0009503E" w:rsidP="00370F8B">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252116" w:rsidRPr="00B43544">
              <w:rPr>
                <w:b/>
                <w:color w:val="000000" w:themeColor="text1"/>
                <w:sz w:val="28"/>
                <w:szCs w:val="28"/>
              </w:rPr>
              <w:t>передачу</w:t>
            </w:r>
            <w:r w:rsidR="00252116" w:rsidRPr="00DE4A20">
              <w:rPr>
                <w:b/>
                <w:color w:val="000000" w:themeColor="text1"/>
                <w:sz w:val="28"/>
                <w:szCs w:val="28"/>
              </w:rPr>
              <w:t xml:space="preserve"> ПРИВАТН</w:t>
            </w:r>
            <w:r w:rsidR="00252116">
              <w:rPr>
                <w:b/>
                <w:color w:val="000000" w:themeColor="text1"/>
                <w:sz w:val="28"/>
                <w:szCs w:val="28"/>
              </w:rPr>
              <w:t>ОМУ</w:t>
            </w:r>
            <w:r w:rsidR="00252116" w:rsidRPr="00DE4A20">
              <w:rPr>
                <w:b/>
                <w:color w:val="000000" w:themeColor="text1"/>
                <w:sz w:val="28"/>
                <w:szCs w:val="28"/>
              </w:rPr>
              <w:t xml:space="preserve"> АКЦІОНЕРН</w:t>
            </w:r>
            <w:r w:rsidR="00252116">
              <w:rPr>
                <w:b/>
                <w:color w:val="000000" w:themeColor="text1"/>
                <w:sz w:val="28"/>
                <w:szCs w:val="28"/>
              </w:rPr>
              <w:t>ОМУ</w:t>
            </w:r>
            <w:r w:rsidR="00252116" w:rsidRPr="00DE4A20">
              <w:rPr>
                <w:b/>
                <w:color w:val="000000" w:themeColor="text1"/>
                <w:sz w:val="28"/>
                <w:szCs w:val="28"/>
              </w:rPr>
              <w:t xml:space="preserve"> ТОВАРИСТВ</w:t>
            </w:r>
            <w:r w:rsidR="00252116">
              <w:rPr>
                <w:b/>
                <w:color w:val="000000" w:themeColor="text1"/>
                <w:sz w:val="28"/>
                <w:szCs w:val="28"/>
              </w:rPr>
              <w:t>У</w:t>
            </w:r>
            <w:r w:rsidR="00252116" w:rsidRPr="00DE4A20">
              <w:rPr>
                <w:b/>
                <w:color w:val="000000" w:themeColor="text1"/>
                <w:sz w:val="28"/>
                <w:szCs w:val="28"/>
              </w:rPr>
              <w:t xml:space="preserve"> «ДНІПРОВСЬКИЙ РИНОК» земельної ділянки </w:t>
            </w:r>
            <w:r w:rsidR="00252116">
              <w:rPr>
                <w:b/>
                <w:color w:val="000000" w:themeColor="text1"/>
                <w:sz w:val="28"/>
                <w:szCs w:val="28"/>
              </w:rPr>
              <w:t>в</w:t>
            </w:r>
            <w:r w:rsidR="00252116" w:rsidRPr="00DE4A20">
              <w:rPr>
                <w:b/>
                <w:color w:val="000000" w:themeColor="text1"/>
                <w:sz w:val="28"/>
                <w:szCs w:val="28"/>
              </w:rPr>
              <w:t xml:space="preserve"> </w:t>
            </w:r>
            <w:r w:rsidR="00252116" w:rsidRPr="00B43544">
              <w:rPr>
                <w:rStyle w:val="af2"/>
                <w:b/>
                <w:i w:val="0"/>
                <w:color w:val="000000" w:themeColor="text1"/>
                <w:sz w:val="28"/>
                <w:szCs w:val="28"/>
              </w:rPr>
              <w:t>оренд</w:t>
            </w:r>
            <w:r w:rsidR="00252116">
              <w:rPr>
                <w:rStyle w:val="af2"/>
                <w:b/>
                <w:i w:val="0"/>
                <w:color w:val="000000" w:themeColor="text1"/>
                <w:sz w:val="28"/>
                <w:szCs w:val="28"/>
              </w:rPr>
              <w:t>у</w:t>
            </w:r>
            <w:r w:rsidR="00252116" w:rsidRPr="00DE4A20">
              <w:rPr>
                <w:color w:val="000000" w:themeColor="text1"/>
              </w:rPr>
              <w:t xml:space="preserve"> </w:t>
            </w:r>
            <w:r w:rsidR="00252116" w:rsidRPr="00DE4A20">
              <w:rPr>
                <w:b/>
                <w:iCs/>
                <w:color w:val="000000" w:themeColor="text1"/>
                <w:sz w:val="28"/>
                <w:szCs w:val="28"/>
              </w:rPr>
              <w:t xml:space="preserve">для експлуатації та обслуговування ринку </w:t>
            </w:r>
            <w:r w:rsidR="00252116" w:rsidRPr="00DE4A20">
              <w:rPr>
                <w:b/>
                <w:color w:val="000000" w:themeColor="text1"/>
                <w:sz w:val="28"/>
                <w:szCs w:val="28"/>
              </w:rPr>
              <w:t xml:space="preserve">на </w:t>
            </w:r>
            <w:r w:rsidR="00252116" w:rsidRPr="00B43544">
              <w:rPr>
                <w:b/>
                <w:iCs/>
                <w:color w:val="000000" w:themeColor="text1"/>
                <w:sz w:val="28"/>
                <w:szCs w:val="28"/>
              </w:rPr>
              <w:t>вул. Євгена Сверстюка, 3</w:t>
            </w:r>
            <w:r w:rsidR="00252116" w:rsidRPr="00DE4A20">
              <w:rPr>
                <w:b/>
                <w:iCs/>
                <w:color w:val="000000" w:themeColor="text1"/>
                <w:sz w:val="28"/>
                <w:szCs w:val="28"/>
              </w:rPr>
              <w:t xml:space="preserve"> </w:t>
            </w:r>
            <w:r w:rsidR="00252116" w:rsidRPr="00DE4A20">
              <w:rPr>
                <w:b/>
                <w:color w:val="000000" w:themeColor="text1"/>
                <w:sz w:val="28"/>
                <w:szCs w:val="28"/>
              </w:rPr>
              <w:t xml:space="preserve">у </w:t>
            </w:r>
            <w:r w:rsidR="00252116" w:rsidRPr="00DE4A20">
              <w:rPr>
                <w:b/>
                <w:iCs/>
                <w:color w:val="000000" w:themeColor="text1"/>
                <w:sz w:val="28"/>
                <w:szCs w:val="28"/>
              </w:rPr>
              <w:t>Дніпровському</w:t>
            </w:r>
            <w:r w:rsidR="00252116" w:rsidRPr="00DE4A20">
              <w:rPr>
                <w:b/>
                <w:color w:val="000000" w:themeColor="text1"/>
                <w:sz w:val="28"/>
              </w:rPr>
              <w:t xml:space="preserve"> </w:t>
            </w:r>
            <w:r w:rsidR="00252116" w:rsidRPr="00DE4A20">
              <w:rPr>
                <w:b/>
                <w:color w:val="000000" w:themeColor="text1"/>
                <w:sz w:val="28"/>
                <w:szCs w:val="28"/>
              </w:rPr>
              <w:t>районі міста Києв</w:t>
            </w:r>
            <w:r w:rsidR="00252116">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77777777" w:rsidR="00F6318B" w:rsidRPr="00DE4A20" w:rsidRDefault="00C7069E" w:rsidP="00F6318B">
      <w:pPr>
        <w:pStyle w:val="20"/>
        <w:ind w:firstLine="709"/>
        <w:rPr>
          <w:color w:val="000000" w:themeColor="text1"/>
          <w:szCs w:val="28"/>
          <w:lang w:val="uk-UA"/>
        </w:rPr>
      </w:pPr>
      <w:r w:rsidRPr="00DE4A20">
        <w:rPr>
          <w:color w:val="000000" w:themeColor="text1"/>
        </w:rPr>
        <w:t>Розглянувши заяву ПРИВАТНОГО АКЦІОНЕРНОГО ТОВАРИСТВА «ДНІПРОВСЬКИЙ РИНОК» (код ЄДРПОУ: 25197883, місцезнаходження юридичної особи: 02218, м. Київ, просп. Воскресенський, 19) від 14 листопада 2024 року № 62043-009100864-031-03 про передачу в оренду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26 травня 2017 року, номер відомостей про речове право 20615671) та керуючись статтями 9, 83, 93, 116, 122, 123, 124 Земельного кодексу України, статтями 1212, 1214 Цивільного кодексу України,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063C965C" w:rsidR="008F6F5B" w:rsidRPr="00E13205" w:rsidRDefault="00E1355C" w:rsidP="007113F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252116" w:rsidRPr="00B43544">
        <w:rPr>
          <w:color w:val="000000" w:themeColor="text1"/>
          <w:sz w:val="28"/>
          <w:szCs w:val="28"/>
          <w:lang w:val="uk-UA"/>
        </w:rPr>
        <w:t>Передати</w:t>
      </w:r>
      <w:r w:rsidR="00252116" w:rsidRPr="00DE4A20">
        <w:rPr>
          <w:color w:val="000000" w:themeColor="text1"/>
          <w:sz w:val="28"/>
          <w:szCs w:val="28"/>
          <w:lang w:val="uk-UA"/>
        </w:rPr>
        <w:t xml:space="preserve"> </w:t>
      </w:r>
      <w:r w:rsidR="00252116" w:rsidRPr="00DE4A20">
        <w:rPr>
          <w:color w:val="000000" w:themeColor="text1"/>
          <w:sz w:val="28"/>
          <w:szCs w:val="28"/>
        </w:rPr>
        <w:t>ПРИВАТН</w:t>
      </w:r>
      <w:r w:rsidR="00252116">
        <w:rPr>
          <w:color w:val="000000" w:themeColor="text1"/>
          <w:sz w:val="28"/>
          <w:szCs w:val="28"/>
          <w:lang w:val="uk-UA"/>
        </w:rPr>
        <w:t>ОМУ</w:t>
      </w:r>
      <w:r w:rsidR="00252116" w:rsidRPr="00DE4A20">
        <w:rPr>
          <w:color w:val="000000" w:themeColor="text1"/>
          <w:sz w:val="28"/>
          <w:szCs w:val="28"/>
        </w:rPr>
        <w:t xml:space="preserve"> АКЦІОНЕРН</w:t>
      </w:r>
      <w:r w:rsidR="00252116">
        <w:rPr>
          <w:color w:val="000000" w:themeColor="text1"/>
          <w:sz w:val="28"/>
          <w:szCs w:val="28"/>
          <w:lang w:val="uk-UA"/>
        </w:rPr>
        <w:t>ОМУ</w:t>
      </w:r>
      <w:r w:rsidR="00252116" w:rsidRPr="00DE4A20">
        <w:rPr>
          <w:color w:val="000000" w:themeColor="text1"/>
          <w:sz w:val="28"/>
          <w:szCs w:val="28"/>
        </w:rPr>
        <w:t xml:space="preserve"> ТОВАРИСТВ</w:t>
      </w:r>
      <w:r w:rsidR="00252116">
        <w:rPr>
          <w:color w:val="000000" w:themeColor="text1"/>
          <w:sz w:val="28"/>
          <w:szCs w:val="28"/>
          <w:lang w:val="uk-UA"/>
        </w:rPr>
        <w:t>У</w:t>
      </w:r>
      <w:r w:rsidR="00252116" w:rsidRPr="00DE4A20">
        <w:rPr>
          <w:color w:val="000000" w:themeColor="text1"/>
          <w:sz w:val="28"/>
          <w:szCs w:val="28"/>
        </w:rPr>
        <w:t xml:space="preserve"> «ДНІПРОВСЬКИЙ РИНОК»</w:t>
      </w:r>
      <w:r w:rsidR="00252116" w:rsidRPr="00DE4A20">
        <w:rPr>
          <w:color w:val="000000" w:themeColor="text1"/>
          <w:sz w:val="28"/>
          <w:szCs w:val="28"/>
          <w:lang w:val="uk-UA"/>
        </w:rPr>
        <w:t xml:space="preserve">, за умови виконання пункту </w:t>
      </w:r>
      <w:r w:rsidR="00252116">
        <w:rPr>
          <w:color w:val="000000" w:themeColor="text1"/>
          <w:sz w:val="28"/>
          <w:szCs w:val="28"/>
          <w:lang w:val="uk-UA"/>
        </w:rPr>
        <w:t>2</w:t>
      </w:r>
      <w:r w:rsidR="00252116" w:rsidRPr="00DE4A20">
        <w:rPr>
          <w:color w:val="000000" w:themeColor="text1"/>
          <w:sz w:val="28"/>
          <w:szCs w:val="28"/>
          <w:lang w:val="uk-UA"/>
        </w:rPr>
        <w:t xml:space="preserve"> цього рішення, </w:t>
      </w:r>
      <w:r w:rsidR="00252116">
        <w:rPr>
          <w:color w:val="000000" w:themeColor="text1"/>
          <w:sz w:val="28"/>
          <w:szCs w:val="28"/>
          <w:lang w:val="uk-UA"/>
        </w:rPr>
        <w:t>в</w:t>
      </w:r>
      <w:r w:rsidR="00252116" w:rsidRPr="00DE4A20">
        <w:rPr>
          <w:color w:val="000000" w:themeColor="text1"/>
          <w:sz w:val="28"/>
          <w:szCs w:val="28"/>
          <w:lang w:val="uk-UA"/>
        </w:rPr>
        <w:t xml:space="preserve"> </w:t>
      </w:r>
      <w:r w:rsidR="00252116" w:rsidRPr="00DE4A20">
        <w:rPr>
          <w:iCs/>
          <w:color w:val="000000" w:themeColor="text1"/>
          <w:sz w:val="28"/>
          <w:szCs w:val="28"/>
          <w:lang w:eastAsia="uk-UA"/>
        </w:rPr>
        <w:t>оренд</w:t>
      </w:r>
      <w:r w:rsidR="00252116">
        <w:rPr>
          <w:iCs/>
          <w:color w:val="000000" w:themeColor="text1"/>
          <w:sz w:val="28"/>
          <w:szCs w:val="28"/>
          <w:lang w:val="uk-UA" w:eastAsia="uk-UA"/>
        </w:rPr>
        <w:t>у</w:t>
      </w:r>
      <w:r w:rsidR="00252116" w:rsidRPr="00DE4A20">
        <w:rPr>
          <w:iCs/>
          <w:color w:val="000000" w:themeColor="text1"/>
          <w:sz w:val="28"/>
          <w:szCs w:val="28"/>
          <w:lang w:val="uk-UA" w:eastAsia="uk-UA"/>
        </w:rPr>
        <w:t xml:space="preserve"> </w:t>
      </w:r>
      <w:r w:rsidR="00252116" w:rsidRPr="00B43544">
        <w:rPr>
          <w:iCs/>
          <w:color w:val="000000" w:themeColor="text1"/>
          <w:sz w:val="28"/>
          <w:szCs w:val="28"/>
          <w:lang w:val="uk-UA" w:eastAsia="uk-UA"/>
        </w:rPr>
        <w:t xml:space="preserve">на </w:t>
      </w:r>
      <w:r w:rsidR="00252116">
        <w:rPr>
          <w:iCs/>
          <w:color w:val="000000" w:themeColor="text1"/>
          <w:sz w:val="28"/>
          <w:szCs w:val="28"/>
          <w:lang w:val="uk-UA" w:eastAsia="uk-UA"/>
        </w:rPr>
        <w:t>10 років</w:t>
      </w:r>
      <w:r w:rsidR="00252116" w:rsidRPr="00B43544">
        <w:rPr>
          <w:iCs/>
          <w:color w:val="000000" w:themeColor="text1"/>
          <w:sz w:val="28"/>
          <w:szCs w:val="28"/>
          <w:lang w:val="uk-UA" w:eastAsia="uk-UA"/>
        </w:rPr>
        <w:t xml:space="preserve"> </w:t>
      </w:r>
      <w:r w:rsidR="00252116" w:rsidRPr="00DE4A20">
        <w:rPr>
          <w:color w:val="000000" w:themeColor="text1"/>
          <w:sz w:val="28"/>
          <w:szCs w:val="28"/>
          <w:lang w:val="uk-UA"/>
        </w:rPr>
        <w:t xml:space="preserve">земельну ділянку площею </w:t>
      </w:r>
      <w:r w:rsidR="00252116" w:rsidRPr="00DE4A20">
        <w:rPr>
          <w:iCs/>
          <w:color w:val="000000" w:themeColor="text1"/>
          <w:sz w:val="28"/>
          <w:szCs w:val="28"/>
          <w:lang w:eastAsia="uk-UA"/>
        </w:rPr>
        <w:t>0,5699</w:t>
      </w:r>
      <w:r w:rsidR="00252116" w:rsidRPr="00DE4A20">
        <w:rPr>
          <w:color w:val="000000" w:themeColor="text1"/>
          <w:sz w:val="28"/>
          <w:szCs w:val="28"/>
          <w:lang w:val="uk-UA"/>
        </w:rPr>
        <w:t xml:space="preserve"> га</w:t>
      </w:r>
      <w:r w:rsidR="00252116" w:rsidRPr="00DE4A20">
        <w:rPr>
          <w:color w:val="000000" w:themeColor="text1"/>
          <w:lang w:val="uk-UA"/>
        </w:rPr>
        <w:t xml:space="preserve"> </w:t>
      </w:r>
      <w:r w:rsidR="00252116" w:rsidRPr="00DE4A20">
        <w:rPr>
          <w:color w:val="000000" w:themeColor="text1"/>
          <w:sz w:val="28"/>
          <w:szCs w:val="28"/>
          <w:lang w:val="uk-UA"/>
        </w:rPr>
        <w:t xml:space="preserve">(кадастровий номер </w:t>
      </w:r>
      <w:r w:rsidR="00252116" w:rsidRPr="00DE4A20">
        <w:rPr>
          <w:iCs/>
          <w:color w:val="000000" w:themeColor="text1"/>
          <w:sz w:val="28"/>
          <w:szCs w:val="28"/>
          <w:lang w:eastAsia="uk-UA"/>
        </w:rPr>
        <w:lastRenderedPageBreak/>
        <w:t>8000000000:66:217:0003</w:t>
      </w:r>
      <w:r w:rsidR="00252116" w:rsidRPr="00AF790C">
        <w:rPr>
          <w:sz w:val="28"/>
          <w:szCs w:val="28"/>
          <w:lang w:val="uk-UA"/>
        </w:rPr>
        <w:t>) для експлуатації та обслуговування ринку (</w:t>
      </w:r>
      <w:r w:rsidR="00252116">
        <w:rPr>
          <w:color w:val="000000" w:themeColor="text1"/>
          <w:sz w:val="28"/>
          <w:szCs w:val="28"/>
          <w:lang w:val="uk-UA"/>
        </w:rPr>
        <w:t>код виду цільового призначення</w:t>
      </w:r>
      <w:r w:rsidR="00252116" w:rsidRPr="00E13205">
        <w:rPr>
          <w:color w:val="000000" w:themeColor="text1"/>
          <w:sz w:val="28"/>
          <w:szCs w:val="28"/>
          <w:lang w:val="uk-UA"/>
        </w:rPr>
        <w:t xml:space="preserve"> </w:t>
      </w:r>
      <w:r w:rsidR="00252116" w:rsidRPr="00AF790C">
        <w:rPr>
          <w:sz w:val="28"/>
          <w:szCs w:val="28"/>
          <w:lang w:val="uk-UA"/>
        </w:rPr>
        <w:t xml:space="preserve">– </w:t>
      </w:r>
      <w:r w:rsidR="00252116" w:rsidRPr="00AF790C">
        <w:rPr>
          <w:iCs/>
          <w:sz w:val="28"/>
          <w:szCs w:val="28"/>
          <w:lang w:val="uk-UA"/>
        </w:rPr>
        <w:t>03.07 для будівництва та обслуговування будівель торгівлі</w:t>
      </w:r>
      <w:r w:rsidR="00252116" w:rsidRPr="00AF790C">
        <w:rPr>
          <w:sz w:val="28"/>
          <w:szCs w:val="28"/>
          <w:lang w:val="uk-UA"/>
        </w:rPr>
        <w:t>)</w:t>
      </w:r>
      <w:r w:rsidR="00252116" w:rsidRPr="00AF790C">
        <w:rPr>
          <w:sz w:val="28"/>
          <w:lang w:val="uk-UA"/>
        </w:rPr>
        <w:t xml:space="preserve"> на </w:t>
      </w:r>
      <w:r w:rsidR="00252116" w:rsidRPr="00B43544">
        <w:rPr>
          <w:iCs/>
          <w:sz w:val="28"/>
          <w:szCs w:val="28"/>
        </w:rPr>
        <w:t>вул. Євгена Сверстюка, 3</w:t>
      </w:r>
      <w:r w:rsidR="00252116" w:rsidRPr="00AF790C">
        <w:rPr>
          <w:iCs/>
          <w:sz w:val="28"/>
          <w:szCs w:val="28"/>
          <w:lang w:val="uk-UA"/>
        </w:rPr>
        <w:t xml:space="preserve"> </w:t>
      </w:r>
      <w:r w:rsidR="00252116" w:rsidRPr="00AF790C">
        <w:rPr>
          <w:sz w:val="28"/>
          <w:szCs w:val="28"/>
          <w:lang w:val="uk-UA"/>
        </w:rPr>
        <w:t xml:space="preserve">у </w:t>
      </w:r>
      <w:r w:rsidR="00252116" w:rsidRPr="00AF790C">
        <w:rPr>
          <w:iCs/>
          <w:sz w:val="28"/>
          <w:szCs w:val="28"/>
        </w:rPr>
        <w:t>Дніпровському</w:t>
      </w:r>
      <w:r w:rsidR="00252116" w:rsidRPr="00AF790C">
        <w:rPr>
          <w:sz w:val="28"/>
          <w:szCs w:val="28"/>
          <w:lang w:val="uk-UA"/>
        </w:rPr>
        <w:t xml:space="preserve"> районі міста Києва із земель комунальної власності територіальної громади міста Києва у зв’язку з набуттям права власності на нерухоме майно (право </w:t>
      </w:r>
      <w:r w:rsidR="00252116" w:rsidRPr="007A2ABC">
        <w:rPr>
          <w:sz w:val="28"/>
          <w:szCs w:val="28"/>
          <w:lang w:val="uk-UA"/>
        </w:rPr>
        <w:t xml:space="preserve">власності зареєстровано в Державному реєстрі речових прав на нерухоме майно </w:t>
      </w:r>
      <w:r w:rsidR="00252116">
        <w:rPr>
          <w:sz w:val="28"/>
          <w:szCs w:val="28"/>
          <w:lang w:val="uk-UA"/>
        </w:rPr>
        <w:t>16</w:t>
      </w:r>
      <w:r w:rsidR="00252116" w:rsidRPr="007A2ABC">
        <w:rPr>
          <w:sz w:val="28"/>
          <w:szCs w:val="28"/>
          <w:lang w:val="uk-UA"/>
        </w:rPr>
        <w:t xml:space="preserve"> </w:t>
      </w:r>
      <w:r w:rsidR="00252116">
        <w:rPr>
          <w:sz w:val="28"/>
          <w:szCs w:val="28"/>
          <w:lang w:val="uk-UA"/>
        </w:rPr>
        <w:t>вересня</w:t>
      </w:r>
      <w:r w:rsidR="00252116" w:rsidRPr="007A2ABC">
        <w:rPr>
          <w:sz w:val="28"/>
          <w:szCs w:val="28"/>
          <w:lang w:val="uk-UA"/>
        </w:rPr>
        <w:t xml:space="preserve"> 2024</w:t>
      </w:r>
      <w:r w:rsidR="00252116">
        <w:rPr>
          <w:sz w:val="28"/>
          <w:szCs w:val="28"/>
          <w:lang w:val="uk-UA"/>
        </w:rPr>
        <w:t xml:space="preserve"> року</w:t>
      </w:r>
      <w:r w:rsidR="00252116" w:rsidRPr="007A2ABC">
        <w:rPr>
          <w:sz w:val="28"/>
          <w:szCs w:val="28"/>
          <w:lang w:val="uk-UA"/>
        </w:rPr>
        <w:t xml:space="preserve">, </w:t>
      </w:r>
      <w:r w:rsidR="00252116" w:rsidRPr="007A2ABC">
        <w:rPr>
          <w:color w:val="000000" w:themeColor="text1"/>
          <w:sz w:val="28"/>
          <w:szCs w:val="28"/>
          <w:lang w:val="uk-UA"/>
        </w:rPr>
        <w:t>номер</w:t>
      </w:r>
      <w:r w:rsidR="00252116">
        <w:rPr>
          <w:color w:val="000000" w:themeColor="text1"/>
          <w:sz w:val="28"/>
          <w:szCs w:val="28"/>
          <w:lang w:val="uk-UA"/>
        </w:rPr>
        <w:t>и</w:t>
      </w:r>
      <w:r w:rsidR="00252116" w:rsidRPr="007A2ABC">
        <w:rPr>
          <w:color w:val="000000" w:themeColor="text1"/>
          <w:sz w:val="28"/>
          <w:szCs w:val="28"/>
          <w:lang w:val="uk-UA"/>
        </w:rPr>
        <w:t xml:space="preserve"> відомостей про речове право</w:t>
      </w:r>
      <w:r w:rsidR="00252116">
        <w:rPr>
          <w:color w:val="000000" w:themeColor="text1"/>
          <w:sz w:val="28"/>
          <w:szCs w:val="28"/>
          <w:lang w:val="uk-UA"/>
        </w:rPr>
        <w:t xml:space="preserve"> 56747126, 56749690, 56749535, 56747754, 56747511; 25 грудня 2015 року, </w:t>
      </w:r>
      <w:r w:rsidR="00252116" w:rsidRPr="007A2ABC">
        <w:rPr>
          <w:color w:val="000000" w:themeColor="text1"/>
          <w:sz w:val="28"/>
          <w:szCs w:val="28"/>
          <w:lang w:val="uk-UA"/>
        </w:rPr>
        <w:t>номер</w:t>
      </w:r>
      <w:r w:rsidR="00252116">
        <w:rPr>
          <w:color w:val="000000" w:themeColor="text1"/>
          <w:sz w:val="28"/>
          <w:szCs w:val="28"/>
          <w:lang w:val="uk-UA"/>
        </w:rPr>
        <w:t>и</w:t>
      </w:r>
      <w:r w:rsidR="00252116" w:rsidRPr="007A2ABC">
        <w:rPr>
          <w:color w:val="000000" w:themeColor="text1"/>
          <w:sz w:val="28"/>
          <w:szCs w:val="28"/>
          <w:lang w:val="uk-UA"/>
        </w:rPr>
        <w:t xml:space="preserve"> відомостей про речове право</w:t>
      </w:r>
      <w:r w:rsidR="00252116">
        <w:rPr>
          <w:color w:val="000000" w:themeColor="text1"/>
          <w:sz w:val="28"/>
          <w:szCs w:val="28"/>
          <w:lang w:val="uk-UA"/>
        </w:rPr>
        <w:t xml:space="preserve"> 12772094, 12772165; 29 березня 2016 року </w:t>
      </w:r>
      <w:r w:rsidR="00252116" w:rsidRPr="007A2ABC">
        <w:rPr>
          <w:color w:val="000000" w:themeColor="text1"/>
          <w:sz w:val="28"/>
          <w:szCs w:val="28"/>
          <w:lang w:val="uk-UA"/>
        </w:rPr>
        <w:t>номер відомостей про речове право</w:t>
      </w:r>
      <w:r w:rsidR="00252116">
        <w:rPr>
          <w:color w:val="000000" w:themeColor="text1"/>
          <w:sz w:val="28"/>
          <w:szCs w:val="28"/>
          <w:lang w:val="uk-UA"/>
        </w:rPr>
        <w:t xml:space="preserve"> 13918772)</w:t>
      </w:r>
      <w:r w:rsidR="00252116" w:rsidRPr="00AF790C">
        <w:rPr>
          <w:sz w:val="28"/>
          <w:szCs w:val="28"/>
          <w:lang w:val="uk-UA"/>
        </w:rPr>
        <w:t xml:space="preserve"> </w:t>
      </w:r>
      <w:r w:rsidR="00961B41" w:rsidRPr="00AF790C">
        <w:rPr>
          <w:sz w:val="28"/>
          <w:szCs w:val="28"/>
          <w:lang w:val="uk-UA"/>
        </w:rPr>
        <w:t>(категорія земель – землі житлової та громадської забудови</w:t>
      </w:r>
      <w:r w:rsidR="00F86F74" w:rsidRPr="00AF790C">
        <w:rPr>
          <w:sz w:val="28"/>
          <w:szCs w:val="28"/>
          <w:lang w:val="uk-UA"/>
        </w:rPr>
        <w:t xml:space="preserve">, </w:t>
      </w:r>
      <w:r w:rsidR="00F86F74" w:rsidRPr="00E13205">
        <w:rPr>
          <w:color w:val="000000" w:themeColor="text1"/>
          <w:sz w:val="28"/>
          <w:szCs w:val="28"/>
          <w:lang w:val="uk-UA"/>
        </w:rPr>
        <w:t xml:space="preserve">заява ДЦ </w:t>
      </w:r>
      <w:r w:rsidR="0038402A">
        <w:rPr>
          <w:color w:val="000000" w:themeColor="text1"/>
          <w:sz w:val="28"/>
          <w:szCs w:val="28"/>
          <w:lang w:val="uk-UA"/>
        </w:rPr>
        <w:t xml:space="preserve">                     </w:t>
      </w:r>
      <w:r w:rsidR="00F86F74" w:rsidRPr="00E13205">
        <w:rPr>
          <w:color w:val="000000" w:themeColor="text1"/>
          <w:sz w:val="28"/>
          <w:szCs w:val="28"/>
          <w:lang w:val="uk-UA"/>
        </w:rPr>
        <w:t xml:space="preserve">від 14 листопада 2024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62043-009100864-031-03, справа № </w:t>
      </w:r>
      <w:r w:rsidR="00F86F74" w:rsidRPr="00E13205">
        <w:rPr>
          <w:b/>
          <w:color w:val="000000" w:themeColor="text1"/>
          <w:sz w:val="28"/>
          <w:szCs w:val="28"/>
          <w:lang w:val="uk-UA"/>
        </w:rPr>
        <w:t>244849655</w:t>
      </w:r>
      <w:r w:rsidR="00252116">
        <w:rPr>
          <w:color w:val="000000" w:themeColor="text1"/>
          <w:sz w:val="28"/>
          <w:szCs w:val="28"/>
          <w:lang w:val="uk-UA"/>
        </w:rPr>
        <w:t>)</w:t>
      </w:r>
      <w:r w:rsidR="00F86F74" w:rsidRPr="00E13205">
        <w:rPr>
          <w:color w:val="000000" w:themeColor="text1"/>
          <w:sz w:val="28"/>
          <w:szCs w:val="28"/>
          <w:lang w:val="uk-UA"/>
        </w:rPr>
        <w:t>.</w:t>
      </w:r>
    </w:p>
    <w:p w14:paraId="2A95A3DC" w14:textId="29C198B3" w:rsidR="0009503E" w:rsidRPr="00DE4A20" w:rsidRDefault="00F86F74" w:rsidP="007113FE">
      <w:pPr>
        <w:ind w:firstLine="720"/>
        <w:jc w:val="both"/>
        <w:rPr>
          <w:color w:val="000000" w:themeColor="text1"/>
          <w:sz w:val="28"/>
          <w:szCs w:val="28"/>
          <w:lang w:val="uk-UA"/>
        </w:rPr>
      </w:pPr>
      <w:r>
        <w:rPr>
          <w:color w:val="000000" w:themeColor="text1"/>
          <w:sz w:val="28"/>
          <w:szCs w:val="28"/>
          <w:lang w:val="uk-UA"/>
        </w:rPr>
        <w:t>2</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C376CD" w:rsidRPr="00252116">
        <w:rPr>
          <w:color w:val="000000" w:themeColor="text1"/>
          <w:sz w:val="28"/>
          <w:szCs w:val="28"/>
        </w:rPr>
        <w:t>ПРИВАТН</w:t>
      </w:r>
      <w:r w:rsidR="00252116" w:rsidRPr="00252116">
        <w:rPr>
          <w:color w:val="000000" w:themeColor="text1"/>
          <w:sz w:val="28"/>
          <w:szCs w:val="28"/>
          <w:lang w:val="uk-UA"/>
        </w:rPr>
        <w:t>ОМУ</w:t>
      </w:r>
      <w:r w:rsidR="00C376CD" w:rsidRPr="00252116">
        <w:rPr>
          <w:color w:val="000000" w:themeColor="text1"/>
          <w:sz w:val="28"/>
          <w:szCs w:val="28"/>
        </w:rPr>
        <w:t xml:space="preserve"> АКЦІОНЕРН</w:t>
      </w:r>
      <w:r w:rsidR="00252116" w:rsidRPr="00252116">
        <w:rPr>
          <w:color w:val="000000" w:themeColor="text1"/>
          <w:sz w:val="28"/>
          <w:szCs w:val="28"/>
          <w:lang w:val="uk-UA"/>
        </w:rPr>
        <w:t>ОМУ</w:t>
      </w:r>
      <w:r w:rsidR="00C376CD" w:rsidRPr="00252116">
        <w:rPr>
          <w:color w:val="000000" w:themeColor="text1"/>
          <w:sz w:val="28"/>
          <w:szCs w:val="28"/>
        </w:rPr>
        <w:t xml:space="preserve"> ТОВАРИСТВО «ДНІПРОВСЬКИЙ РИНОК»</w:t>
      </w:r>
      <w:r w:rsidR="0009503E" w:rsidRPr="00DE4A20">
        <w:rPr>
          <w:color w:val="000000" w:themeColor="text1"/>
          <w:sz w:val="28"/>
          <w:szCs w:val="28"/>
          <w:lang w:val="uk-UA"/>
        </w:rPr>
        <w:t>:</w:t>
      </w:r>
    </w:p>
    <w:p w14:paraId="42E19CB4" w14:textId="77777777" w:rsidR="00252116" w:rsidRPr="000F751E" w:rsidRDefault="00252116" w:rsidP="007113FE">
      <w:pPr>
        <w:tabs>
          <w:tab w:val="left" w:pos="0"/>
        </w:tabs>
        <w:ind w:firstLine="720"/>
        <w:jc w:val="both"/>
        <w:rPr>
          <w:sz w:val="28"/>
          <w:szCs w:val="28"/>
          <w:lang w:val="uk-UA"/>
        </w:rPr>
      </w:pPr>
      <w:r>
        <w:rPr>
          <w:sz w:val="28"/>
          <w:szCs w:val="28"/>
          <w:lang w:val="uk-UA"/>
        </w:rPr>
        <w:t>2</w:t>
      </w:r>
      <w:r w:rsidRPr="000F751E">
        <w:rPr>
          <w:sz w:val="28"/>
          <w:szCs w:val="28"/>
          <w:lang w:val="uk-UA"/>
        </w:rPr>
        <w:t>.1. Виконувати обов’язки землекористувача відповідно до вимог статті 96 Земельного кодексу України.</w:t>
      </w:r>
    </w:p>
    <w:p w14:paraId="64457CAE" w14:textId="77777777" w:rsidR="00252116" w:rsidRDefault="00252116" w:rsidP="007113FE">
      <w:pPr>
        <w:tabs>
          <w:tab w:val="left" w:pos="0"/>
        </w:tabs>
        <w:ind w:firstLine="720"/>
        <w:jc w:val="both"/>
        <w:rPr>
          <w:sz w:val="28"/>
          <w:szCs w:val="28"/>
          <w:highlight w:val="yellow"/>
          <w:lang w:val="uk-UA"/>
        </w:rPr>
      </w:pPr>
      <w:r>
        <w:rPr>
          <w:sz w:val="28"/>
          <w:szCs w:val="28"/>
          <w:lang w:val="uk-UA"/>
        </w:rPr>
        <w:t xml:space="preserve">2.2. </w:t>
      </w:r>
      <w:r w:rsidRPr="00456B4C">
        <w:rPr>
          <w:sz w:val="28"/>
          <w:szCs w:val="28"/>
          <w:lang w:val="uk-UA"/>
        </w:rPr>
        <w:t>У місячний строк з дня набрання чинності цим рішенням надати</w:t>
      </w:r>
      <w:r>
        <w:rPr>
          <w:sz w:val="28"/>
          <w:szCs w:val="28"/>
          <w:lang w:val="uk-UA"/>
        </w:rPr>
        <w:t xml:space="preserve">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58CD1080" w14:textId="77777777" w:rsidR="00252116" w:rsidRDefault="00252116" w:rsidP="007113FE">
      <w:pPr>
        <w:tabs>
          <w:tab w:val="left" w:pos="0"/>
        </w:tabs>
        <w:ind w:firstLine="720"/>
        <w:jc w:val="both"/>
        <w:rPr>
          <w:sz w:val="28"/>
          <w:szCs w:val="28"/>
          <w:lang w:val="uk-UA"/>
        </w:rPr>
      </w:pPr>
      <w:r>
        <w:rPr>
          <w:sz w:val="28"/>
          <w:szCs w:val="28"/>
          <w:lang w:val="uk-UA"/>
        </w:rPr>
        <w:t>2.3. Питання майнових відносин вирішувати в установленому порядку.</w:t>
      </w:r>
    </w:p>
    <w:p w14:paraId="4DFEF0EA" w14:textId="77777777" w:rsidR="00252116" w:rsidRDefault="00252116" w:rsidP="007113FE">
      <w:pPr>
        <w:tabs>
          <w:tab w:val="left" w:pos="0"/>
        </w:tabs>
        <w:ind w:firstLine="720"/>
        <w:jc w:val="both"/>
        <w:rPr>
          <w:sz w:val="28"/>
          <w:szCs w:val="28"/>
          <w:lang w:val="uk-UA"/>
        </w:rPr>
      </w:pPr>
      <w:r>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486D28DC" w14:textId="77777777" w:rsidR="00252116" w:rsidRDefault="00252116" w:rsidP="007113FE">
      <w:pPr>
        <w:tabs>
          <w:tab w:val="left" w:pos="0"/>
        </w:tabs>
        <w:ind w:firstLine="720"/>
        <w:jc w:val="both"/>
        <w:rPr>
          <w:sz w:val="28"/>
          <w:szCs w:val="28"/>
          <w:lang w:val="uk-UA"/>
        </w:rPr>
      </w:pPr>
      <w:r>
        <w:rPr>
          <w:sz w:val="28"/>
          <w:szCs w:val="28"/>
          <w:lang w:val="uk-UA"/>
        </w:rPr>
        <w:t xml:space="preserve">2.5. Під час використання земельної ділянки дотримуватися обмежень у її використанні, зареєстрованих у Державному земельному кадастрі. </w:t>
      </w:r>
    </w:p>
    <w:p w14:paraId="1EC55053" w14:textId="77777777" w:rsidR="00252116" w:rsidRDefault="00252116" w:rsidP="007113FE">
      <w:pPr>
        <w:tabs>
          <w:tab w:val="left" w:pos="0"/>
        </w:tabs>
        <w:ind w:firstLine="720"/>
        <w:jc w:val="both"/>
        <w:rPr>
          <w:sz w:val="28"/>
          <w:szCs w:val="28"/>
          <w:lang w:val="uk-UA"/>
        </w:rPr>
      </w:pPr>
      <w:r>
        <w:rPr>
          <w:sz w:val="28"/>
          <w:szCs w:val="28"/>
          <w:lang w:val="uk-UA"/>
        </w:rPr>
        <w:t>2.6.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12A72FCF" w14:textId="77777777" w:rsidR="00252116" w:rsidRDefault="00252116" w:rsidP="007113FE">
      <w:pPr>
        <w:tabs>
          <w:tab w:val="left" w:pos="0"/>
        </w:tabs>
        <w:ind w:firstLine="720"/>
        <w:jc w:val="both"/>
        <w:rPr>
          <w:sz w:val="28"/>
          <w:szCs w:val="28"/>
          <w:lang w:val="uk-UA"/>
        </w:rPr>
      </w:pPr>
      <w:r>
        <w:rPr>
          <w:sz w:val="28"/>
          <w:szCs w:val="28"/>
          <w:lang w:val="uk-UA"/>
        </w:rPr>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32E1DFC2" w14:textId="77777777" w:rsidR="00252116" w:rsidRDefault="00252116" w:rsidP="007113FE">
      <w:pPr>
        <w:tabs>
          <w:tab w:val="left" w:pos="0"/>
        </w:tabs>
        <w:ind w:firstLine="720"/>
        <w:jc w:val="both"/>
        <w:rPr>
          <w:sz w:val="28"/>
          <w:szCs w:val="28"/>
          <w:lang w:val="uk-UA"/>
        </w:rPr>
      </w:pPr>
      <w:r>
        <w:rPr>
          <w:sz w:val="28"/>
          <w:szCs w:val="28"/>
          <w:lang w:val="uk-UA"/>
        </w:rPr>
        <w:t xml:space="preserve">2.8. </w:t>
      </w:r>
      <w:r w:rsidRPr="008D1069">
        <w:rPr>
          <w:sz w:val="28"/>
          <w:szCs w:val="28"/>
          <w:lang w:val="uk-UA"/>
        </w:rPr>
        <w:t xml:space="preserve">Сплатити безпідставно збереженні кошти за користування земельною ділянкою з моменту </w:t>
      </w:r>
      <w:r>
        <w:rPr>
          <w:sz w:val="28"/>
          <w:szCs w:val="28"/>
          <w:lang w:val="uk-UA"/>
        </w:rPr>
        <w:t xml:space="preserve">закінчення договору оренди </w:t>
      </w:r>
      <w:r w:rsidRPr="009D1C8E">
        <w:rPr>
          <w:color w:val="000000" w:themeColor="text1"/>
          <w:sz w:val="28"/>
          <w:szCs w:val="28"/>
          <w:lang w:val="uk-UA"/>
        </w:rPr>
        <w:t xml:space="preserve">земельної ділянки </w:t>
      </w:r>
      <w:r>
        <w:rPr>
          <w:color w:val="000000" w:themeColor="text1"/>
          <w:sz w:val="28"/>
          <w:szCs w:val="28"/>
          <w:lang w:val="uk-UA"/>
        </w:rPr>
        <w:t xml:space="preserve">                                   </w:t>
      </w:r>
      <w:r w:rsidRPr="009D1C8E">
        <w:rPr>
          <w:color w:val="000000" w:themeColor="text1"/>
          <w:sz w:val="28"/>
          <w:szCs w:val="28"/>
          <w:lang w:val="uk-UA"/>
        </w:rPr>
        <w:t xml:space="preserve">від </w:t>
      </w:r>
      <w:r>
        <w:rPr>
          <w:color w:val="000000" w:themeColor="text1"/>
          <w:sz w:val="28"/>
          <w:szCs w:val="28"/>
          <w:shd w:val="clear" w:color="auto" w:fill="FFFFFF"/>
          <w:lang w:val="uk-UA"/>
        </w:rPr>
        <w:t>13 квітня 2006 року</w:t>
      </w:r>
      <w:r w:rsidRPr="009D1C8E">
        <w:rPr>
          <w:color w:val="000000" w:themeColor="text1"/>
          <w:sz w:val="28"/>
          <w:szCs w:val="28"/>
          <w:lang w:val="uk-UA"/>
        </w:rPr>
        <w:t xml:space="preserve"> № </w:t>
      </w:r>
      <w:r w:rsidRPr="009D1C8E">
        <w:rPr>
          <w:color w:val="000000" w:themeColor="text1"/>
          <w:sz w:val="28"/>
          <w:szCs w:val="28"/>
          <w:shd w:val="clear" w:color="auto" w:fill="FFFFFF"/>
          <w:lang w:val="uk-UA"/>
        </w:rPr>
        <w:t>6</w:t>
      </w:r>
      <w:r>
        <w:rPr>
          <w:color w:val="000000" w:themeColor="text1"/>
          <w:sz w:val="28"/>
          <w:szCs w:val="28"/>
          <w:shd w:val="clear" w:color="auto" w:fill="FFFFFF"/>
          <w:lang w:val="uk-UA"/>
        </w:rPr>
        <w:t>6</w:t>
      </w:r>
      <w:r w:rsidRPr="009D1C8E">
        <w:rPr>
          <w:color w:val="000000" w:themeColor="text1"/>
          <w:sz w:val="28"/>
          <w:szCs w:val="28"/>
          <w:shd w:val="clear" w:color="auto" w:fill="FFFFFF"/>
          <w:lang w:val="uk-UA"/>
        </w:rPr>
        <w:t>-6-00</w:t>
      </w:r>
      <w:r>
        <w:rPr>
          <w:color w:val="000000" w:themeColor="text1"/>
          <w:sz w:val="28"/>
          <w:szCs w:val="28"/>
          <w:shd w:val="clear" w:color="auto" w:fill="FFFFFF"/>
          <w:lang w:val="uk-UA"/>
        </w:rPr>
        <w:t>347 (зі змінами)</w:t>
      </w:r>
      <w:r w:rsidRPr="009D1C8E">
        <w:rPr>
          <w:color w:val="000000" w:themeColor="text1"/>
          <w:sz w:val="28"/>
          <w:szCs w:val="28"/>
          <w:shd w:val="clear" w:color="auto" w:fill="FFFFFF"/>
          <w:lang w:val="uk-UA"/>
        </w:rPr>
        <w:t xml:space="preserve"> </w:t>
      </w:r>
      <w:r w:rsidRPr="004102E1">
        <w:rPr>
          <w:sz w:val="28"/>
          <w:szCs w:val="28"/>
          <w:lang w:val="uk-UA"/>
        </w:rPr>
        <w:t>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r w:rsidRPr="008D1069">
        <w:rPr>
          <w:sz w:val="28"/>
          <w:szCs w:val="28"/>
          <w:lang w:val="uk-UA"/>
        </w:rPr>
        <w:t>.</w:t>
      </w:r>
    </w:p>
    <w:p w14:paraId="1E51DADD" w14:textId="77777777" w:rsidR="00252116" w:rsidRDefault="00252116" w:rsidP="007113FE">
      <w:pPr>
        <w:tabs>
          <w:tab w:val="left" w:pos="0"/>
        </w:tabs>
        <w:ind w:firstLine="709"/>
        <w:jc w:val="both"/>
        <w:rPr>
          <w:sz w:val="28"/>
          <w:szCs w:val="28"/>
          <w:lang w:val="uk-UA"/>
        </w:rPr>
      </w:pPr>
      <w:r>
        <w:rPr>
          <w:sz w:val="28"/>
          <w:szCs w:val="28"/>
          <w:lang w:val="uk-UA"/>
        </w:rPr>
        <w:lastRenderedPageBreak/>
        <w:t>3.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2.8 пункту 2 цього рішення.</w:t>
      </w:r>
    </w:p>
    <w:p w14:paraId="45460B67" w14:textId="77777777" w:rsidR="00252116" w:rsidRDefault="00252116" w:rsidP="007113FE">
      <w:pPr>
        <w:tabs>
          <w:tab w:val="left" w:pos="1134"/>
        </w:tabs>
        <w:ind w:firstLine="709"/>
        <w:jc w:val="both"/>
        <w:rPr>
          <w:sz w:val="28"/>
          <w:szCs w:val="28"/>
          <w:lang w:val="uk-UA"/>
        </w:rPr>
      </w:pPr>
      <w:r>
        <w:rPr>
          <w:sz w:val="28"/>
          <w:szCs w:val="28"/>
          <w:lang w:val="uk-UA"/>
        </w:rPr>
        <w:t>4.</w:t>
      </w:r>
      <w:r>
        <w:rPr>
          <w:sz w:val="28"/>
          <w:szCs w:val="28"/>
          <w:lang w:val="uk-UA"/>
        </w:rPr>
        <w:tab/>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1EDA3C34" w14:textId="29DD8445" w:rsidR="001D1D62" w:rsidRPr="00991C5B" w:rsidRDefault="001D1D62" w:rsidP="007113FE">
      <w:pPr>
        <w:pStyle w:val="ParagraphStyle"/>
        <w:ind w:firstLine="709"/>
        <w:jc w:val="both"/>
        <w:rPr>
          <w:rFonts w:ascii="Times New Roman" w:hAnsi="Times New Roman"/>
          <w:sz w:val="28"/>
          <w:szCs w:val="28"/>
          <w:lang w:val="uk-UA"/>
        </w:rPr>
      </w:pPr>
      <w:r w:rsidRPr="00991C5B">
        <w:rPr>
          <w:rFonts w:ascii="Times New Roman" w:hAnsi="Times New Roman"/>
          <w:sz w:val="28"/>
          <w:szCs w:val="28"/>
          <w:lang w:val="uk-UA"/>
        </w:rPr>
        <w:t xml:space="preserve">5. </w:t>
      </w:r>
      <w:r w:rsidR="00E405B9">
        <w:rPr>
          <w:rFonts w:ascii="Times New Roman" w:hAnsi="Times New Roman"/>
          <w:sz w:val="28"/>
          <w:szCs w:val="28"/>
          <w:lang w:val="uk-UA"/>
        </w:rPr>
        <w:t xml:space="preserve">Дане рішення набирає чинності з моменту його прийняття і вважається доведеним </w:t>
      </w:r>
      <w:r w:rsidR="00E405B9">
        <w:rPr>
          <w:rFonts w:ascii="Times New Roman" w:hAnsi="Times New Roman"/>
          <w:sz w:val="28"/>
          <w:szCs w:val="28"/>
          <w:shd w:val="clear" w:color="auto" w:fill="FFFFFF"/>
          <w:lang w:val="uk-UA"/>
        </w:rPr>
        <w:t xml:space="preserve">до відома заявника з дня його оприлюднення на офіційному вебсайті Київської міської ради та </w:t>
      </w:r>
      <w:r w:rsidR="00E405B9">
        <w:rPr>
          <w:rFonts w:ascii="Times New Roman" w:hAnsi="Times New Roman"/>
          <w:sz w:val="28"/>
          <w:szCs w:val="28"/>
          <w:lang w:val="uk-UA"/>
        </w:rPr>
        <w:t>втрачає чинність через дванадцять місяців, у разі якщо протягом цього строку не укладений відповідний договір оренди земельної ділянки.</w:t>
      </w:r>
    </w:p>
    <w:p w14:paraId="40FA8682" w14:textId="5E965DCE" w:rsidR="00C30241" w:rsidRDefault="001D1D62" w:rsidP="007113FE">
      <w:pPr>
        <w:pStyle w:val="ParagraphStyle"/>
        <w:ind w:firstLine="709"/>
        <w:jc w:val="both"/>
        <w:rPr>
          <w:rFonts w:ascii="Times New Roman" w:hAnsi="Times New Roman"/>
          <w:sz w:val="28"/>
          <w:szCs w:val="28"/>
          <w:lang w:val="uk-UA"/>
        </w:rPr>
      </w:pPr>
      <w:r w:rsidRPr="00E405B9">
        <w:rPr>
          <w:rFonts w:ascii="Times New Roman" w:hAnsi="Times New Roman"/>
          <w:sz w:val="28"/>
          <w:szCs w:val="28"/>
          <w:lang w:val="uk-UA"/>
        </w:rPr>
        <w:t xml:space="preserve">6. </w:t>
      </w:r>
      <w:r w:rsidR="000F751E" w:rsidRPr="00E405B9">
        <w:rPr>
          <w:rFonts w:ascii="Times New Roman" w:hAnsi="Times New Roman"/>
          <w:sz w:val="28"/>
          <w:szCs w:val="28"/>
          <w:lang w:val="uk-UA"/>
        </w:rPr>
        <w:tab/>
        <w:t xml:space="preserve"> Контроль за виконанням цього рішення покласти на постійну комісію Київської міської ради з питань </w:t>
      </w:r>
      <w:r w:rsidR="00C30241" w:rsidRPr="00E405B9">
        <w:rPr>
          <w:rFonts w:ascii="Times New Roman" w:hAnsi="Times New Roman"/>
          <w:sz w:val="28"/>
          <w:szCs w:val="28"/>
          <w:lang w:val="uk-UA"/>
        </w:rPr>
        <w:t xml:space="preserve">архітектури, </w:t>
      </w:r>
      <w:r w:rsidR="00C3217D" w:rsidRPr="00E405B9">
        <w:rPr>
          <w:rFonts w:ascii="Times New Roman" w:hAnsi="Times New Roman"/>
          <w:sz w:val="28"/>
          <w:szCs w:val="28"/>
          <w:lang w:val="uk-UA"/>
        </w:rPr>
        <w:t>містопланування</w:t>
      </w:r>
      <w:r w:rsidR="00C30241" w:rsidRPr="00E405B9">
        <w:rPr>
          <w:rFonts w:ascii="Times New Roman" w:hAnsi="Times New Roman"/>
          <w:sz w:val="28"/>
          <w:szCs w:val="28"/>
          <w:lang w:val="uk-UA"/>
        </w:rPr>
        <w:t xml:space="preserve"> та земельних відносин.</w:t>
      </w:r>
    </w:p>
    <w:p w14:paraId="499981F9" w14:textId="77777777" w:rsidR="00E405B9" w:rsidRPr="00E405B9" w:rsidRDefault="00E405B9" w:rsidP="00E405B9">
      <w:pPr>
        <w:pStyle w:val="ParagraphStyle"/>
        <w:ind w:firstLine="720"/>
        <w:jc w:val="both"/>
        <w:rPr>
          <w:rFonts w:ascii="Times New Roman" w:hAnsi="Times New Roman"/>
          <w:sz w:val="28"/>
          <w:szCs w:val="28"/>
          <w:lang w:val="uk-UA"/>
        </w:rPr>
      </w:pPr>
    </w:p>
    <w:p w14:paraId="30B9C5D3" w14:textId="77777777" w:rsidR="00AF790C"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98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867"/>
      </w:tblGrid>
      <w:tr w:rsidR="00AF790C" w14:paraId="5B0DC490" w14:textId="77777777" w:rsidTr="00E405B9">
        <w:tc>
          <w:tcPr>
            <w:tcW w:w="5954" w:type="dxa"/>
          </w:tcPr>
          <w:p w14:paraId="129BC53F"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Заступник голови </w:t>
            </w:r>
          </w:p>
          <w:p w14:paraId="7CEAC552" w14:textId="77777777" w:rsidR="00AF790C" w:rsidRDefault="00AF790C" w:rsidP="00AF790C">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19DCE550" w14:textId="55A0C6E9" w:rsidR="00AF790C" w:rsidRDefault="00AF790C" w:rsidP="00AF790C">
            <w:pPr>
              <w:jc w:val="both"/>
              <w:rPr>
                <w:sz w:val="28"/>
                <w:szCs w:val="28"/>
                <w:lang w:val="uk-UA"/>
              </w:rPr>
            </w:pPr>
            <w:r>
              <w:rPr>
                <w:color w:val="000000"/>
                <w:sz w:val="28"/>
                <w:szCs w:val="28"/>
                <w:lang w:val="uk-UA" w:eastAsia="uk-UA"/>
              </w:rPr>
              <w:t>з питань здійснення самоврядних повноважень</w:t>
            </w:r>
          </w:p>
        </w:tc>
        <w:tc>
          <w:tcPr>
            <w:tcW w:w="3867" w:type="dxa"/>
          </w:tcPr>
          <w:p w14:paraId="32FED216" w14:textId="77777777" w:rsidR="00AF790C" w:rsidRPr="00FC5867" w:rsidRDefault="00AF790C" w:rsidP="00AF790C">
            <w:pPr>
              <w:jc w:val="right"/>
              <w:rPr>
                <w:color w:val="000000"/>
                <w:sz w:val="28"/>
                <w:szCs w:val="28"/>
                <w:lang w:eastAsia="uk-UA"/>
              </w:rPr>
            </w:pPr>
          </w:p>
          <w:p w14:paraId="2F3A8954" w14:textId="77777777" w:rsidR="00AF790C" w:rsidRPr="00FC5867" w:rsidRDefault="00AF790C" w:rsidP="00AF790C">
            <w:pPr>
              <w:jc w:val="right"/>
              <w:rPr>
                <w:color w:val="000000"/>
                <w:sz w:val="28"/>
                <w:szCs w:val="28"/>
                <w:lang w:eastAsia="uk-UA"/>
              </w:rPr>
            </w:pPr>
          </w:p>
          <w:p w14:paraId="4A55DD0B" w14:textId="74CE73B9" w:rsidR="00AF790C" w:rsidRDefault="00AF790C" w:rsidP="00E405B9">
            <w:pPr>
              <w:ind w:left="74" w:hanging="74"/>
              <w:jc w:val="right"/>
              <w:rPr>
                <w:sz w:val="28"/>
                <w:szCs w:val="28"/>
                <w:lang w:val="uk-UA"/>
              </w:rPr>
            </w:pPr>
            <w:r>
              <w:rPr>
                <w:color w:val="000000"/>
                <w:sz w:val="28"/>
                <w:szCs w:val="28"/>
                <w:lang w:val="en-US" w:eastAsia="uk-UA"/>
              </w:rPr>
              <w:t>Петро ОЛЕНИЧ</w:t>
            </w:r>
          </w:p>
        </w:tc>
      </w:tr>
      <w:tr w:rsidR="00AF790C" w14:paraId="36BD7C39" w14:textId="77777777" w:rsidTr="00E405B9">
        <w:tc>
          <w:tcPr>
            <w:tcW w:w="5954" w:type="dxa"/>
          </w:tcPr>
          <w:p w14:paraId="66568207" w14:textId="77777777" w:rsidR="00AF790C" w:rsidRDefault="00AF790C" w:rsidP="00AF790C">
            <w:pPr>
              <w:jc w:val="both"/>
              <w:rPr>
                <w:color w:val="000000"/>
                <w:sz w:val="28"/>
                <w:szCs w:val="28"/>
                <w:lang w:val="uk-UA" w:eastAsia="uk-UA"/>
              </w:rPr>
            </w:pPr>
          </w:p>
          <w:p w14:paraId="52EB0418" w14:textId="5F4E94B9" w:rsidR="00AF790C" w:rsidRDefault="00664060" w:rsidP="00AF790C">
            <w:pPr>
              <w:jc w:val="both"/>
              <w:rPr>
                <w:color w:val="000000"/>
                <w:sz w:val="28"/>
                <w:szCs w:val="28"/>
                <w:lang w:val="uk-UA" w:eastAsia="uk-UA"/>
              </w:rPr>
            </w:pPr>
            <w:r>
              <w:rPr>
                <w:color w:val="000000"/>
                <w:sz w:val="28"/>
                <w:szCs w:val="28"/>
                <w:lang w:val="uk-UA" w:eastAsia="uk-UA"/>
              </w:rPr>
              <w:t xml:space="preserve">Директор </w:t>
            </w:r>
            <w:r w:rsidR="00AF790C">
              <w:rPr>
                <w:color w:val="000000"/>
                <w:sz w:val="28"/>
                <w:szCs w:val="28"/>
                <w:lang w:val="uk-UA" w:eastAsia="uk-UA"/>
              </w:rPr>
              <w:t>Департаменту земельних ресурсів</w:t>
            </w:r>
          </w:p>
          <w:p w14:paraId="1D08F254" w14:textId="77777777" w:rsidR="00AF790C" w:rsidRDefault="00AF790C" w:rsidP="00AF790C">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3AB2C9" w14:textId="7B453051" w:rsidR="00AF790C" w:rsidRDefault="00AF790C" w:rsidP="00AF790C">
            <w:pPr>
              <w:jc w:val="both"/>
              <w:rPr>
                <w:sz w:val="28"/>
                <w:szCs w:val="28"/>
                <w:lang w:val="uk-UA"/>
              </w:rPr>
            </w:pPr>
            <w:r>
              <w:rPr>
                <w:color w:val="000000"/>
                <w:sz w:val="28"/>
                <w:szCs w:val="28"/>
                <w:lang w:val="uk-UA" w:eastAsia="uk-UA"/>
              </w:rPr>
              <w:t>(Київської міської державної адміністрації)</w:t>
            </w:r>
          </w:p>
        </w:tc>
        <w:tc>
          <w:tcPr>
            <w:tcW w:w="3867" w:type="dxa"/>
          </w:tcPr>
          <w:p w14:paraId="39A8DD0C" w14:textId="77777777" w:rsidR="00AF790C" w:rsidRPr="00FC5867" w:rsidRDefault="00AF790C" w:rsidP="00AF790C">
            <w:pPr>
              <w:jc w:val="right"/>
              <w:rPr>
                <w:rStyle w:val="af0"/>
                <w:b w:val="0"/>
                <w:sz w:val="28"/>
                <w:szCs w:val="28"/>
                <w:lang w:val="uk-UA"/>
              </w:rPr>
            </w:pPr>
          </w:p>
          <w:p w14:paraId="6DC3E07A" w14:textId="77777777" w:rsidR="00AF790C" w:rsidRPr="00FC5867" w:rsidRDefault="00AF790C" w:rsidP="00AF790C">
            <w:pPr>
              <w:jc w:val="right"/>
              <w:rPr>
                <w:rStyle w:val="af0"/>
                <w:b w:val="0"/>
                <w:sz w:val="28"/>
                <w:szCs w:val="28"/>
                <w:lang w:val="uk-UA"/>
              </w:rPr>
            </w:pPr>
          </w:p>
          <w:p w14:paraId="01765B2D" w14:textId="77777777" w:rsidR="00AF790C" w:rsidRPr="00FC5867" w:rsidRDefault="00AF790C" w:rsidP="00AF790C">
            <w:pPr>
              <w:jc w:val="right"/>
              <w:rPr>
                <w:rStyle w:val="af0"/>
                <w:b w:val="0"/>
                <w:sz w:val="28"/>
                <w:szCs w:val="28"/>
                <w:lang w:val="uk-UA"/>
              </w:rPr>
            </w:pPr>
          </w:p>
          <w:p w14:paraId="78E9A720" w14:textId="64AC6B6D" w:rsidR="00AF790C" w:rsidRDefault="00AF790C" w:rsidP="00664060">
            <w:pPr>
              <w:jc w:val="right"/>
              <w:rPr>
                <w:sz w:val="28"/>
                <w:szCs w:val="28"/>
                <w:lang w:val="uk-UA"/>
              </w:rPr>
            </w:pPr>
            <w:r>
              <w:rPr>
                <w:rStyle w:val="af0"/>
                <w:b w:val="0"/>
                <w:sz w:val="28"/>
                <w:szCs w:val="28"/>
              </w:rPr>
              <w:t>Валентина ПЕЛИХ</w:t>
            </w:r>
          </w:p>
        </w:tc>
      </w:tr>
      <w:tr w:rsidR="00AF790C" w14:paraId="292F263B" w14:textId="77777777" w:rsidTr="00E405B9">
        <w:tc>
          <w:tcPr>
            <w:tcW w:w="5954" w:type="dxa"/>
          </w:tcPr>
          <w:p w14:paraId="3AC3E121" w14:textId="77777777" w:rsidR="00AF790C" w:rsidRDefault="00AF790C" w:rsidP="00AF790C">
            <w:pPr>
              <w:jc w:val="both"/>
              <w:rPr>
                <w:color w:val="000000"/>
                <w:sz w:val="28"/>
                <w:szCs w:val="28"/>
                <w:lang w:val="uk-UA" w:eastAsia="uk-UA"/>
              </w:rPr>
            </w:pPr>
          </w:p>
          <w:p w14:paraId="5D7EF60C" w14:textId="77777777" w:rsidR="004139E4" w:rsidRPr="004139E4" w:rsidRDefault="004139E4" w:rsidP="004139E4">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В.о. заступника директора Департаменту – </w:t>
            </w:r>
          </w:p>
          <w:p w14:paraId="6AB20565" w14:textId="77777777" w:rsidR="004139E4" w:rsidRPr="004139E4" w:rsidRDefault="004139E4" w:rsidP="004139E4">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начальника юридичного управління </w:t>
            </w:r>
          </w:p>
          <w:p w14:paraId="269D8463"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3EC98B8"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E536B74" w14:textId="26AB7AA6" w:rsidR="00AF790C" w:rsidRDefault="00111BB8" w:rsidP="00111BB8">
            <w:pPr>
              <w:jc w:val="both"/>
              <w:rPr>
                <w:sz w:val="28"/>
                <w:szCs w:val="28"/>
                <w:lang w:val="uk-UA"/>
              </w:rPr>
            </w:pPr>
            <w:r w:rsidRPr="00CB7BE4">
              <w:rPr>
                <w:sz w:val="28"/>
                <w:szCs w:val="28"/>
                <w:lang w:val="uk-UA" w:eastAsia="en-US"/>
              </w:rPr>
              <w:t>(Київської міської державної адміністрації)</w:t>
            </w:r>
          </w:p>
        </w:tc>
        <w:tc>
          <w:tcPr>
            <w:tcW w:w="3867" w:type="dxa"/>
          </w:tcPr>
          <w:p w14:paraId="2FED06EA" w14:textId="77777777" w:rsidR="00AF790C" w:rsidRPr="00145105" w:rsidRDefault="00AF790C" w:rsidP="00AF790C">
            <w:pPr>
              <w:jc w:val="right"/>
              <w:rPr>
                <w:rStyle w:val="af0"/>
                <w:b w:val="0"/>
                <w:sz w:val="28"/>
                <w:szCs w:val="28"/>
                <w:lang w:val="uk-UA"/>
              </w:rPr>
            </w:pPr>
          </w:p>
          <w:p w14:paraId="2C164557" w14:textId="77777777" w:rsidR="00AF790C" w:rsidRPr="00145105" w:rsidRDefault="00AF790C" w:rsidP="00AF790C">
            <w:pPr>
              <w:jc w:val="right"/>
              <w:rPr>
                <w:rStyle w:val="af0"/>
                <w:b w:val="0"/>
                <w:sz w:val="28"/>
                <w:szCs w:val="28"/>
                <w:lang w:val="uk-UA"/>
              </w:rPr>
            </w:pPr>
          </w:p>
          <w:p w14:paraId="51F869DD" w14:textId="77777777" w:rsidR="00AF790C" w:rsidRPr="00145105" w:rsidRDefault="00AF790C" w:rsidP="00AF790C">
            <w:pPr>
              <w:jc w:val="right"/>
              <w:rPr>
                <w:rStyle w:val="af0"/>
                <w:b w:val="0"/>
                <w:sz w:val="28"/>
                <w:szCs w:val="28"/>
                <w:lang w:val="uk-UA"/>
              </w:rPr>
            </w:pPr>
          </w:p>
          <w:p w14:paraId="69548191" w14:textId="77777777" w:rsidR="00AF790C" w:rsidRPr="00145105" w:rsidRDefault="00AF790C" w:rsidP="00AF790C">
            <w:pPr>
              <w:jc w:val="right"/>
              <w:rPr>
                <w:rStyle w:val="af0"/>
                <w:b w:val="0"/>
                <w:sz w:val="28"/>
                <w:szCs w:val="28"/>
                <w:lang w:val="uk-UA"/>
              </w:rPr>
            </w:pPr>
          </w:p>
          <w:p w14:paraId="5205C57F" w14:textId="77777777" w:rsidR="006B6988" w:rsidRDefault="006B6988" w:rsidP="006B6988">
            <w:pPr>
              <w:rPr>
                <w:rStyle w:val="af0"/>
                <w:b w:val="0"/>
                <w:sz w:val="2"/>
                <w:szCs w:val="2"/>
                <w:lang w:val="uk-UA"/>
              </w:rPr>
            </w:pPr>
          </w:p>
          <w:p w14:paraId="56A4014A" w14:textId="77777777" w:rsidR="006B6988" w:rsidRDefault="006B6988" w:rsidP="006B6988">
            <w:pPr>
              <w:rPr>
                <w:rStyle w:val="af0"/>
                <w:b w:val="0"/>
                <w:sz w:val="2"/>
                <w:szCs w:val="2"/>
                <w:lang w:val="uk-UA"/>
              </w:rPr>
            </w:pPr>
          </w:p>
          <w:p w14:paraId="014E0554" w14:textId="6B48131C" w:rsidR="00AF790C" w:rsidRDefault="00D125D7" w:rsidP="006B6988">
            <w:pPr>
              <w:jc w:val="right"/>
              <w:rPr>
                <w:sz w:val="28"/>
                <w:szCs w:val="28"/>
                <w:lang w:val="uk-UA"/>
              </w:rPr>
            </w:pPr>
            <w:r w:rsidRPr="009B2859">
              <w:rPr>
                <w:rStyle w:val="af0"/>
                <w:b w:val="0"/>
                <w:sz w:val="28"/>
                <w:szCs w:val="28"/>
              </w:rPr>
              <w:t>Дмитро РАДЗІЄВСЬКИЙ</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0381BBD3" w14:textId="7FD7CC83" w:rsidR="00E75718" w:rsidRPr="008119F4" w:rsidRDefault="00692C91" w:rsidP="003A3A6B">
      <w:pPr>
        <w:rPr>
          <w:color w:val="000000"/>
          <w:sz w:val="28"/>
          <w:szCs w:val="28"/>
          <w:lang w:val="en-US" w:eastAsia="uk-UA"/>
        </w:rPr>
      </w:pPr>
      <w:r w:rsidRPr="00692C91">
        <w:rPr>
          <w:b/>
          <w:bCs/>
          <w:color w:val="000000"/>
          <w:sz w:val="28"/>
          <w:szCs w:val="28"/>
          <w:lang w:val="uk-UA" w:eastAsia="uk-UA"/>
        </w:rPr>
        <w:br w:type="page"/>
      </w:r>
      <w:r w:rsidR="008119F4">
        <w:rPr>
          <w:color w:val="000000"/>
          <w:sz w:val="28"/>
          <w:szCs w:val="28"/>
          <w:lang w:val="en-US" w:eastAsia="uk-UA"/>
        </w:rPr>
        <w:lastRenderedPageBreak/>
        <w:t xml:space="preserve"> </w:t>
      </w:r>
    </w:p>
    <w:sectPr w:rsidR="00E75718" w:rsidRPr="008119F4" w:rsidSect="00422FC8">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8140C6" w14:textId="77777777" w:rsidR="0047612D" w:rsidRDefault="0047612D">
      <w:r>
        <w:separator/>
      </w:r>
    </w:p>
  </w:endnote>
  <w:endnote w:type="continuationSeparator" w:id="0">
    <w:p w14:paraId="64474891" w14:textId="77777777" w:rsidR="0047612D" w:rsidRDefault="00476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66DF5E" w14:textId="77777777" w:rsidR="0047612D" w:rsidRDefault="0047612D">
      <w:r>
        <w:separator/>
      </w:r>
    </w:p>
  </w:footnote>
  <w:footnote w:type="continuationSeparator" w:id="0">
    <w:p w14:paraId="2FE390D6" w14:textId="77777777" w:rsidR="0047612D" w:rsidRDefault="004761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935671461">
    <w:abstractNumId w:val="10"/>
  </w:num>
  <w:num w:numId="2" w16cid:durableId="2003660023">
    <w:abstractNumId w:val="6"/>
  </w:num>
  <w:num w:numId="3" w16cid:durableId="143469778">
    <w:abstractNumId w:val="9"/>
  </w:num>
  <w:num w:numId="4" w16cid:durableId="1659764990">
    <w:abstractNumId w:val="0"/>
  </w:num>
  <w:num w:numId="5" w16cid:durableId="563878375">
    <w:abstractNumId w:val="8"/>
  </w:num>
  <w:num w:numId="6" w16cid:durableId="2086489338">
    <w:abstractNumId w:val="4"/>
  </w:num>
  <w:num w:numId="7" w16cid:durableId="863708674">
    <w:abstractNumId w:val="5"/>
  </w:num>
  <w:num w:numId="8" w16cid:durableId="510530282">
    <w:abstractNumId w:val="7"/>
  </w:num>
  <w:num w:numId="9" w16cid:durableId="2126456899">
    <w:abstractNumId w:val="2"/>
  </w:num>
  <w:num w:numId="10" w16cid:durableId="548222524">
    <w:abstractNumId w:val="1"/>
  </w:num>
  <w:num w:numId="11" w16cid:durableId="11516058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76A7B"/>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2116"/>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02A"/>
    <w:rsid w:val="003847A9"/>
    <w:rsid w:val="0039320D"/>
    <w:rsid w:val="0039464F"/>
    <w:rsid w:val="0039548C"/>
    <w:rsid w:val="003A0108"/>
    <w:rsid w:val="003A07CC"/>
    <w:rsid w:val="003A3A6B"/>
    <w:rsid w:val="003B3242"/>
    <w:rsid w:val="003B69E5"/>
    <w:rsid w:val="003C0456"/>
    <w:rsid w:val="003C7C53"/>
    <w:rsid w:val="003E4356"/>
    <w:rsid w:val="003F04AA"/>
    <w:rsid w:val="003F3E3B"/>
    <w:rsid w:val="003F71F8"/>
    <w:rsid w:val="004008E5"/>
    <w:rsid w:val="00405EB7"/>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7612D"/>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3B1"/>
    <w:rsid w:val="00595023"/>
    <w:rsid w:val="005A014C"/>
    <w:rsid w:val="005A143F"/>
    <w:rsid w:val="005A2251"/>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13FE"/>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C600D"/>
    <w:rsid w:val="008D215A"/>
    <w:rsid w:val="008D268E"/>
    <w:rsid w:val="008D75E7"/>
    <w:rsid w:val="008D7861"/>
    <w:rsid w:val="008E2C7B"/>
    <w:rsid w:val="008F6F5B"/>
    <w:rsid w:val="008F76F5"/>
    <w:rsid w:val="00903BB7"/>
    <w:rsid w:val="00906A5B"/>
    <w:rsid w:val="00920461"/>
    <w:rsid w:val="00930315"/>
    <w:rsid w:val="00931C94"/>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05B9"/>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3782</Words>
  <Characters>2156</Characters>
  <Application>Microsoft Office Word</Application>
  <DocSecurity>0</DocSecurity>
  <Lines>17</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5927</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Корнійчук Олеся Михайлівна</cp:lastModifiedBy>
  <cp:revision>8</cp:revision>
  <cp:lastPrinted>2021-11-24T13:25:00Z</cp:lastPrinted>
  <dcterms:created xsi:type="dcterms:W3CDTF">2024-11-19T14:33:00Z</dcterms:created>
  <dcterms:modified xsi:type="dcterms:W3CDTF">2024-11-29T09:59:00Z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