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567C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2567C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2567C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244972021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244972021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567C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2567C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t xml:space="preserve">№ </w:t>
      </w:r>
      <w:r w:rsidR="004D1119" w:rsidRPr="002567C9">
        <w:rPr>
          <w:b/>
          <w:bCs/>
          <w:sz w:val="24"/>
          <w:szCs w:val="24"/>
          <w:lang w:val="uk-UA"/>
        </w:rPr>
        <w:t>ПЗН-83270 від 22.07.2025</w:t>
      </w:r>
    </w:p>
    <w:p w14:paraId="781D03CD" w14:textId="77777777" w:rsidR="004D1119" w:rsidRPr="002567C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 xml:space="preserve">до </w:t>
      </w:r>
      <w:proofErr w:type="spellStart"/>
      <w:r w:rsidRPr="002567C9">
        <w:rPr>
          <w:sz w:val="24"/>
          <w:szCs w:val="24"/>
          <w:lang w:val="uk-UA"/>
        </w:rPr>
        <w:t>проєкту</w:t>
      </w:r>
      <w:proofErr w:type="spellEnd"/>
      <w:r w:rsidRPr="002567C9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277C552" w:rsidR="004D1119" w:rsidRPr="002567C9" w:rsidRDefault="002567C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2567C9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</w:r>
      <w:r w:rsidRPr="002567C9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2567C9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2567C9">
        <w:rPr>
          <w:b/>
          <w:i/>
          <w:iCs/>
          <w:color w:val="000000" w:themeColor="text1"/>
          <w:sz w:val="24"/>
          <w:szCs w:val="24"/>
          <w:lang w:val="uk-UA"/>
        </w:rPr>
        <w:t>для утримання та обслуговування бульвару Шевченка Тараса</w:t>
      </w:r>
      <w:r w:rsidRPr="002567C9">
        <w:rPr>
          <w:b/>
          <w:i/>
          <w:color w:val="000000" w:themeColor="text1"/>
          <w:sz w:val="24"/>
          <w:szCs w:val="24"/>
          <w:lang w:val="uk-UA"/>
        </w:rPr>
        <w:t xml:space="preserve"> у </w:t>
      </w:r>
      <w:r w:rsidRPr="002567C9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2567C9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2567C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F6776FD" w:rsidR="004D1119" w:rsidRPr="002567C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2567C9" w:rsidRPr="009C2305" w14:paraId="428894A7" w14:textId="77777777" w:rsidTr="006E092F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77242267" w14:textId="77777777" w:rsidR="002567C9" w:rsidRPr="002567C9" w:rsidRDefault="002567C9" w:rsidP="002567C9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  <w:lang w:val="uk-UA"/>
              </w:rPr>
            </w:pPr>
            <w:r w:rsidRPr="002567C9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4048C3B4" w14:textId="77777777" w:rsidR="002567C9" w:rsidRPr="002567C9" w:rsidRDefault="002567C9" w:rsidP="002567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2567C9">
              <w:rPr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2567C9" w:rsidRPr="009C2305" w14:paraId="0EF39C93" w14:textId="77777777" w:rsidTr="006E092F">
        <w:trPr>
          <w:cantSplit/>
          <w:trHeight w:hRule="exact" w:val="1463"/>
        </w:trPr>
        <w:tc>
          <w:tcPr>
            <w:tcW w:w="2793" w:type="dxa"/>
            <w:shd w:val="clear" w:color="auto" w:fill="FFFFFF"/>
          </w:tcPr>
          <w:p w14:paraId="0CBB905B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2567C9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29DA3B1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2567C9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449D6C5B" w14:textId="77777777" w:rsidR="002567C9" w:rsidRPr="002567C9" w:rsidRDefault="002567C9" w:rsidP="002567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2567C9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2567C9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2567C9">
              <w:rPr>
                <w:i/>
                <w:sz w:val="24"/>
                <w:szCs w:val="24"/>
                <w:lang w:val="uk-UA"/>
              </w:rPr>
              <w:t>: Україна,</w:t>
            </w:r>
          </w:p>
          <w:p w14:paraId="6652BB98" w14:textId="77777777" w:rsidR="002567C9" w:rsidRPr="002567C9" w:rsidRDefault="002567C9" w:rsidP="002567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567C9">
              <w:rPr>
                <w:i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2567C9" w:rsidRPr="002567C9" w14:paraId="186F7292" w14:textId="77777777" w:rsidTr="006E092F">
        <w:trPr>
          <w:cantSplit/>
          <w:trHeight w:hRule="exact" w:val="559"/>
        </w:trPr>
        <w:tc>
          <w:tcPr>
            <w:tcW w:w="2793" w:type="dxa"/>
            <w:shd w:val="clear" w:color="auto" w:fill="FFFFFF"/>
          </w:tcPr>
          <w:p w14:paraId="32CA6B86" w14:textId="77777777" w:rsidR="002567C9" w:rsidRPr="002567C9" w:rsidRDefault="002567C9" w:rsidP="002567C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567C9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2567C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A8BCF65" w14:textId="77777777" w:rsidR="002567C9" w:rsidRPr="002567C9" w:rsidRDefault="002567C9" w:rsidP="002567C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567C9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0A015C2" w14:textId="77777777" w:rsidR="002567C9" w:rsidRPr="002567C9" w:rsidRDefault="002567C9" w:rsidP="002567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567C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2567C9" w:rsidRPr="002567C9" w14:paraId="24D2A9F2" w14:textId="77777777" w:rsidTr="006E092F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68AFC46" w14:textId="77777777" w:rsidR="002567C9" w:rsidRPr="002567C9" w:rsidRDefault="002567C9" w:rsidP="002567C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567C9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1CFCAF02" w14:textId="410646C1" w:rsidR="002567C9" w:rsidRPr="002567C9" w:rsidRDefault="002567C9" w:rsidP="002567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567C9">
              <w:rPr>
                <w:i/>
                <w:sz w:val="24"/>
                <w:szCs w:val="24"/>
                <w:lang w:val="uk-UA"/>
              </w:rPr>
              <w:t>від 21.07.2025</w:t>
            </w:r>
            <w:r w:rsidRPr="002567C9">
              <w:rPr>
                <w:sz w:val="24"/>
                <w:szCs w:val="24"/>
                <w:lang w:val="uk-UA"/>
              </w:rPr>
              <w:t xml:space="preserve"> </w:t>
            </w:r>
            <w:r w:rsidRPr="002567C9">
              <w:rPr>
                <w:i/>
                <w:sz w:val="24"/>
                <w:szCs w:val="24"/>
                <w:lang w:val="uk-UA"/>
              </w:rPr>
              <w:t>№ 244972021</w:t>
            </w:r>
          </w:p>
        </w:tc>
      </w:tr>
    </w:tbl>
    <w:p w14:paraId="60EB3C44" w14:textId="77777777" w:rsidR="004A5DBD" w:rsidRPr="002567C9" w:rsidRDefault="004A5DBD" w:rsidP="002567C9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2567C9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2567C9" w:rsidRDefault="004D1119" w:rsidP="002567C9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1016FEDC" w:rsidR="004D1119" w:rsidRPr="002567C9" w:rsidRDefault="004D1119" w:rsidP="002567C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t>Відомості про земельн</w:t>
      </w:r>
      <w:r w:rsidR="002567C9" w:rsidRPr="002567C9">
        <w:rPr>
          <w:b/>
          <w:bCs/>
          <w:sz w:val="24"/>
          <w:szCs w:val="24"/>
          <w:lang w:val="uk-UA"/>
        </w:rPr>
        <w:t>і</w:t>
      </w:r>
      <w:r w:rsidRPr="002567C9">
        <w:rPr>
          <w:b/>
          <w:bCs/>
          <w:sz w:val="24"/>
          <w:szCs w:val="24"/>
          <w:lang w:val="uk-UA"/>
        </w:rPr>
        <w:t xml:space="preserve"> ділянк</w:t>
      </w:r>
      <w:r w:rsidR="002567C9" w:rsidRPr="002567C9">
        <w:rPr>
          <w:b/>
          <w:bCs/>
          <w:sz w:val="24"/>
          <w:szCs w:val="24"/>
          <w:lang w:val="uk-UA"/>
        </w:rPr>
        <w:t>и (кадастрові</w:t>
      </w:r>
      <w:r w:rsidRPr="002567C9">
        <w:rPr>
          <w:b/>
          <w:bCs/>
          <w:sz w:val="24"/>
          <w:szCs w:val="24"/>
          <w:lang w:val="uk-UA"/>
        </w:rPr>
        <w:t xml:space="preserve"> </w:t>
      </w:r>
      <w:r w:rsidR="002567C9" w:rsidRPr="002567C9">
        <w:rPr>
          <w:b/>
          <w:bCs/>
          <w:sz w:val="24"/>
          <w:szCs w:val="24"/>
          <w:lang w:val="uk-UA"/>
        </w:rPr>
        <w:t>№</w:t>
      </w:r>
      <w:r w:rsidRPr="002567C9">
        <w:rPr>
          <w:b/>
          <w:bCs/>
          <w:sz w:val="24"/>
          <w:szCs w:val="24"/>
          <w:lang w:val="uk-UA"/>
        </w:rPr>
        <w:t>№ 8000000000:88:159:2004; 8000000000:88:159:0001)</w:t>
      </w:r>
      <w:r w:rsidR="00DC4060" w:rsidRPr="002567C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2567C9" w:rsidRPr="009C2305" w14:paraId="6C9CD9BE" w14:textId="77777777" w:rsidTr="006E092F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500D" w14:textId="77777777" w:rsidR="002567C9" w:rsidRPr="002567C9" w:rsidRDefault="002567C9" w:rsidP="002567C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D811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iCs/>
                <w:sz w:val="24"/>
                <w:szCs w:val="24"/>
              </w:rPr>
              <w:t>м. Київ, р-н Шевченківський, бульвар Шевченка Тараса</w:t>
            </w:r>
          </w:p>
        </w:tc>
      </w:tr>
      <w:tr w:rsidR="002567C9" w:rsidRPr="002567C9" w14:paraId="00AFA1D3" w14:textId="77777777" w:rsidTr="006E092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387F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3E53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>8000000000:88:159:2004 - 0,2141 га;</w:t>
            </w:r>
          </w:p>
          <w:p w14:paraId="7401B5FD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 xml:space="preserve">8000000000:88:159:0001 - </w:t>
            </w:r>
            <w:r w:rsidRPr="002567C9">
              <w:rPr>
                <w:rFonts w:eastAsiaTheme="minorHAnsi"/>
                <w:i/>
                <w:sz w:val="24"/>
                <w:szCs w:val="24"/>
                <w:highlight w:val="white"/>
              </w:rPr>
              <w:t>0,</w:t>
            </w:r>
            <w:r w:rsidRPr="002567C9">
              <w:rPr>
                <w:rFonts w:eastAsiaTheme="minorHAnsi"/>
                <w:i/>
                <w:sz w:val="24"/>
                <w:szCs w:val="24"/>
              </w:rPr>
              <w:t>3012</w:t>
            </w:r>
            <w:r w:rsidRPr="002567C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2567C9" w:rsidRPr="009C2305" w14:paraId="56D656E7" w14:textId="77777777" w:rsidTr="006E092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D951" w14:textId="77777777" w:rsidR="002567C9" w:rsidRPr="002567C9" w:rsidRDefault="002567C9" w:rsidP="002567C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 xml:space="preserve"> Вид та термін   </w:t>
            </w:r>
          </w:p>
          <w:p w14:paraId="62A0E512" w14:textId="77777777" w:rsidR="002567C9" w:rsidRPr="002567C9" w:rsidRDefault="002567C9" w:rsidP="002567C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D774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2567C9" w:rsidRPr="002567C9" w14:paraId="6DE5B64C" w14:textId="77777777" w:rsidTr="006E092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CCFB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BD0F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2567C9" w:rsidRPr="009C2305" w14:paraId="06C57659" w14:textId="77777777" w:rsidTr="006E092F">
        <w:trPr>
          <w:trHeight w:val="9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7740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C9F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  <w:highlight w:val="white"/>
              </w:rPr>
              <w:t>07.05</w:t>
            </w:r>
            <w:r w:rsidRPr="002567C9">
              <w:rPr>
                <w:rStyle w:val="a9"/>
                <w:sz w:val="24"/>
                <w:szCs w:val="24"/>
              </w:rPr>
              <w:t xml:space="preserve"> для цілей підрозділів 07.01-07.04, 07.06-07.09 та для збереження та використання земель природно-заповідного фонду (</w:t>
            </w:r>
            <w:r w:rsidRPr="002567C9">
              <w:rPr>
                <w:i/>
                <w:iCs/>
                <w:sz w:val="24"/>
                <w:szCs w:val="24"/>
              </w:rPr>
              <w:t>для утримання та обслуговування бульвару)</w:t>
            </w:r>
          </w:p>
        </w:tc>
      </w:tr>
      <w:tr w:rsidR="002567C9" w:rsidRPr="002567C9" w14:paraId="254F257E" w14:textId="77777777" w:rsidTr="006E092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BDA" w14:textId="77777777" w:rsidR="002567C9" w:rsidRPr="002567C9" w:rsidRDefault="002567C9" w:rsidP="002567C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2567C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4B9FAE2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567C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B780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 xml:space="preserve">8000000000:88:159:2004 - </w:t>
            </w:r>
            <w:r w:rsidRPr="002567C9">
              <w:rPr>
                <w:b/>
                <w:bCs/>
                <w:i/>
                <w:sz w:val="24"/>
                <w:szCs w:val="24"/>
              </w:rPr>
              <w:t xml:space="preserve">14 430 791 грн 42 </w:t>
            </w:r>
            <w:proofErr w:type="spellStart"/>
            <w:r w:rsidRPr="002567C9">
              <w:rPr>
                <w:b/>
                <w:bCs/>
                <w:i/>
                <w:sz w:val="24"/>
                <w:szCs w:val="24"/>
              </w:rPr>
              <w:t>коп</w:t>
            </w:r>
            <w:proofErr w:type="spellEnd"/>
            <w:r w:rsidRPr="002567C9">
              <w:rPr>
                <w:b/>
                <w:bCs/>
                <w:i/>
                <w:sz w:val="24"/>
                <w:szCs w:val="24"/>
              </w:rPr>
              <w:t>;</w:t>
            </w:r>
          </w:p>
          <w:p w14:paraId="6ABE65AA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 xml:space="preserve">8000000000:88:159:0001 - </w:t>
            </w:r>
            <w:r w:rsidRPr="002567C9">
              <w:rPr>
                <w:b/>
                <w:bCs/>
                <w:i/>
                <w:sz w:val="24"/>
                <w:szCs w:val="24"/>
              </w:rPr>
              <w:t>19 365 625 грн 50 коп.</w:t>
            </w:r>
          </w:p>
        </w:tc>
      </w:tr>
      <w:tr w:rsidR="002567C9" w:rsidRPr="009C2305" w14:paraId="6A48639A" w14:textId="77777777" w:rsidTr="006E092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685E1A7A" w14:textId="77777777" w:rsidR="002567C9" w:rsidRPr="002567C9" w:rsidRDefault="002567C9" w:rsidP="002567C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2567C9">
              <w:rPr>
                <w:sz w:val="24"/>
                <w:szCs w:val="24"/>
              </w:rPr>
              <w:t xml:space="preserve"> *</w:t>
            </w:r>
            <w:r w:rsidRPr="002567C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7D2AB400" w14:textId="6623FA5D" w:rsidR="002567C9" w:rsidRPr="002567C9" w:rsidRDefault="002567C9" w:rsidP="004E61FF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</w:t>
            </w:r>
            <w:r w:rsidR="004E61FF">
              <w:rPr>
                <w:i/>
                <w:sz w:val="24"/>
                <w:szCs w:val="24"/>
              </w:rPr>
              <w:t>і</w:t>
            </w:r>
            <w:r w:rsidRPr="002567C9">
              <w:rPr>
                <w:i/>
                <w:sz w:val="24"/>
                <w:szCs w:val="24"/>
              </w:rPr>
              <w:t xml:space="preserve"> ділянк</w:t>
            </w:r>
            <w:r w:rsidR="004E61FF">
              <w:rPr>
                <w:i/>
                <w:sz w:val="24"/>
                <w:szCs w:val="24"/>
              </w:rPr>
              <w:t>и</w:t>
            </w:r>
            <w:r w:rsidRPr="002567C9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2567C9" w:rsidRDefault="00DC4060" w:rsidP="002567C9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2567C9" w:rsidRDefault="004D1119" w:rsidP="002567C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930964D" w:rsidR="004D1119" w:rsidRPr="002567C9" w:rsidRDefault="002567C9" w:rsidP="002567C9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10 червня 2025 року № НВ-0001173372025, № НВ-0001173442025), право комунальної власності територіальної громади міста Києва на які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2567C9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2567C9" w:rsidRDefault="004D1119" w:rsidP="002567C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1C11E555" w:rsidR="004D1119" w:rsidRPr="002567C9" w:rsidRDefault="002567C9" w:rsidP="002567C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4D1119" w:rsidRPr="002567C9">
        <w:rPr>
          <w:sz w:val="24"/>
          <w:szCs w:val="24"/>
          <w:lang w:val="uk-UA"/>
        </w:rPr>
        <w:t>.</w:t>
      </w:r>
    </w:p>
    <w:p w14:paraId="42CEC247" w14:textId="77777777" w:rsidR="004D1119" w:rsidRPr="002567C9" w:rsidRDefault="004D1119" w:rsidP="002567C9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38EA48B2" w:rsidR="004D1119" w:rsidRPr="002567C9" w:rsidRDefault="005639F6" w:rsidP="002567C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t xml:space="preserve"> </w:t>
      </w:r>
      <w:r w:rsidR="004D1119" w:rsidRPr="002567C9">
        <w:rPr>
          <w:b/>
          <w:bCs/>
          <w:sz w:val="24"/>
          <w:szCs w:val="24"/>
          <w:lang w:val="uk-UA"/>
        </w:rPr>
        <w:t>Особливі характеристики ділян</w:t>
      </w:r>
      <w:r w:rsidR="002567C9" w:rsidRPr="002567C9">
        <w:rPr>
          <w:b/>
          <w:bCs/>
          <w:sz w:val="24"/>
          <w:szCs w:val="24"/>
          <w:lang w:val="uk-UA"/>
        </w:rPr>
        <w:t>о</w:t>
      </w:r>
      <w:r w:rsidR="004D1119" w:rsidRPr="002567C9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2567C9" w:rsidRPr="009C2305" w14:paraId="7104C9EA" w14:textId="77777777" w:rsidTr="009C2305">
        <w:trPr>
          <w:cantSplit/>
          <w:trHeight w:val="57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5823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65CE14F9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споруд на ділянках: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81A1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2567C9" w:rsidRPr="002567C9" w14:paraId="6F61DBD0" w14:textId="77777777" w:rsidTr="009C2305">
        <w:trPr>
          <w:cantSplit/>
          <w:trHeight w:val="27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FA56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9779" w14:textId="77777777" w:rsidR="002567C9" w:rsidRPr="002567C9" w:rsidRDefault="002567C9" w:rsidP="002567C9">
            <w:pPr>
              <w:jc w:val="both"/>
              <w:rPr>
                <w:bCs/>
                <w:i/>
              </w:rPr>
            </w:pPr>
            <w:r w:rsidRPr="002567C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2567C9" w:rsidRPr="009C2305" w14:paraId="156572CD" w14:textId="77777777" w:rsidTr="009C2305">
        <w:trPr>
          <w:cantSplit/>
          <w:trHeight w:val="255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B91F" w14:textId="77777777" w:rsidR="002567C9" w:rsidRPr="002567C9" w:rsidRDefault="002567C9" w:rsidP="002567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FDC85CC" w14:textId="77777777" w:rsidR="002567C9" w:rsidRPr="002567C9" w:rsidRDefault="002567C9" w:rsidP="002567C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2567C9">
              <w:rPr>
                <w:i/>
                <w:sz w:val="24"/>
                <w:szCs w:val="24"/>
              </w:rPr>
              <w:t xml:space="preserve">з </w:t>
            </w:r>
          </w:p>
          <w:p w14:paraId="6A05AB0A" w14:textId="77777777" w:rsidR="002567C9" w:rsidRPr="002567C9" w:rsidRDefault="002567C9" w:rsidP="002567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86DB" w14:textId="2C2AD41F" w:rsidR="002567C9" w:rsidRPr="002567C9" w:rsidRDefault="002567C9" w:rsidP="009C230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за функціональним призначенням відносяться частково до території зелених насаджень загального користування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05.06.2025 № 055-7720</w:t>
            </w:r>
            <w:r w:rsidR="009C2305">
              <w:rPr>
                <w:i/>
                <w:sz w:val="24"/>
                <w:szCs w:val="24"/>
              </w:rPr>
              <w:t>)</w:t>
            </w:r>
            <w:r w:rsidRPr="002567C9">
              <w:rPr>
                <w:i/>
                <w:sz w:val="24"/>
                <w:szCs w:val="24"/>
              </w:rPr>
              <w:t>.</w:t>
            </w:r>
          </w:p>
        </w:tc>
      </w:tr>
      <w:tr w:rsidR="002567C9" w:rsidRPr="009C2305" w14:paraId="20ACB343" w14:textId="77777777" w:rsidTr="009820B0">
        <w:trPr>
          <w:cantSplit/>
          <w:trHeight w:val="69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E408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04A3" w14:textId="77777777" w:rsidR="002567C9" w:rsidRPr="002567C9" w:rsidRDefault="002567C9" w:rsidP="002567C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2567C9" w:rsidRPr="009C2305" w14:paraId="540428C0" w14:textId="77777777" w:rsidTr="009820B0">
        <w:trPr>
          <w:cantSplit/>
          <w:trHeight w:val="155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E736" w14:textId="77777777" w:rsidR="002567C9" w:rsidRPr="002567C9" w:rsidRDefault="002567C9" w:rsidP="002567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C63BC3E" w14:textId="77777777" w:rsidR="002567C9" w:rsidRPr="002567C9" w:rsidRDefault="002567C9" w:rsidP="002567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3DC9" w14:textId="77777777" w:rsidR="002567C9" w:rsidRPr="002567C9" w:rsidRDefault="002567C9" w:rsidP="002567C9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відносяться частково до території зелених насаджень загального користування.</w:t>
            </w:r>
          </w:p>
        </w:tc>
      </w:tr>
      <w:tr w:rsidR="009820B0" w:rsidRPr="009C2305" w14:paraId="285BFD61" w14:textId="77777777" w:rsidTr="00B26B59">
        <w:trPr>
          <w:cantSplit/>
          <w:trHeight w:val="7125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9C3AB2" w14:textId="77777777" w:rsidR="009820B0" w:rsidRPr="002567C9" w:rsidRDefault="009820B0" w:rsidP="002567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9C8E" w14:textId="77777777" w:rsidR="009820B0" w:rsidRPr="002567C9" w:rsidRDefault="009820B0" w:rsidP="002567C9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>Земельні ділянки розташовані в межах червоних ліній.</w:t>
            </w:r>
          </w:p>
          <w:p w14:paraId="1C76978E" w14:textId="19A3F6DB" w:rsidR="009820B0" w:rsidRPr="002567C9" w:rsidRDefault="009820B0" w:rsidP="002567C9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2567C9">
              <w:rPr>
                <w:i/>
                <w:sz w:val="24"/>
                <w:szCs w:val="24"/>
              </w:rPr>
              <w:t xml:space="preserve">8000000000:88:159:0001 потрапляє </w:t>
            </w:r>
            <w:r>
              <w:rPr>
                <w:i/>
                <w:sz w:val="24"/>
                <w:szCs w:val="24"/>
              </w:rPr>
              <w:t xml:space="preserve">до </w:t>
            </w:r>
            <w:r w:rsidRPr="002567C9">
              <w:rPr>
                <w:bCs/>
                <w:i/>
                <w:sz w:val="24"/>
                <w:szCs w:val="24"/>
              </w:rPr>
              <w:t xml:space="preserve">меж центрального історичного ареалу міста, центральної планувальної зони, </w:t>
            </w:r>
            <w:r w:rsidRPr="002567C9">
              <w:rPr>
                <w:i/>
                <w:sz w:val="24"/>
                <w:szCs w:val="24"/>
              </w:rPr>
              <w:t xml:space="preserve">зони регулювання забудови другої категорії, </w:t>
            </w:r>
            <w:r w:rsidRPr="002567C9">
              <w:rPr>
                <w:bCs/>
                <w:i/>
                <w:sz w:val="24"/>
                <w:szCs w:val="24"/>
              </w:rPr>
              <w:t>території пам’ятки садово-паркового мистецтва «Бульвар Тараса Шевченка»</w:t>
            </w:r>
            <w:r w:rsidRPr="002567C9">
              <w:rPr>
                <w:i/>
                <w:sz w:val="24"/>
                <w:szCs w:val="24"/>
              </w:rPr>
              <w:t xml:space="preserve"> та частково зони підтоплення природного та техногенного характеру;</w:t>
            </w:r>
          </w:p>
          <w:p w14:paraId="0CA0DD42" w14:textId="6474E245" w:rsidR="009820B0" w:rsidRPr="002567C9" w:rsidRDefault="009C2305" w:rsidP="009C230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>з</w:t>
            </w:r>
            <w:r w:rsidR="009820B0" w:rsidRPr="002567C9">
              <w:rPr>
                <w:bCs/>
                <w:i/>
                <w:sz w:val="24"/>
                <w:szCs w:val="24"/>
              </w:rPr>
              <w:t xml:space="preserve">емельна ділянка з кадастровим номером </w:t>
            </w:r>
            <w:r w:rsidR="009820B0" w:rsidRPr="002567C9">
              <w:rPr>
                <w:i/>
                <w:sz w:val="24"/>
                <w:szCs w:val="24"/>
              </w:rPr>
              <w:t xml:space="preserve">8000000000:88:159:2004 потрапляє </w:t>
            </w:r>
            <w:r w:rsidR="009820B0">
              <w:rPr>
                <w:i/>
                <w:sz w:val="24"/>
                <w:szCs w:val="24"/>
              </w:rPr>
              <w:t xml:space="preserve">до </w:t>
            </w:r>
            <w:r w:rsidR="009820B0" w:rsidRPr="002567C9">
              <w:rPr>
                <w:bCs/>
                <w:i/>
                <w:sz w:val="24"/>
                <w:szCs w:val="24"/>
              </w:rPr>
              <w:t>меж центрального історичного ареалу міста, центральної планувальної зони, території пам’ятки садово-паркового мистецтва «Бульвар Тараса Шевченка»</w:t>
            </w:r>
            <w:r w:rsidR="009820B0" w:rsidRPr="002567C9">
              <w:rPr>
                <w:i/>
                <w:sz w:val="24"/>
                <w:szCs w:val="24"/>
              </w:rPr>
              <w:t>, частково зони регулювання забудови другої категорії, частково зони регулюв</w:t>
            </w:r>
            <w:r w:rsidR="009820B0">
              <w:rPr>
                <w:i/>
                <w:sz w:val="24"/>
                <w:szCs w:val="24"/>
              </w:rPr>
              <w:t>ання забудови першої категорії (</w:t>
            </w:r>
            <w:r w:rsidRPr="002567C9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05.06.2025 </w:t>
            </w:r>
            <w:r>
              <w:rPr>
                <w:i/>
                <w:sz w:val="24"/>
                <w:szCs w:val="24"/>
              </w:rPr>
              <w:t xml:space="preserve">                 </w:t>
            </w:r>
            <w:r w:rsidRPr="002567C9">
              <w:rPr>
                <w:i/>
                <w:sz w:val="24"/>
                <w:szCs w:val="24"/>
              </w:rPr>
              <w:t>№ 055-7720</w:t>
            </w:r>
            <w:r w:rsidR="009820B0" w:rsidRPr="002567C9">
              <w:rPr>
                <w:i/>
                <w:sz w:val="24"/>
                <w:szCs w:val="24"/>
              </w:rPr>
              <w:t>).</w:t>
            </w:r>
          </w:p>
          <w:p w14:paraId="3D9D9FD5" w14:textId="0665961E" w:rsidR="009820B0" w:rsidRPr="002567C9" w:rsidRDefault="009820B0" w:rsidP="002567C9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</w:t>
            </w:r>
            <w:r w:rsidRPr="002567C9">
              <w:rPr>
                <w:i/>
                <w:sz w:val="24"/>
                <w:szCs w:val="24"/>
              </w:rPr>
              <w:t>скільки в межах земельної ділянки з кадастровим номером 8000000000:88:159:0001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567C9">
              <w:rPr>
                <w:i/>
                <w:sz w:val="24"/>
                <w:szCs w:val="24"/>
              </w:rPr>
              <w:t>розташований підземний перехід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2567C9">
              <w:rPr>
                <w:i/>
                <w:sz w:val="24"/>
                <w:szCs w:val="24"/>
              </w:rPr>
              <w:t>комунальн</w:t>
            </w:r>
            <w:r>
              <w:rPr>
                <w:i/>
                <w:sz w:val="24"/>
                <w:szCs w:val="24"/>
              </w:rPr>
              <w:t>им</w:t>
            </w:r>
            <w:r w:rsidRPr="002567C9">
              <w:rPr>
                <w:i/>
                <w:sz w:val="24"/>
                <w:szCs w:val="24"/>
              </w:rPr>
              <w:t xml:space="preserve"> підприємств</w:t>
            </w:r>
            <w:r>
              <w:rPr>
                <w:i/>
                <w:sz w:val="24"/>
                <w:szCs w:val="24"/>
              </w:rPr>
              <w:t>ом</w:t>
            </w:r>
            <w:r w:rsidRPr="002567C9">
              <w:rPr>
                <w:i/>
                <w:sz w:val="24"/>
                <w:szCs w:val="24"/>
              </w:rPr>
              <w:t xml:space="preserve"> «Шляхово-експлуатаційне управління по ремонту та утриманню автомобільних шляхів та споруд на них Шевченківського району» м. Києва </w:t>
            </w:r>
            <w:r>
              <w:rPr>
                <w:i/>
                <w:sz w:val="24"/>
                <w:szCs w:val="24"/>
              </w:rPr>
              <w:t xml:space="preserve">листом                   від 15.07.2025 № 053/277-740 погоджено оформлення  </w:t>
            </w:r>
            <w:r w:rsidRPr="002567C9">
              <w:rPr>
                <w:i/>
                <w:sz w:val="24"/>
                <w:szCs w:val="24"/>
              </w:rPr>
              <w:t>КИЇВСЬК</w:t>
            </w:r>
            <w:r>
              <w:rPr>
                <w:i/>
                <w:sz w:val="24"/>
                <w:szCs w:val="24"/>
              </w:rPr>
              <w:t>ИМ</w:t>
            </w:r>
            <w:r w:rsidRPr="002567C9">
              <w:rPr>
                <w:i/>
                <w:sz w:val="24"/>
                <w:szCs w:val="24"/>
              </w:rPr>
              <w:t xml:space="preserve"> КОМУНАЛЬН</w:t>
            </w:r>
            <w:r>
              <w:rPr>
                <w:i/>
                <w:sz w:val="24"/>
                <w:szCs w:val="24"/>
              </w:rPr>
              <w:t>ИМ</w:t>
            </w:r>
            <w:r w:rsidRPr="002567C9">
              <w:rPr>
                <w:i/>
                <w:sz w:val="24"/>
                <w:szCs w:val="24"/>
              </w:rPr>
              <w:t xml:space="preserve"> ОБ'ЄДНАННЯ</w:t>
            </w:r>
            <w:r>
              <w:rPr>
                <w:i/>
                <w:sz w:val="24"/>
                <w:szCs w:val="24"/>
              </w:rPr>
              <w:t>М</w:t>
            </w:r>
            <w:r w:rsidRPr="002567C9">
              <w:rPr>
                <w:i/>
                <w:sz w:val="24"/>
                <w:szCs w:val="24"/>
              </w:rPr>
              <w:t xml:space="preserve"> ЗЕЛЕНОГО БУДІВНИЦТВА ТА ЕКСПЛУАТАЦІЇ ЗЕЛЕНИХ НАСАДЖЕНЬ МІСТА «КИЇВЗЕЛЕНБУД»</w:t>
            </w:r>
            <w:r>
              <w:rPr>
                <w:i/>
                <w:sz w:val="24"/>
                <w:szCs w:val="24"/>
              </w:rPr>
              <w:t xml:space="preserve"> земельної ділянки для утримання та обслуговування бульвару.</w:t>
            </w:r>
          </w:p>
          <w:p w14:paraId="5E7E24F0" w14:textId="7EFE4FF3" w:rsidR="009820B0" w:rsidRPr="002567C9" w:rsidRDefault="009820B0" w:rsidP="002567C9">
            <w:pPr>
              <w:pStyle w:val="a5"/>
              <w:spacing w:line="240" w:lineRule="auto"/>
              <w:ind w:firstLine="218"/>
              <w:jc w:val="both"/>
              <w:rPr>
                <w:bCs/>
                <w:i/>
              </w:rPr>
            </w:pPr>
            <w:r w:rsidRPr="002567C9">
              <w:rPr>
                <w:i/>
                <w:sz w:val="24"/>
                <w:szCs w:val="24"/>
              </w:rPr>
              <w:t>Земельні ділянки є частиною території природно-заповідного</w:t>
            </w:r>
          </w:p>
        </w:tc>
      </w:tr>
      <w:tr w:rsidR="009820B0" w:rsidRPr="009C2305" w14:paraId="0ED9F95E" w14:textId="77777777" w:rsidTr="00B26B59">
        <w:trPr>
          <w:cantSplit/>
          <w:trHeight w:val="8867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9DDD8" w14:textId="77777777" w:rsidR="009820B0" w:rsidRPr="002567C9" w:rsidRDefault="009820B0" w:rsidP="002567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C79FF" w14:textId="77777777" w:rsidR="009820B0" w:rsidRPr="002567C9" w:rsidRDefault="009820B0" w:rsidP="009820B0">
            <w:pPr>
              <w:pStyle w:val="a5"/>
              <w:spacing w:line="240" w:lineRule="auto"/>
              <w:ind w:firstLine="218"/>
              <w:jc w:val="both"/>
              <w:rPr>
                <w:bCs/>
                <w:i/>
              </w:rPr>
            </w:pPr>
          </w:p>
          <w:p w14:paraId="5931124A" w14:textId="77777777" w:rsidR="009820B0" w:rsidRPr="002567C9" w:rsidRDefault="009820B0" w:rsidP="009820B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567C9">
              <w:rPr>
                <w:i/>
                <w:sz w:val="24"/>
                <w:szCs w:val="24"/>
              </w:rPr>
              <w:t xml:space="preserve">фонду - </w:t>
            </w:r>
            <w:r w:rsidRPr="002567C9">
              <w:rPr>
                <w:bCs/>
                <w:i/>
                <w:sz w:val="24"/>
                <w:szCs w:val="24"/>
              </w:rPr>
              <w:t>пам’ятка природи місцевого значення «Бульвар ім. Т. Г. Шевченка», яка оголошена рішенням виконавчого комітету Київської міської ради народних депутатів від 20.03.1972 № 363 «Про віднесення пам’яток природи місцевого значення в м. Києві за категоріями, згідно з новою класифікацією».</w:t>
            </w:r>
          </w:p>
          <w:p w14:paraId="4A9774E1" w14:textId="77777777" w:rsidR="009820B0" w:rsidRPr="002567C9" w:rsidRDefault="009820B0" w:rsidP="009820B0">
            <w:pPr>
              <w:ind w:firstLine="218"/>
              <w:jc w:val="both"/>
              <w:rPr>
                <w:bCs/>
                <w:i/>
              </w:rPr>
            </w:pPr>
            <w:r w:rsidRPr="002567C9">
              <w:rPr>
                <w:rFonts w:ascii="Times New Roman" w:hAnsi="Times New Roman" w:cs="Times New Roman"/>
                <w:bCs/>
                <w:i/>
              </w:rPr>
              <w:t xml:space="preserve">Земельні ділянки сформовані в рамках реалізації Міської цільової програми використання та охорони земель міста Києва на </w:t>
            </w:r>
            <w:r w:rsidRPr="002567C9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2567C9">
              <w:rPr>
                <w:rFonts w:ascii="Times New Roman" w:hAnsi="Times New Roman" w:cs="Times New Roman"/>
                <w:bCs/>
                <w:i/>
              </w:rPr>
              <w:t>та зареєстровані у Державному земельному кадастрі на під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ставі розробленої КП «Київський </w:t>
            </w:r>
            <w:r w:rsidRPr="002567C9">
              <w:rPr>
                <w:rFonts w:ascii="Times New Roman" w:hAnsi="Times New Roman" w:cs="Times New Roman"/>
                <w:bCs/>
                <w:i/>
              </w:rPr>
              <w:t xml:space="preserve">інститут земельних відносин» технічної документації із землеустрою щодо інвентаризації земель на території кадастрового кварталу 88:159 з кодом виду цільового призначення – </w:t>
            </w:r>
            <w:r w:rsidRPr="002567C9">
              <w:rPr>
                <w:rFonts w:ascii="Times New Roman" w:hAnsi="Times New Roman" w:cs="Times New Roman"/>
                <w:i/>
              </w:rPr>
              <w:t>07.05</w:t>
            </w:r>
            <w:r w:rsidRPr="002567C9">
              <w:rPr>
                <w:rStyle w:val="a9"/>
                <w:rFonts w:ascii="Times New Roman" w:hAnsi="Times New Roman" w:cs="Times New Roman"/>
              </w:rPr>
              <w:t xml:space="preserve"> для цілей підрозділів 07.01-07.04, 07.06-07.09 та для збереження та використання земель природно-заповідного фонду</w:t>
            </w:r>
            <w:r w:rsidRPr="002567C9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2F6BA6F8" w14:textId="77777777" w:rsidR="009820B0" w:rsidRPr="002567C9" w:rsidRDefault="009820B0" w:rsidP="009820B0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88:159 в межах бульвару Шевченка Тараса у Шевченківському районі м. Києва, затверджена рішенням Київської міської ради від 21.03.2024               № 303/8269.</w:t>
            </w:r>
          </w:p>
          <w:p w14:paraId="4FF139A8" w14:textId="77777777" w:rsidR="009820B0" w:rsidRPr="002567C9" w:rsidRDefault="009820B0" w:rsidP="009820B0">
            <w:pPr>
              <w:ind w:firstLine="218"/>
              <w:jc w:val="both"/>
              <w:rPr>
                <w:bCs/>
                <w:i/>
              </w:rPr>
            </w:pPr>
            <w:r w:rsidRPr="002567C9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2567C9">
              <w:rPr>
                <w:bCs/>
                <w:i/>
              </w:rPr>
              <w:t xml:space="preserve"> </w:t>
            </w:r>
            <w:r w:rsidRPr="002567C9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2567C9">
              <w:rPr>
                <w:bCs/>
                <w:i/>
              </w:rPr>
              <w:t xml:space="preserve"> </w:t>
            </w:r>
            <w:r w:rsidRPr="002567C9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  <w:r w:rsidRPr="002567C9">
              <w:rPr>
                <w:bCs/>
                <w:i/>
              </w:rPr>
              <w:t xml:space="preserve"> </w:t>
            </w:r>
            <w:r w:rsidRPr="002567C9">
              <w:rPr>
                <w:rFonts w:ascii="Times New Roman" w:eastAsia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49B06330" w14:textId="743DB965" w:rsidR="009820B0" w:rsidRPr="002567C9" w:rsidRDefault="009820B0" w:rsidP="009820B0">
            <w:pPr>
              <w:pStyle w:val="a5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2567C9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2567C9" w:rsidRDefault="004D1119" w:rsidP="002567C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2567C9" w:rsidRDefault="004D1119" w:rsidP="002567C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2567C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489CB57" w14:textId="77777777" w:rsidR="002567C9" w:rsidRPr="002567C9" w:rsidRDefault="002567C9" w:rsidP="002567C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54ABC71" w14:textId="77777777" w:rsidR="002567C9" w:rsidRPr="002567C9" w:rsidRDefault="002567C9" w:rsidP="002567C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567C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F2C345B" w14:textId="77777777" w:rsidR="002567C9" w:rsidRPr="002567C9" w:rsidRDefault="002567C9" w:rsidP="002567C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567C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69EE07A" w:rsidR="005F2210" w:rsidRPr="002567C9" w:rsidRDefault="002567C9" w:rsidP="002567C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567C9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2567C9" w:rsidRDefault="005639F6" w:rsidP="002567C9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5C62C9E" w:rsidR="004D1119" w:rsidRPr="002567C9" w:rsidRDefault="004E61FF" w:rsidP="002567C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2567C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151701F" w14:textId="77777777" w:rsidR="002567C9" w:rsidRPr="002567C9" w:rsidRDefault="002567C9" w:rsidP="002567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C471BFF" w14:textId="77777777" w:rsidR="002567C9" w:rsidRPr="002567C9" w:rsidRDefault="002567C9" w:rsidP="002567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6F09CB18" w14:textId="77777777" w:rsidR="002567C9" w:rsidRPr="002567C9" w:rsidRDefault="002567C9" w:rsidP="002567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567C9">
        <w:rPr>
          <w:b/>
          <w:sz w:val="24"/>
          <w:szCs w:val="24"/>
          <w:lang w:val="uk-UA"/>
        </w:rPr>
        <w:t>8000000000:88:159:2004 – 144 307 грн 91 коп. на рік (1%);</w:t>
      </w:r>
    </w:p>
    <w:p w14:paraId="68CB730B" w14:textId="65C1402B" w:rsidR="006C7FB9" w:rsidRPr="002567C9" w:rsidRDefault="002567C9" w:rsidP="002567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567C9">
        <w:rPr>
          <w:b/>
          <w:sz w:val="24"/>
          <w:szCs w:val="24"/>
          <w:lang w:val="uk-UA"/>
        </w:rPr>
        <w:t>8000000000:88:159:0001 – 193 656 грн 26 коп. на рік (1%).</w:t>
      </w:r>
    </w:p>
    <w:p w14:paraId="60096C99" w14:textId="77777777" w:rsidR="00582A2E" w:rsidRPr="002567C9" w:rsidRDefault="00582A2E" w:rsidP="002567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4C453488" w:rsidR="004D1119" w:rsidRPr="002567C9" w:rsidRDefault="004E61FF" w:rsidP="002567C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2567C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BB3B7C8" w:rsidR="004D1119" w:rsidRPr="002567C9" w:rsidRDefault="002567C9" w:rsidP="002567C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2567C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2567C9">
        <w:rPr>
          <w:sz w:val="24"/>
          <w:szCs w:val="24"/>
          <w:lang w:val="uk-UA"/>
        </w:rPr>
        <w:t>проєкту</w:t>
      </w:r>
      <w:proofErr w:type="spellEnd"/>
      <w:r w:rsidRPr="002567C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2567C9">
        <w:rPr>
          <w:sz w:val="24"/>
          <w:szCs w:val="24"/>
          <w:lang w:val="uk-UA"/>
        </w:rPr>
        <w:t>.</w:t>
      </w:r>
    </w:p>
    <w:p w14:paraId="7FA55B6B" w14:textId="77777777" w:rsidR="00DE2073" w:rsidRPr="002567C9" w:rsidRDefault="00DE2073" w:rsidP="002567C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2567C9" w:rsidRDefault="004D1119" w:rsidP="002567C9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2567C9" w:rsidRDefault="004D1119" w:rsidP="002567C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2567C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2567C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2567C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2567C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2567C9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2567C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2567C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2567C9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2567C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69FD8" w14:textId="77777777" w:rsidR="007E01DE" w:rsidRDefault="007E01DE" w:rsidP="004D1119">
      <w:pPr>
        <w:spacing w:after="0" w:line="240" w:lineRule="auto"/>
      </w:pPr>
      <w:r>
        <w:separator/>
      </w:r>
    </w:p>
  </w:endnote>
  <w:endnote w:type="continuationSeparator" w:id="0">
    <w:p w14:paraId="7BCEDE7F" w14:textId="77777777" w:rsidR="007E01DE" w:rsidRDefault="007E01D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7EF74" w14:textId="77777777" w:rsidR="007E01DE" w:rsidRDefault="007E01DE" w:rsidP="004D1119">
      <w:pPr>
        <w:spacing w:after="0" w:line="240" w:lineRule="auto"/>
      </w:pPr>
      <w:r>
        <w:separator/>
      </w:r>
    </w:p>
  </w:footnote>
  <w:footnote w:type="continuationSeparator" w:id="0">
    <w:p w14:paraId="58E8C452" w14:textId="77777777" w:rsidR="007E01DE" w:rsidRDefault="007E01D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DFC969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3CE00EB" w14:textId="77777777" w:rsidR="002567C9" w:rsidRPr="002567C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567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2567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98755EE" w:rsidR="00854FAD" w:rsidRPr="002567C9" w:rsidRDefault="002567C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567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ПЗН-83270 від </w:t>
                              </w:r>
                              <w:r w:rsidR="00B12087" w:rsidRPr="002567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22.07.2025</w:t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244972021</w:t>
                              </w:r>
                            </w:p>
                            <w:p w14:paraId="46F472CC" w14:textId="2C2FEB3F" w:rsidR="00854FAD" w:rsidRPr="002567C9" w:rsidRDefault="002567C9" w:rsidP="002567C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567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C230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2567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3CE00EB" w14:textId="77777777" w:rsidR="002567C9" w:rsidRPr="002567C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567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2567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98755EE" w:rsidR="00854FAD" w:rsidRPr="002567C9" w:rsidRDefault="002567C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567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ПЗН-83270 від </w:t>
                        </w:r>
                        <w:r w:rsidR="00B12087" w:rsidRPr="002567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22.07.2025</w:t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244972021</w:t>
                        </w:r>
                      </w:p>
                      <w:p w14:paraId="46F472CC" w14:textId="2C2FEB3F" w:rsidR="00854FAD" w:rsidRPr="002567C9" w:rsidRDefault="002567C9" w:rsidP="002567C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567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C230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2567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7C9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61FF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E01DE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20B0"/>
    <w:rsid w:val="009946E5"/>
    <w:rsid w:val="009C2305"/>
    <w:rsid w:val="009D6F39"/>
    <w:rsid w:val="009E5D57"/>
    <w:rsid w:val="00A21758"/>
    <w:rsid w:val="00A43048"/>
    <w:rsid w:val="00A62E96"/>
    <w:rsid w:val="00A83DF0"/>
    <w:rsid w:val="00AA7F1D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93A63-7130-41CB-9AFB-11234214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1310</Words>
  <Characters>7468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8761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2025-07-25T06:56:00Z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