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244972021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244972021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EA2966" w14:paraId="39883B9B" w14:textId="77777777" w:rsidTr="00672E9B">
        <w:trPr>
          <w:trHeight w:val="2500"/>
        </w:trPr>
        <w:tc>
          <w:tcPr>
            <w:tcW w:w="5920" w:type="dxa"/>
            <w:hideMark/>
          </w:tcPr>
          <w:p w14:paraId="0B182D23" w14:textId="7CBD1775" w:rsidR="00F6318B" w:rsidRPr="00DE4A20" w:rsidRDefault="00672E9B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62BF">
              <w:rPr>
                <w:b/>
                <w:color w:val="000000" w:themeColor="text1"/>
                <w:sz w:val="28"/>
                <w:szCs w:val="28"/>
              </w:rPr>
              <w:t>Про надання КИЇВСЬКОМУ  КОМУНАЛЬНОМУ ОБ’ЄДНАННЮ ЗЕЛЕНОГО БУДІВНИЦТВА ТА ЕКСПЛУАТАЦІЇ ЗЕЛЕНИХ НАСАДЖЕНЬ МІСТА «КИЇВЗЕЛЕНБУД» земельн</w:t>
            </w:r>
            <w:r>
              <w:rPr>
                <w:b/>
                <w:color w:val="000000" w:themeColor="text1"/>
                <w:sz w:val="28"/>
                <w:szCs w:val="28"/>
              </w:rPr>
              <w:t>их</w:t>
            </w:r>
            <w:r w:rsidRPr="007362BF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7362BF">
              <w:rPr>
                <w:b/>
                <w:color w:val="000000" w:themeColor="text1"/>
                <w:sz w:val="28"/>
                <w:szCs w:val="28"/>
              </w:rPr>
              <w:t xml:space="preserve">к в </w:t>
            </w:r>
            <w:r w:rsidRPr="007362B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7362B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7362BF">
              <w:rPr>
                <w:b/>
                <w:iCs/>
                <w:color w:val="000000" w:themeColor="text1"/>
                <w:sz w:val="28"/>
                <w:szCs w:val="28"/>
              </w:rPr>
              <w:t xml:space="preserve">для утримання та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обслуговування бульвару Шевченка</w:t>
            </w:r>
            <w:r w:rsidRPr="007362BF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Тараса</w:t>
            </w:r>
            <w:r w:rsidRPr="007362BF">
              <w:rPr>
                <w:b/>
                <w:color w:val="000000" w:themeColor="text1"/>
                <w:sz w:val="28"/>
                <w:szCs w:val="28"/>
              </w:rPr>
              <w:t xml:space="preserve"> у </w:t>
            </w:r>
            <w:r w:rsidRPr="007362BF"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 w:rsidRPr="007362BF">
              <w:rPr>
                <w:b/>
                <w:color w:val="000000" w:themeColor="text1"/>
                <w:sz w:val="28"/>
              </w:rPr>
              <w:t xml:space="preserve"> </w:t>
            </w:r>
            <w:r w:rsidRPr="007362BF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72E9B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21 липня 2025 року                     № 64150-009868322-031-03, керуючись статтями 9, 79</w:t>
      </w:r>
      <w:r w:rsidRPr="00672E9B">
        <w:rPr>
          <w:color w:val="000000" w:themeColor="text1"/>
          <w:vertAlign w:val="superscript"/>
          <w:lang w:val="uk-UA"/>
        </w:rPr>
        <w:t>1</w:t>
      </w:r>
      <w:r w:rsidRPr="00672E9B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D6C047E" w14:textId="15885B31" w:rsidR="00672E9B" w:rsidRDefault="00E1355C" w:rsidP="00672E9B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672E9B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672E9B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672E9B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672E9B" w:rsidRPr="00580DB1">
        <w:rPr>
          <w:iCs/>
          <w:color w:val="000000" w:themeColor="text1"/>
          <w:sz w:val="28"/>
          <w:szCs w:val="28"/>
          <w:lang w:val="uk-UA" w:eastAsia="uk-UA"/>
        </w:rPr>
        <w:t>0,2141</w:t>
      </w:r>
      <w:r w:rsidR="00672E9B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672E9B" w:rsidRPr="00DE4A20">
        <w:rPr>
          <w:color w:val="000000" w:themeColor="text1"/>
          <w:lang w:val="uk-UA"/>
        </w:rPr>
        <w:t xml:space="preserve"> </w:t>
      </w:r>
      <w:r w:rsidR="00672E9B" w:rsidRPr="00DE4A20">
        <w:rPr>
          <w:color w:val="000000" w:themeColor="text1"/>
          <w:sz w:val="28"/>
          <w:szCs w:val="28"/>
          <w:lang w:val="uk-UA"/>
        </w:rPr>
        <w:t>(</w:t>
      </w:r>
      <w:r w:rsidR="00672E9B" w:rsidRPr="00693C06">
        <w:rPr>
          <w:color w:val="000000" w:themeColor="text1"/>
          <w:sz w:val="28"/>
          <w:szCs w:val="28"/>
          <w:lang w:val="uk-UA"/>
        </w:rPr>
        <w:t xml:space="preserve">кадастровий номер </w:t>
      </w:r>
      <w:r w:rsidR="00672E9B" w:rsidRPr="00580DB1">
        <w:rPr>
          <w:iCs/>
          <w:color w:val="000000" w:themeColor="text1"/>
          <w:sz w:val="28"/>
          <w:szCs w:val="28"/>
          <w:lang w:val="uk-UA" w:eastAsia="uk-UA"/>
        </w:rPr>
        <w:t>8000000000:88:159:2004</w:t>
      </w:r>
      <w:r w:rsidR="00672E9B" w:rsidRPr="00693C06">
        <w:rPr>
          <w:sz w:val="28"/>
          <w:szCs w:val="28"/>
          <w:lang w:val="uk-UA"/>
        </w:rPr>
        <w:t xml:space="preserve">) </w:t>
      </w:r>
      <w:r w:rsidR="00672E9B">
        <w:rPr>
          <w:sz w:val="28"/>
          <w:szCs w:val="28"/>
          <w:lang w:val="uk-UA"/>
        </w:rPr>
        <w:t xml:space="preserve">та земельну ділянку площею </w:t>
      </w:r>
      <w:r w:rsidR="00672E9B" w:rsidRPr="00580DB1">
        <w:rPr>
          <w:iCs/>
          <w:color w:val="000000" w:themeColor="text1"/>
          <w:sz w:val="28"/>
          <w:szCs w:val="28"/>
          <w:lang w:val="uk-UA" w:eastAsia="uk-UA"/>
        </w:rPr>
        <w:t>0,3012</w:t>
      </w:r>
      <w:r w:rsidR="00672E9B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672E9B" w:rsidRPr="00DE4A20">
        <w:rPr>
          <w:color w:val="000000" w:themeColor="text1"/>
          <w:lang w:val="uk-UA"/>
        </w:rPr>
        <w:t xml:space="preserve"> </w:t>
      </w:r>
      <w:r w:rsidR="00672E9B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672E9B" w:rsidRPr="00580DB1">
        <w:rPr>
          <w:iCs/>
          <w:color w:val="000000" w:themeColor="text1"/>
          <w:sz w:val="28"/>
          <w:szCs w:val="28"/>
          <w:lang w:val="uk-UA" w:eastAsia="uk-UA"/>
        </w:rPr>
        <w:t>8000000000:88:159:0001</w:t>
      </w:r>
      <w:r w:rsidR="00672E9B" w:rsidRPr="00AF790C">
        <w:rPr>
          <w:sz w:val="28"/>
          <w:szCs w:val="28"/>
          <w:lang w:val="uk-UA"/>
        </w:rPr>
        <w:t>)</w:t>
      </w:r>
      <w:r w:rsidR="00672E9B">
        <w:rPr>
          <w:sz w:val="28"/>
          <w:szCs w:val="28"/>
          <w:lang w:val="uk-UA"/>
        </w:rPr>
        <w:t xml:space="preserve"> </w:t>
      </w:r>
      <w:r w:rsidR="00672E9B" w:rsidRPr="00693C06">
        <w:rPr>
          <w:sz w:val="28"/>
          <w:szCs w:val="28"/>
          <w:lang w:val="uk-UA"/>
        </w:rPr>
        <w:t xml:space="preserve">для утримання та обслуговування бульвару </w:t>
      </w:r>
      <w:r w:rsidR="00672E9B" w:rsidRPr="00693C06">
        <w:rPr>
          <w:iCs/>
          <w:sz w:val="28"/>
          <w:szCs w:val="28"/>
          <w:lang w:val="uk-UA"/>
        </w:rPr>
        <w:lastRenderedPageBreak/>
        <w:t xml:space="preserve">Шевченка Тараса </w:t>
      </w:r>
      <w:r w:rsidR="00672E9B" w:rsidRPr="00693C06">
        <w:rPr>
          <w:sz w:val="28"/>
          <w:szCs w:val="28"/>
          <w:lang w:val="uk-UA"/>
        </w:rPr>
        <w:t xml:space="preserve">у </w:t>
      </w:r>
      <w:r w:rsidR="00672E9B" w:rsidRPr="00693C06">
        <w:rPr>
          <w:iCs/>
          <w:sz w:val="28"/>
          <w:szCs w:val="28"/>
          <w:lang w:val="uk-UA"/>
        </w:rPr>
        <w:t>Шевченківському</w:t>
      </w:r>
      <w:r w:rsidR="00672E9B" w:rsidRPr="00693C06">
        <w:rPr>
          <w:sz w:val="28"/>
          <w:szCs w:val="28"/>
          <w:lang w:val="uk-UA"/>
        </w:rPr>
        <w:t xml:space="preserve"> районі міста Києва (</w:t>
      </w:r>
      <w:r w:rsidR="00672E9B" w:rsidRPr="00693C06">
        <w:rPr>
          <w:color w:val="000000" w:themeColor="text1"/>
          <w:sz w:val="28"/>
          <w:szCs w:val="28"/>
          <w:lang w:val="uk-UA"/>
        </w:rPr>
        <w:t>код виду цільового пр</w:t>
      </w:r>
      <w:r w:rsidR="00672E9B">
        <w:rPr>
          <w:color w:val="000000" w:themeColor="text1"/>
          <w:sz w:val="28"/>
          <w:szCs w:val="28"/>
          <w:lang w:val="uk-UA"/>
        </w:rPr>
        <w:t>изначення</w:t>
      </w:r>
      <w:r w:rsidR="00672E9B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672E9B" w:rsidRPr="00AF790C">
        <w:rPr>
          <w:sz w:val="28"/>
          <w:szCs w:val="28"/>
          <w:lang w:val="uk-UA"/>
        </w:rPr>
        <w:t xml:space="preserve">– </w:t>
      </w:r>
      <w:r w:rsidR="00672E9B" w:rsidRPr="00AF790C">
        <w:rPr>
          <w:iCs/>
          <w:sz w:val="28"/>
          <w:szCs w:val="28"/>
          <w:lang w:val="uk-UA"/>
        </w:rPr>
        <w:t>07.05 для цілей підрозділів 07.01-07.04, 07.06-07.09 та для збереження та використання земель природно-заповідного фонду</w:t>
      </w:r>
      <w:r w:rsidR="00672E9B" w:rsidRPr="00AF790C">
        <w:rPr>
          <w:sz w:val="28"/>
          <w:szCs w:val="28"/>
          <w:lang w:val="uk-UA"/>
        </w:rPr>
        <w:t>)</w:t>
      </w:r>
      <w:r w:rsidR="00672E9B">
        <w:rPr>
          <w:sz w:val="28"/>
          <w:szCs w:val="28"/>
          <w:lang w:val="uk-UA"/>
        </w:rPr>
        <w:t xml:space="preserve"> </w:t>
      </w:r>
      <w:r w:rsidR="00672E9B" w:rsidRPr="00AF790C">
        <w:rPr>
          <w:sz w:val="28"/>
          <w:szCs w:val="28"/>
          <w:lang w:val="uk-UA"/>
        </w:rPr>
        <w:t>із земель комунальної власності територіальної громади міста Києва</w:t>
      </w:r>
      <w:r w:rsidR="00672E9B">
        <w:rPr>
          <w:sz w:val="28"/>
          <w:szCs w:val="28"/>
          <w:lang w:val="uk-UA"/>
        </w:rPr>
        <w:t xml:space="preserve"> (категорія земель – землі рекреаційного призначення), </w:t>
      </w:r>
      <w:r w:rsidR="00672E9B">
        <w:rPr>
          <w:color w:val="000000" w:themeColor="text1"/>
          <w:sz w:val="28"/>
          <w:szCs w:val="28"/>
          <w:lang w:val="uk-UA"/>
        </w:rPr>
        <w:t xml:space="preserve">заява </w:t>
      </w:r>
      <w:r w:rsidR="00672E9B" w:rsidRPr="00E13205">
        <w:rPr>
          <w:color w:val="000000" w:themeColor="text1"/>
          <w:sz w:val="28"/>
          <w:szCs w:val="28"/>
          <w:lang w:val="uk-UA"/>
        </w:rPr>
        <w:t xml:space="preserve">ДЦ від 21 липня 2025 </w:t>
      </w:r>
      <w:r w:rsidR="00672E9B">
        <w:rPr>
          <w:color w:val="000000" w:themeColor="text1"/>
          <w:sz w:val="28"/>
          <w:szCs w:val="28"/>
          <w:lang w:val="uk-UA"/>
        </w:rPr>
        <w:t xml:space="preserve">року </w:t>
      </w:r>
      <w:r w:rsidR="00672E9B" w:rsidRPr="00E13205">
        <w:rPr>
          <w:color w:val="000000" w:themeColor="text1"/>
          <w:sz w:val="28"/>
          <w:szCs w:val="28"/>
          <w:lang w:val="uk-UA"/>
        </w:rPr>
        <w:t xml:space="preserve">№ 64150-009868322-031-03, справа № </w:t>
      </w:r>
      <w:r w:rsidR="00672E9B" w:rsidRPr="00E13205">
        <w:rPr>
          <w:b/>
          <w:color w:val="000000" w:themeColor="text1"/>
          <w:sz w:val="28"/>
          <w:szCs w:val="28"/>
          <w:lang w:val="uk-UA"/>
        </w:rPr>
        <w:t>244972021</w:t>
      </w:r>
      <w:r w:rsidR="00672E9B">
        <w:rPr>
          <w:color w:val="000000" w:themeColor="text1"/>
          <w:sz w:val="28"/>
          <w:szCs w:val="28"/>
          <w:lang w:val="uk-UA"/>
        </w:rPr>
        <w:t>.</w:t>
      </w:r>
    </w:p>
    <w:p w14:paraId="73F5335B" w14:textId="77777777" w:rsidR="00672E9B" w:rsidRDefault="00672E9B" w:rsidP="00672E9B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20C0253E" w14:textId="77777777" w:rsidR="00672E9B" w:rsidRDefault="00672E9B" w:rsidP="00672E9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066186AE" w14:textId="77777777" w:rsidR="00672E9B" w:rsidRDefault="00672E9B" w:rsidP="00672E9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земельними ділянками у порядку, встановленому Законом України «Про державну реєстрацію речових прав на нерухоме майно та їх обтяжень».</w:t>
      </w:r>
    </w:p>
    <w:p w14:paraId="66787BCE" w14:textId="77777777" w:rsidR="00672E9B" w:rsidRDefault="00672E9B" w:rsidP="00672E9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земельних ділянок.</w:t>
      </w:r>
    </w:p>
    <w:p w14:paraId="37326953" w14:textId="77777777" w:rsidR="00672E9B" w:rsidRPr="00734DD8" w:rsidRDefault="00672E9B" w:rsidP="00672E9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4DD8">
        <w:rPr>
          <w:color w:val="000000" w:themeColor="text1"/>
          <w:sz w:val="28"/>
          <w:szCs w:val="28"/>
          <w:lang w:val="uk-UA"/>
        </w:rPr>
        <w:t>2.4.</w:t>
      </w:r>
      <w:r w:rsidRPr="00734DD8">
        <w:rPr>
          <w:color w:val="000000" w:themeColor="text1"/>
          <w:sz w:val="28"/>
          <w:szCs w:val="28"/>
          <w:lang w:val="uk-UA"/>
        </w:rPr>
        <w:tab/>
        <w:t>Під час використання земельних ділянок дотримуватися обмежень у їх використанні, зареєстрованих у Державному земельному кадастрі.</w:t>
      </w:r>
    </w:p>
    <w:p w14:paraId="23FF66AD" w14:textId="77777777" w:rsidR="00672E9B" w:rsidRPr="00734DD8" w:rsidRDefault="00672E9B" w:rsidP="00672E9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734DD8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</w:t>
      </w:r>
      <w:r w:rsidRPr="00734DD8">
        <w:rPr>
          <w:sz w:val="28"/>
          <w:szCs w:val="28"/>
          <w:lang w:val="uk-UA"/>
        </w:rPr>
        <w:t>«Про охорону культурної спадщини»</w:t>
      </w:r>
      <w:r w:rsidRPr="00734DD8">
        <w:rPr>
          <w:color w:val="000000" w:themeColor="text1"/>
          <w:sz w:val="28"/>
          <w:szCs w:val="28"/>
          <w:lang w:val="uk-UA"/>
        </w:rPr>
        <w:t xml:space="preserve">  та Закону України «Про природно-заповідний фонд </w:t>
      </w:r>
      <w:r w:rsidRPr="00734DD8">
        <w:rPr>
          <w:sz w:val="28"/>
          <w:szCs w:val="28"/>
          <w:lang w:val="uk-UA"/>
        </w:rPr>
        <w:t>України».</w:t>
      </w:r>
    </w:p>
    <w:p w14:paraId="1812C64E" w14:textId="77777777" w:rsidR="00672E9B" w:rsidRPr="00734DD8" w:rsidRDefault="00672E9B" w:rsidP="00672E9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4DD8">
        <w:rPr>
          <w:sz w:val="28"/>
          <w:szCs w:val="28"/>
          <w:lang w:val="uk-UA"/>
        </w:rPr>
        <w:t>2.6. Земельні ділянки в межах червоних ліній використовувати з обмеженнями відповідно до Закону України «Про автомобільні дороги».</w:t>
      </w:r>
    </w:p>
    <w:p w14:paraId="234E4E71" w14:textId="77777777" w:rsidR="00672E9B" w:rsidRDefault="00672E9B" w:rsidP="00672E9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4DD8"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земельних ділянок не за цільовим призначенням</w:t>
      </w:r>
      <w:r>
        <w:rPr>
          <w:color w:val="000000" w:themeColor="text1"/>
          <w:sz w:val="28"/>
          <w:szCs w:val="28"/>
          <w:lang w:val="uk-UA"/>
        </w:rPr>
        <w:t xml:space="preserve"> тягне за собою припинення права користування ними відповідно до вимог статей 141, 143 Земельного кодексу України.</w:t>
      </w:r>
    </w:p>
    <w:p w14:paraId="0E24100F" w14:textId="77777777" w:rsidR="00672E9B" w:rsidRDefault="00672E9B" w:rsidP="00672E9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1888BC1C" w:rsidR="00C30241" w:rsidRDefault="00672E9B" w:rsidP="00672E9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672E9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672E9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672E9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672E9B" w:rsidRPr="00D41C73" w14:paraId="0181E4AE" w14:textId="77777777" w:rsidTr="006E092F">
        <w:tc>
          <w:tcPr>
            <w:tcW w:w="5920" w:type="dxa"/>
          </w:tcPr>
          <w:p w14:paraId="1629E762" w14:textId="77777777" w:rsidR="00672E9B" w:rsidRPr="00D41C73" w:rsidRDefault="00672E9B" w:rsidP="006E092F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09E5724" w14:textId="77777777" w:rsidR="00672E9B" w:rsidRPr="00D41C73" w:rsidRDefault="00672E9B" w:rsidP="006E092F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D41C73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3581F74A" w14:textId="77777777" w:rsidR="00672E9B" w:rsidRPr="00D41C73" w:rsidRDefault="00672E9B" w:rsidP="006E092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5F8AB59" w14:textId="77777777" w:rsidR="00672E9B" w:rsidRPr="00D41C73" w:rsidRDefault="00672E9B" w:rsidP="006E092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3FD24A87" w14:textId="77777777" w:rsidR="00672E9B" w:rsidRPr="00D41C73" w:rsidRDefault="00672E9B" w:rsidP="006E092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72E9B" w:rsidRPr="00D41C73" w14:paraId="596D8848" w14:textId="77777777" w:rsidTr="006E092F">
        <w:tc>
          <w:tcPr>
            <w:tcW w:w="5920" w:type="dxa"/>
            <w:hideMark/>
          </w:tcPr>
          <w:p w14:paraId="6F2E8D32" w14:textId="77777777" w:rsidR="00672E9B" w:rsidRPr="00D41C73" w:rsidRDefault="00672E9B" w:rsidP="006E092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67EBBAE3" w14:textId="77777777" w:rsidR="00672E9B" w:rsidRPr="00D41C73" w:rsidRDefault="00672E9B" w:rsidP="006E092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672E9B" w:rsidRPr="00D41C73" w14:paraId="18118529" w14:textId="77777777" w:rsidTr="006E092F">
        <w:tc>
          <w:tcPr>
            <w:tcW w:w="5920" w:type="dxa"/>
          </w:tcPr>
          <w:p w14:paraId="5A12089F" w14:textId="77777777" w:rsidR="00672E9B" w:rsidRPr="00D41C73" w:rsidRDefault="00672E9B" w:rsidP="006E092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0E1AD22" w14:textId="77777777" w:rsidR="00672E9B" w:rsidRPr="00D41C73" w:rsidRDefault="00672E9B" w:rsidP="006E092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CBB9E02" w14:textId="77777777" w:rsidR="00672E9B" w:rsidRPr="00D41C73" w:rsidRDefault="00672E9B" w:rsidP="006E092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4A99674" w14:textId="77777777" w:rsidR="00672E9B" w:rsidRPr="00D41C73" w:rsidRDefault="00672E9B" w:rsidP="006E092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8FDE2E4" w14:textId="77777777" w:rsidR="00672E9B" w:rsidRPr="00D41C73" w:rsidRDefault="00672E9B" w:rsidP="006E092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EF61D52" w14:textId="77777777" w:rsidR="00672E9B" w:rsidRPr="00D41C73" w:rsidRDefault="00672E9B" w:rsidP="006E092F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2CF9A1F" w14:textId="77777777" w:rsidR="00672E9B" w:rsidRPr="00D41C73" w:rsidRDefault="00672E9B" w:rsidP="006E092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61586E1A" w14:textId="77777777" w:rsidR="00672E9B" w:rsidRPr="00D41C73" w:rsidRDefault="00672E9B" w:rsidP="006E092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884C94B" w14:textId="77777777" w:rsidR="00672E9B" w:rsidRPr="00D41C73" w:rsidRDefault="00672E9B" w:rsidP="006E092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392B00A9" w14:textId="77777777" w:rsidR="00672E9B" w:rsidRPr="00D41C73" w:rsidRDefault="00672E9B" w:rsidP="006E092F">
            <w:pPr>
              <w:jc w:val="right"/>
              <w:rPr>
                <w:rStyle w:val="af0"/>
                <w:b w:val="0"/>
              </w:rPr>
            </w:pPr>
          </w:p>
          <w:p w14:paraId="41C538FF" w14:textId="77777777" w:rsidR="00672E9B" w:rsidRPr="00D41C73" w:rsidRDefault="00672E9B" w:rsidP="006E092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628742A" w14:textId="77777777" w:rsidR="00672E9B" w:rsidRPr="00D41C73" w:rsidRDefault="00672E9B" w:rsidP="006E092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8FD4DD2" w14:textId="77777777" w:rsidR="00672E9B" w:rsidRPr="00D41C73" w:rsidRDefault="00672E9B" w:rsidP="006E092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489F2D9B" w14:textId="77777777" w:rsidR="00672E9B" w:rsidRPr="00D41C73" w:rsidRDefault="00672E9B" w:rsidP="006E092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DA5759E" w14:textId="77777777" w:rsidR="00672E9B" w:rsidRPr="00D41C73" w:rsidRDefault="00672E9B" w:rsidP="006E092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F9DEDDC" w14:textId="77777777" w:rsidR="00672E9B" w:rsidRPr="00D41C73" w:rsidRDefault="00672E9B" w:rsidP="006E092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8BB0B5C" w14:textId="77777777" w:rsidR="00672E9B" w:rsidRPr="00D41C73" w:rsidRDefault="00672E9B" w:rsidP="006E092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AAF7467" w14:textId="77777777" w:rsidR="00672E9B" w:rsidRPr="00D41C73" w:rsidRDefault="00672E9B" w:rsidP="006E092F">
            <w:pPr>
              <w:jc w:val="right"/>
              <w:rPr>
                <w:color w:val="000000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6D74AE4" w:rsidR="00E75718" w:rsidRPr="008119F4" w:rsidRDefault="00EA2966" w:rsidP="00EA2966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57089C" w14:textId="77777777" w:rsidR="00A40703" w:rsidRDefault="00A40703">
      <w:r>
        <w:separator/>
      </w:r>
    </w:p>
  </w:endnote>
  <w:endnote w:type="continuationSeparator" w:id="0">
    <w:p w14:paraId="4CC0E626" w14:textId="77777777" w:rsidR="00A40703" w:rsidRDefault="00A40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CDCA8" w14:textId="77777777" w:rsidR="00A40703" w:rsidRDefault="00A40703">
      <w:r>
        <w:separator/>
      </w:r>
    </w:p>
  </w:footnote>
  <w:footnote w:type="continuationSeparator" w:id="0">
    <w:p w14:paraId="5F7FD6D9" w14:textId="77777777" w:rsidR="00A40703" w:rsidRDefault="00A40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870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2E9B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0703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2966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4341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56</cp:revision>
  <cp:lastPrinted>2021-11-24T13:25:00Z</cp:lastPrinted>
  <dcterms:created xsi:type="dcterms:W3CDTF">2020-03-29T20:42:00Z</dcterms:created>
  <dcterms:modified xsi:type="dcterms:W3CDTF">2025-09-09T08:34:00Z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