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990D0" w14:textId="77777777" w:rsidR="00BA02EC" w:rsidRDefault="00BA02EC" w:rsidP="00BA02EC">
      <w:pPr>
        <w:pStyle w:val="2"/>
        <w:spacing w:before="0" w:line="240" w:lineRule="auto"/>
        <w:ind w:right="3543"/>
        <w:jc w:val="both"/>
        <w:rPr>
          <w:rFonts w:ascii="Times New Roman" w:eastAsia="Times New Roman" w:hAnsi="Times New Roman" w:cs="Times New Roman"/>
          <w:bCs/>
          <w:color w:val="000000"/>
          <w:sz w:val="28"/>
          <w:szCs w:val="28"/>
          <w:lang w:val="uk-UA" w:eastAsia="ru-RU"/>
        </w:rPr>
      </w:pPr>
    </w:p>
    <w:p w14:paraId="3865484A" w14:textId="77777777" w:rsidR="00BA02EC" w:rsidRDefault="00BA02EC" w:rsidP="00BA02EC">
      <w:pPr>
        <w:pStyle w:val="2"/>
        <w:spacing w:before="0" w:line="240" w:lineRule="auto"/>
        <w:ind w:right="3543"/>
        <w:jc w:val="both"/>
        <w:rPr>
          <w:rFonts w:ascii="Times New Roman" w:eastAsia="Times New Roman" w:hAnsi="Times New Roman" w:cs="Times New Roman"/>
          <w:bCs/>
          <w:color w:val="000000"/>
          <w:sz w:val="28"/>
          <w:szCs w:val="28"/>
          <w:lang w:val="uk-UA" w:eastAsia="ru-RU"/>
        </w:rPr>
      </w:pPr>
    </w:p>
    <w:p w14:paraId="209318B9" w14:textId="77777777" w:rsidR="00BA02EC" w:rsidRDefault="00BA02EC" w:rsidP="00BA02EC">
      <w:pPr>
        <w:pStyle w:val="2"/>
        <w:spacing w:before="0" w:line="240" w:lineRule="auto"/>
        <w:ind w:right="3543"/>
        <w:jc w:val="both"/>
        <w:rPr>
          <w:rFonts w:ascii="Times New Roman" w:eastAsia="Times New Roman" w:hAnsi="Times New Roman" w:cs="Times New Roman"/>
          <w:bCs/>
          <w:color w:val="000000"/>
          <w:sz w:val="28"/>
          <w:szCs w:val="28"/>
          <w:lang w:val="uk-UA" w:eastAsia="ru-RU"/>
        </w:rPr>
      </w:pPr>
    </w:p>
    <w:p w14:paraId="462842E1" w14:textId="77777777" w:rsidR="00092D43" w:rsidRDefault="00092D43" w:rsidP="00092D43">
      <w:pPr>
        <w:rPr>
          <w:lang w:val="uk-UA" w:eastAsia="ru-RU"/>
        </w:rPr>
      </w:pPr>
    </w:p>
    <w:p w14:paraId="119A8B22" w14:textId="77777777" w:rsidR="00092D43" w:rsidRDefault="00092D43" w:rsidP="00092D43">
      <w:pPr>
        <w:rPr>
          <w:lang w:val="uk-UA" w:eastAsia="ru-RU"/>
        </w:rPr>
      </w:pPr>
    </w:p>
    <w:p w14:paraId="20E15F0C" w14:textId="77777777" w:rsidR="004D1DA3" w:rsidRDefault="004D1DA3" w:rsidP="00092D43">
      <w:pPr>
        <w:rPr>
          <w:lang w:val="uk-UA" w:eastAsia="ru-RU"/>
        </w:rPr>
      </w:pPr>
    </w:p>
    <w:p w14:paraId="2FA02C88" w14:textId="77777777" w:rsidR="004D1DA3" w:rsidRDefault="004D1DA3" w:rsidP="00092D43">
      <w:pPr>
        <w:rPr>
          <w:lang w:val="uk-UA" w:eastAsia="ru-RU"/>
        </w:rPr>
      </w:pPr>
    </w:p>
    <w:p w14:paraId="5A9CF1ED" w14:textId="77777777" w:rsidR="004D1DA3" w:rsidRDefault="004D1DA3" w:rsidP="00092D43">
      <w:pPr>
        <w:rPr>
          <w:lang w:val="uk-UA" w:eastAsia="ru-RU"/>
        </w:rPr>
      </w:pPr>
    </w:p>
    <w:p w14:paraId="7D870602" w14:textId="77777777" w:rsidR="004D1DA3" w:rsidRDefault="004D1DA3" w:rsidP="00092D43">
      <w:pPr>
        <w:rPr>
          <w:lang w:val="uk-UA" w:eastAsia="ru-RU"/>
        </w:rPr>
      </w:pPr>
    </w:p>
    <w:p w14:paraId="70D83F36" w14:textId="77777777" w:rsidR="00092D43" w:rsidRPr="00092D43" w:rsidRDefault="00092D43" w:rsidP="00092D43">
      <w:pPr>
        <w:rPr>
          <w:lang w:val="uk-UA" w:eastAsia="ru-RU"/>
        </w:rPr>
      </w:pPr>
    </w:p>
    <w:p w14:paraId="32FDECBC" w14:textId="77777777" w:rsidR="00BA02EC" w:rsidRPr="009A4AF2" w:rsidRDefault="00BA02EC" w:rsidP="009A4AF2">
      <w:pPr>
        <w:pStyle w:val="2"/>
        <w:spacing w:before="0" w:line="240" w:lineRule="auto"/>
        <w:ind w:left="709" w:right="2409"/>
        <w:jc w:val="both"/>
        <w:rPr>
          <w:rFonts w:ascii="Times New Roman" w:eastAsia="Times New Roman" w:hAnsi="Times New Roman" w:cs="Times New Roman"/>
          <w:b/>
          <w:color w:val="000000"/>
          <w:sz w:val="28"/>
          <w:szCs w:val="28"/>
          <w:lang w:val="uk-UA" w:eastAsia="ru-RU"/>
        </w:rPr>
      </w:pPr>
      <w:r w:rsidRPr="009A4AF2">
        <w:rPr>
          <w:rFonts w:ascii="Times New Roman" w:eastAsia="Times New Roman" w:hAnsi="Times New Roman" w:cs="Times New Roman"/>
          <w:b/>
          <w:color w:val="000000"/>
          <w:sz w:val="28"/>
          <w:szCs w:val="28"/>
          <w:lang w:val="uk-UA" w:eastAsia="ru-RU"/>
        </w:rPr>
        <w:t xml:space="preserve">Про оптимізацію діяльності </w:t>
      </w:r>
      <w:r w:rsidRPr="009A4AF2">
        <w:rPr>
          <w:rFonts w:ascii="Times New Roman" w:hAnsi="Times New Roman" w:cs="Times New Roman"/>
          <w:b/>
          <w:color w:val="000000"/>
          <w:sz w:val="28"/>
          <w:szCs w:val="28"/>
          <w:lang w:val="uk-UA"/>
        </w:rPr>
        <w:t>Департаменту освіти і науки виконавчого органу Київської міської ради (Київської міської державної адміністрації) та Департаменту молоді та спорту виконавчого органу Київської міської ради (Київської міської державної адміністрації)</w:t>
      </w:r>
    </w:p>
    <w:p w14:paraId="5668B579" w14:textId="77777777" w:rsidR="00BA02EC" w:rsidRDefault="00BA02EC" w:rsidP="00BA02EC">
      <w:pPr>
        <w:pStyle w:val="2"/>
        <w:spacing w:before="0" w:line="240" w:lineRule="auto"/>
        <w:ind w:right="3543"/>
        <w:jc w:val="both"/>
        <w:rPr>
          <w:rFonts w:ascii="Times New Roman" w:eastAsia="Times New Roman" w:hAnsi="Times New Roman" w:cs="Times New Roman"/>
          <w:bCs/>
          <w:color w:val="000000"/>
          <w:sz w:val="28"/>
          <w:szCs w:val="28"/>
          <w:lang w:val="uk-UA" w:eastAsia="ru-RU"/>
        </w:rPr>
      </w:pPr>
    </w:p>
    <w:p w14:paraId="15B9EBAF" w14:textId="77777777" w:rsidR="009A4AF2" w:rsidRDefault="00BA02EC" w:rsidP="009A4AF2">
      <w:pPr>
        <w:spacing w:after="0" w:line="240" w:lineRule="auto"/>
        <w:ind w:firstLine="851"/>
        <w:jc w:val="both"/>
        <w:rPr>
          <w:rFonts w:ascii="Times New Roman" w:eastAsia="Times New Roman" w:hAnsi="Times New Roman" w:cs="Times New Roman"/>
          <w:sz w:val="28"/>
          <w:szCs w:val="28"/>
          <w:lang w:eastAsia="ru-RU"/>
        </w:rPr>
      </w:pPr>
      <w:r w:rsidRPr="008D4116">
        <w:rPr>
          <w:rFonts w:ascii="Times New Roman" w:eastAsia="Times New Roman" w:hAnsi="Times New Roman" w:cs="Times New Roman"/>
          <w:sz w:val="28"/>
          <w:szCs w:val="28"/>
          <w:lang w:val="uk-UA" w:eastAsia="ru-RU"/>
        </w:rPr>
        <w:t>Відповідно до</w:t>
      </w:r>
      <w:r w:rsidRPr="008D4116">
        <w:rPr>
          <w:rFonts w:ascii="Times New Roman" w:eastAsia="Times New Roman" w:hAnsi="Times New Roman" w:cs="Times New Roman"/>
          <w:sz w:val="28"/>
          <w:szCs w:val="28"/>
          <w:lang w:eastAsia="ru-RU"/>
        </w:rPr>
        <w:t> </w:t>
      </w:r>
      <w:hyperlink r:id="rId7" w:tgtFrame="_blank" w:history="1">
        <w:r w:rsidRPr="0055739A">
          <w:rPr>
            <w:rFonts w:ascii="Times New Roman" w:eastAsia="Times New Roman" w:hAnsi="Times New Roman" w:cs="Times New Roman"/>
            <w:sz w:val="28"/>
            <w:szCs w:val="28"/>
            <w:lang w:val="uk-UA" w:eastAsia="ru-RU"/>
          </w:rPr>
          <w:t>статті 90</w:t>
        </w:r>
        <w:r>
          <w:rPr>
            <w:rFonts w:ascii="Times New Roman" w:eastAsia="Times New Roman" w:hAnsi="Times New Roman" w:cs="Times New Roman"/>
            <w:sz w:val="28"/>
            <w:szCs w:val="28"/>
            <w:lang w:val="uk-UA" w:eastAsia="ru-RU"/>
          </w:rPr>
          <w:t>, 106, 107</w:t>
        </w:r>
        <w:r w:rsidRPr="0055739A">
          <w:rPr>
            <w:rFonts w:ascii="Times New Roman" w:eastAsia="Times New Roman" w:hAnsi="Times New Roman" w:cs="Times New Roman"/>
            <w:sz w:val="28"/>
            <w:szCs w:val="28"/>
            <w:lang w:val="uk-UA" w:eastAsia="ru-RU"/>
          </w:rPr>
          <w:t xml:space="preserve"> Цивільного кодексу України</w:t>
        </w:r>
      </w:hyperlink>
      <w:r w:rsidRPr="008D4116">
        <w:rPr>
          <w:rFonts w:ascii="Times New Roman" w:eastAsia="Times New Roman" w:hAnsi="Times New Roman" w:cs="Times New Roman"/>
          <w:sz w:val="28"/>
          <w:szCs w:val="28"/>
          <w:lang w:val="uk-UA" w:eastAsia="ru-RU"/>
        </w:rPr>
        <w:t>,</w:t>
      </w:r>
      <w:r w:rsidRPr="008D4116">
        <w:rPr>
          <w:rFonts w:ascii="Times New Roman" w:eastAsia="Times New Roman" w:hAnsi="Times New Roman" w:cs="Times New Roman"/>
          <w:sz w:val="28"/>
          <w:szCs w:val="28"/>
          <w:lang w:eastAsia="ru-RU"/>
        </w:rPr>
        <w:t> </w:t>
      </w:r>
      <w:hyperlink r:id="rId8" w:tgtFrame="_blank" w:history="1">
        <w:r w:rsidRPr="0055739A">
          <w:rPr>
            <w:rFonts w:ascii="Times New Roman" w:eastAsia="Times New Roman" w:hAnsi="Times New Roman" w:cs="Times New Roman"/>
            <w:sz w:val="28"/>
            <w:szCs w:val="28"/>
            <w:lang w:val="uk-UA" w:eastAsia="ru-RU"/>
          </w:rPr>
          <w:t>статей 11</w:t>
        </w:r>
      </w:hyperlink>
      <w:r w:rsidRPr="008D4116">
        <w:rPr>
          <w:rFonts w:ascii="Times New Roman" w:eastAsia="Times New Roman" w:hAnsi="Times New Roman" w:cs="Times New Roman"/>
          <w:sz w:val="28"/>
          <w:szCs w:val="28"/>
          <w:lang w:val="uk-UA" w:eastAsia="ru-RU"/>
        </w:rPr>
        <w:t>,</w:t>
      </w:r>
      <w:r w:rsidRPr="008D4116">
        <w:rPr>
          <w:rFonts w:ascii="Times New Roman" w:eastAsia="Times New Roman" w:hAnsi="Times New Roman" w:cs="Times New Roman"/>
          <w:sz w:val="28"/>
          <w:szCs w:val="28"/>
          <w:lang w:eastAsia="ru-RU"/>
        </w:rPr>
        <w:t> </w:t>
      </w:r>
      <w:hyperlink r:id="rId9" w:tgtFrame="_blank" w:history="1">
        <w:r w:rsidRPr="0055739A">
          <w:rPr>
            <w:rFonts w:ascii="Times New Roman" w:eastAsia="Times New Roman" w:hAnsi="Times New Roman" w:cs="Times New Roman"/>
            <w:sz w:val="28"/>
            <w:szCs w:val="28"/>
            <w:lang w:val="uk-UA" w:eastAsia="ru-RU"/>
          </w:rPr>
          <w:t>26</w:t>
        </w:r>
      </w:hyperlink>
      <w:r w:rsidRPr="008D4116">
        <w:rPr>
          <w:rFonts w:ascii="Times New Roman" w:eastAsia="Times New Roman" w:hAnsi="Times New Roman" w:cs="Times New Roman"/>
          <w:sz w:val="28"/>
          <w:szCs w:val="28"/>
          <w:lang w:val="uk-UA" w:eastAsia="ru-RU"/>
        </w:rPr>
        <w:t>,</w:t>
      </w:r>
      <w:r w:rsidRPr="008D4116">
        <w:rPr>
          <w:rFonts w:ascii="Times New Roman" w:eastAsia="Times New Roman" w:hAnsi="Times New Roman" w:cs="Times New Roman"/>
          <w:sz w:val="28"/>
          <w:szCs w:val="28"/>
          <w:lang w:eastAsia="ru-RU"/>
        </w:rPr>
        <w:t> </w:t>
      </w:r>
      <w:hyperlink r:id="rId10" w:tgtFrame="_blank" w:history="1">
        <w:r w:rsidRPr="0055739A">
          <w:rPr>
            <w:rFonts w:ascii="Times New Roman" w:eastAsia="Times New Roman" w:hAnsi="Times New Roman" w:cs="Times New Roman"/>
            <w:sz w:val="28"/>
            <w:szCs w:val="28"/>
            <w:lang w:val="uk-UA" w:eastAsia="ru-RU"/>
          </w:rPr>
          <w:t>54 Закону України "Про місцеве самоврядування в Україні"</w:t>
        </w:r>
      </w:hyperlink>
      <w:r w:rsidRPr="008D4116">
        <w:rPr>
          <w:rFonts w:ascii="Times New Roman" w:eastAsia="Times New Roman" w:hAnsi="Times New Roman" w:cs="Times New Roman"/>
          <w:sz w:val="28"/>
          <w:szCs w:val="28"/>
          <w:lang w:val="uk-UA" w:eastAsia="ru-RU"/>
        </w:rPr>
        <w:t>,</w:t>
      </w:r>
      <w:r w:rsidRPr="008D4116">
        <w:rPr>
          <w:rFonts w:ascii="Times New Roman" w:eastAsia="Times New Roman" w:hAnsi="Times New Roman" w:cs="Times New Roman"/>
          <w:sz w:val="28"/>
          <w:szCs w:val="28"/>
          <w:lang w:eastAsia="ru-RU"/>
        </w:rPr>
        <w:t> </w:t>
      </w:r>
      <w:hyperlink r:id="rId11" w:tgtFrame="_blank" w:history="1">
        <w:r w:rsidRPr="0055739A">
          <w:rPr>
            <w:rFonts w:ascii="Times New Roman" w:eastAsia="Times New Roman" w:hAnsi="Times New Roman" w:cs="Times New Roman"/>
            <w:sz w:val="28"/>
            <w:szCs w:val="28"/>
            <w:lang w:val="uk-UA" w:eastAsia="ru-RU"/>
          </w:rPr>
          <w:t>статей 7</w:t>
        </w:r>
      </w:hyperlink>
      <w:r w:rsidRPr="008D4116">
        <w:rPr>
          <w:rFonts w:ascii="Times New Roman" w:eastAsia="Times New Roman" w:hAnsi="Times New Roman" w:cs="Times New Roman"/>
          <w:sz w:val="28"/>
          <w:szCs w:val="28"/>
          <w:lang w:eastAsia="ru-RU"/>
        </w:rPr>
        <w:t>, </w:t>
      </w:r>
      <w:hyperlink r:id="rId12" w:tgtFrame="_blank" w:history="1">
        <w:r w:rsidRPr="0055739A">
          <w:rPr>
            <w:rFonts w:ascii="Times New Roman" w:eastAsia="Times New Roman" w:hAnsi="Times New Roman" w:cs="Times New Roman"/>
            <w:sz w:val="28"/>
            <w:szCs w:val="28"/>
            <w:lang w:eastAsia="ru-RU"/>
          </w:rPr>
          <w:t xml:space="preserve">10 Закону </w:t>
        </w:r>
        <w:proofErr w:type="spellStart"/>
        <w:r w:rsidRPr="0055739A">
          <w:rPr>
            <w:rFonts w:ascii="Times New Roman" w:eastAsia="Times New Roman" w:hAnsi="Times New Roman" w:cs="Times New Roman"/>
            <w:sz w:val="28"/>
            <w:szCs w:val="28"/>
            <w:lang w:eastAsia="ru-RU"/>
          </w:rPr>
          <w:t>України</w:t>
        </w:r>
        <w:proofErr w:type="spellEnd"/>
        <w:r w:rsidRPr="0055739A">
          <w:rPr>
            <w:rFonts w:ascii="Times New Roman" w:eastAsia="Times New Roman" w:hAnsi="Times New Roman" w:cs="Times New Roman"/>
            <w:sz w:val="28"/>
            <w:szCs w:val="28"/>
            <w:lang w:eastAsia="ru-RU"/>
          </w:rPr>
          <w:t xml:space="preserve"> "Про </w:t>
        </w:r>
        <w:proofErr w:type="spellStart"/>
        <w:r w:rsidRPr="0055739A">
          <w:rPr>
            <w:rFonts w:ascii="Times New Roman" w:eastAsia="Times New Roman" w:hAnsi="Times New Roman" w:cs="Times New Roman"/>
            <w:sz w:val="28"/>
            <w:szCs w:val="28"/>
            <w:lang w:eastAsia="ru-RU"/>
          </w:rPr>
          <w:t>столицю</w:t>
        </w:r>
        <w:proofErr w:type="spellEnd"/>
        <w:r w:rsidRPr="0055739A">
          <w:rPr>
            <w:rFonts w:ascii="Times New Roman" w:eastAsia="Times New Roman" w:hAnsi="Times New Roman" w:cs="Times New Roman"/>
            <w:sz w:val="28"/>
            <w:szCs w:val="28"/>
            <w:lang w:eastAsia="ru-RU"/>
          </w:rPr>
          <w:t xml:space="preserve"> </w:t>
        </w:r>
        <w:proofErr w:type="spellStart"/>
        <w:r w:rsidRPr="0055739A">
          <w:rPr>
            <w:rFonts w:ascii="Times New Roman" w:eastAsia="Times New Roman" w:hAnsi="Times New Roman" w:cs="Times New Roman"/>
            <w:sz w:val="28"/>
            <w:szCs w:val="28"/>
            <w:lang w:eastAsia="ru-RU"/>
          </w:rPr>
          <w:t>України</w:t>
        </w:r>
        <w:proofErr w:type="spellEnd"/>
        <w:r w:rsidRPr="0055739A">
          <w:rPr>
            <w:rFonts w:ascii="Times New Roman" w:eastAsia="Times New Roman" w:hAnsi="Times New Roman" w:cs="Times New Roman"/>
            <w:sz w:val="28"/>
            <w:szCs w:val="28"/>
            <w:lang w:eastAsia="ru-RU"/>
          </w:rPr>
          <w:t xml:space="preserve"> - </w:t>
        </w:r>
        <w:proofErr w:type="spellStart"/>
        <w:r w:rsidRPr="0055739A">
          <w:rPr>
            <w:rFonts w:ascii="Times New Roman" w:eastAsia="Times New Roman" w:hAnsi="Times New Roman" w:cs="Times New Roman"/>
            <w:sz w:val="28"/>
            <w:szCs w:val="28"/>
            <w:lang w:eastAsia="ru-RU"/>
          </w:rPr>
          <w:t>місто</w:t>
        </w:r>
        <w:proofErr w:type="spellEnd"/>
        <w:r w:rsidRPr="0055739A">
          <w:rPr>
            <w:rFonts w:ascii="Times New Roman" w:eastAsia="Times New Roman" w:hAnsi="Times New Roman" w:cs="Times New Roman"/>
            <w:sz w:val="28"/>
            <w:szCs w:val="28"/>
            <w:lang w:eastAsia="ru-RU"/>
          </w:rPr>
          <w:t xml:space="preserve">-герой </w:t>
        </w:r>
        <w:proofErr w:type="spellStart"/>
        <w:r w:rsidRPr="0055739A">
          <w:rPr>
            <w:rFonts w:ascii="Times New Roman" w:eastAsia="Times New Roman" w:hAnsi="Times New Roman" w:cs="Times New Roman"/>
            <w:sz w:val="28"/>
            <w:szCs w:val="28"/>
            <w:lang w:eastAsia="ru-RU"/>
          </w:rPr>
          <w:t>Київ</w:t>
        </w:r>
        <w:proofErr w:type="spellEnd"/>
        <w:r w:rsidRPr="0055739A">
          <w:rPr>
            <w:rFonts w:ascii="Times New Roman" w:eastAsia="Times New Roman" w:hAnsi="Times New Roman" w:cs="Times New Roman"/>
            <w:sz w:val="28"/>
            <w:szCs w:val="28"/>
            <w:lang w:eastAsia="ru-RU"/>
          </w:rPr>
          <w:t>"</w:t>
        </w:r>
      </w:hyperlink>
      <w:r w:rsidRPr="008D4116">
        <w:rPr>
          <w:rFonts w:ascii="Times New Roman" w:eastAsia="Times New Roman" w:hAnsi="Times New Roman" w:cs="Times New Roman"/>
          <w:sz w:val="28"/>
          <w:szCs w:val="28"/>
          <w:lang w:eastAsia="ru-RU"/>
        </w:rPr>
        <w:t>, </w:t>
      </w:r>
      <w:hyperlink r:id="rId13" w:tgtFrame="_blank" w:history="1">
        <w:r>
          <w:rPr>
            <w:rFonts w:ascii="Times New Roman" w:eastAsia="Times New Roman" w:hAnsi="Times New Roman" w:cs="Times New Roman"/>
            <w:sz w:val="28"/>
            <w:szCs w:val="28"/>
            <w:lang w:val="uk-UA" w:eastAsia="ru-RU"/>
          </w:rPr>
          <w:t>Закону</w:t>
        </w:r>
      </w:hyperlink>
      <w:r>
        <w:rPr>
          <w:rFonts w:ascii="Times New Roman" w:eastAsia="Times New Roman" w:hAnsi="Times New Roman" w:cs="Times New Roman"/>
          <w:sz w:val="28"/>
          <w:szCs w:val="28"/>
          <w:lang w:val="uk-UA" w:eastAsia="ru-RU"/>
        </w:rPr>
        <w:t xml:space="preserve"> України «Про </w:t>
      </w:r>
      <w:hyperlink r:id="rId14" w:tgtFrame="_blank" w:history="1">
        <w:r w:rsidRPr="0055739A">
          <w:rPr>
            <w:rFonts w:ascii="Times New Roman" w:eastAsia="Times New Roman" w:hAnsi="Times New Roman" w:cs="Times New Roman"/>
            <w:sz w:val="28"/>
            <w:szCs w:val="28"/>
            <w:lang w:val="uk-UA" w:eastAsia="ru-RU"/>
          </w:rPr>
          <w:t xml:space="preserve">державну реєстрацію юридичних осіб, фізичних осіб </w:t>
        </w:r>
        <w:r>
          <w:rPr>
            <w:rFonts w:ascii="Times New Roman" w:eastAsia="Times New Roman" w:hAnsi="Times New Roman" w:cs="Times New Roman"/>
            <w:sz w:val="28"/>
            <w:szCs w:val="28"/>
            <w:lang w:val="uk-UA" w:eastAsia="ru-RU"/>
          </w:rPr>
          <w:t xml:space="preserve">- </w:t>
        </w:r>
        <w:r w:rsidRPr="0055739A">
          <w:rPr>
            <w:rFonts w:ascii="Times New Roman" w:eastAsia="Times New Roman" w:hAnsi="Times New Roman" w:cs="Times New Roman"/>
            <w:sz w:val="28"/>
            <w:szCs w:val="28"/>
            <w:lang w:val="uk-UA" w:eastAsia="ru-RU"/>
          </w:rPr>
          <w:t xml:space="preserve"> підприємців та громадських формувань"</w:t>
        </w:r>
      </w:hyperlink>
      <w:r w:rsidRPr="008D4116">
        <w:rPr>
          <w:rFonts w:ascii="Times New Roman" w:eastAsia="Times New Roman" w:hAnsi="Times New Roman" w:cs="Times New Roman"/>
          <w:sz w:val="28"/>
          <w:szCs w:val="28"/>
          <w:lang w:val="uk-UA" w:eastAsia="ru-RU"/>
        </w:rPr>
        <w:t>, частини третьої статті 11 Регламенту Київської міської ради, затвердженого</w:t>
      </w:r>
      <w:r w:rsidRPr="008D4116">
        <w:rPr>
          <w:rFonts w:ascii="Times New Roman" w:eastAsia="Times New Roman" w:hAnsi="Times New Roman" w:cs="Times New Roman"/>
          <w:sz w:val="28"/>
          <w:szCs w:val="28"/>
          <w:lang w:eastAsia="ru-RU"/>
        </w:rPr>
        <w:t> </w:t>
      </w:r>
      <w:hyperlink r:id="rId15" w:tgtFrame="_blank" w:history="1">
        <w:r w:rsidRPr="0055739A">
          <w:rPr>
            <w:rFonts w:ascii="Times New Roman" w:eastAsia="Times New Roman" w:hAnsi="Times New Roman" w:cs="Times New Roman"/>
            <w:sz w:val="28"/>
            <w:szCs w:val="28"/>
            <w:lang w:val="uk-UA" w:eastAsia="ru-RU"/>
          </w:rPr>
          <w:t xml:space="preserve">рішенням Київської міської ради від 04 листопада 2021 року </w:t>
        </w:r>
        <w:r>
          <w:rPr>
            <w:rFonts w:ascii="Times New Roman" w:eastAsia="Times New Roman" w:hAnsi="Times New Roman" w:cs="Times New Roman"/>
            <w:sz w:val="28"/>
            <w:szCs w:val="28"/>
            <w:lang w:val="uk-UA" w:eastAsia="ru-RU"/>
          </w:rPr>
          <w:t>№</w:t>
        </w:r>
        <w:r w:rsidRPr="0055739A">
          <w:rPr>
            <w:rFonts w:ascii="Times New Roman" w:eastAsia="Times New Roman" w:hAnsi="Times New Roman" w:cs="Times New Roman"/>
            <w:sz w:val="28"/>
            <w:szCs w:val="28"/>
            <w:lang w:val="uk-UA" w:eastAsia="ru-RU"/>
          </w:rPr>
          <w:t xml:space="preserve"> 3135/3176</w:t>
        </w:r>
      </w:hyperlink>
      <w:r w:rsidRPr="008D4116">
        <w:rPr>
          <w:rFonts w:ascii="Times New Roman" w:eastAsia="Times New Roman" w:hAnsi="Times New Roman" w:cs="Times New Roman"/>
          <w:sz w:val="28"/>
          <w:szCs w:val="28"/>
          <w:lang w:val="uk-UA" w:eastAsia="ru-RU"/>
        </w:rPr>
        <w:t>, з метою</w:t>
      </w:r>
      <w:r w:rsidRPr="008D4116">
        <w:rPr>
          <w:rFonts w:ascii="Times New Roman" w:eastAsia="Times New Roman" w:hAnsi="Times New Roman" w:cs="Times New Roman"/>
          <w:sz w:val="28"/>
          <w:szCs w:val="28"/>
          <w:lang w:eastAsia="ru-RU"/>
        </w:rPr>
        <w:t> </w:t>
      </w:r>
      <w:r w:rsidRPr="008D4116">
        <w:rPr>
          <w:rFonts w:ascii="Times New Roman" w:eastAsia="Times New Roman" w:hAnsi="Times New Roman" w:cs="Times New Roman"/>
          <w:sz w:val="28"/>
          <w:szCs w:val="28"/>
          <w:lang w:val="uk-UA" w:eastAsia="ru-RU"/>
        </w:rPr>
        <w:t>оптимізації</w:t>
      </w:r>
      <w:r w:rsidRPr="008D4116">
        <w:rPr>
          <w:rFonts w:ascii="Times New Roman" w:eastAsia="Times New Roman" w:hAnsi="Times New Roman" w:cs="Times New Roman"/>
          <w:sz w:val="28"/>
          <w:szCs w:val="28"/>
          <w:lang w:eastAsia="ru-RU"/>
        </w:rPr>
        <w:t> </w:t>
      </w:r>
      <w:r w:rsidRPr="008D4116">
        <w:rPr>
          <w:rFonts w:ascii="Times New Roman" w:eastAsia="Times New Roman" w:hAnsi="Times New Roman" w:cs="Times New Roman"/>
          <w:sz w:val="28"/>
          <w:szCs w:val="28"/>
          <w:lang w:val="uk-UA" w:eastAsia="ru-RU"/>
        </w:rPr>
        <w:t>діяльності деяких структурних підрозділів виконавчого органу Київської міської ради (Київської міської державної адміністрації) Київська міська рада</w:t>
      </w:r>
      <w:r w:rsidRPr="008D4116">
        <w:rPr>
          <w:rFonts w:ascii="Times New Roman" w:eastAsia="Times New Roman" w:hAnsi="Times New Roman" w:cs="Times New Roman"/>
          <w:sz w:val="28"/>
          <w:szCs w:val="28"/>
          <w:lang w:eastAsia="ru-RU"/>
        </w:rPr>
        <w:t> </w:t>
      </w:r>
    </w:p>
    <w:p w14:paraId="68E73D37" w14:textId="77777777" w:rsidR="009A4AF2" w:rsidRDefault="009A4AF2" w:rsidP="009A4AF2">
      <w:pPr>
        <w:spacing w:after="0" w:line="240" w:lineRule="auto"/>
        <w:ind w:firstLine="851"/>
        <w:jc w:val="both"/>
        <w:rPr>
          <w:rFonts w:ascii="Times New Roman" w:eastAsia="Times New Roman" w:hAnsi="Times New Roman" w:cs="Times New Roman"/>
          <w:sz w:val="28"/>
          <w:szCs w:val="28"/>
          <w:lang w:eastAsia="ru-RU"/>
        </w:rPr>
      </w:pPr>
    </w:p>
    <w:p w14:paraId="0A06B8FA" w14:textId="340FFF98" w:rsidR="00BA02EC" w:rsidRDefault="009A4AF2" w:rsidP="009A4AF2">
      <w:pPr>
        <w:spacing w:after="0" w:line="240" w:lineRule="auto"/>
        <w:ind w:firstLine="851"/>
        <w:jc w:val="both"/>
        <w:rPr>
          <w:rFonts w:ascii="Times New Roman" w:eastAsia="Times New Roman" w:hAnsi="Times New Roman" w:cs="Times New Roman"/>
          <w:sz w:val="28"/>
          <w:szCs w:val="28"/>
          <w:lang w:val="uk-UA" w:eastAsia="ru-RU"/>
        </w:rPr>
      </w:pPr>
      <w:r w:rsidRPr="008D4116">
        <w:rPr>
          <w:rFonts w:ascii="Times New Roman" w:eastAsia="Times New Roman" w:hAnsi="Times New Roman" w:cs="Times New Roman"/>
          <w:b/>
          <w:bCs/>
          <w:sz w:val="28"/>
          <w:szCs w:val="28"/>
          <w:lang w:val="uk-UA" w:eastAsia="ru-RU"/>
        </w:rPr>
        <w:t>ВИРІШИЛА</w:t>
      </w:r>
      <w:r w:rsidRPr="008D4116">
        <w:rPr>
          <w:rFonts w:ascii="Times New Roman" w:eastAsia="Times New Roman" w:hAnsi="Times New Roman" w:cs="Times New Roman"/>
          <w:sz w:val="28"/>
          <w:szCs w:val="28"/>
          <w:lang w:val="uk-UA" w:eastAsia="ru-RU"/>
        </w:rPr>
        <w:t>:</w:t>
      </w:r>
    </w:p>
    <w:p w14:paraId="3EF31661" w14:textId="77777777" w:rsidR="00BA02EC" w:rsidRDefault="00BA02EC" w:rsidP="009A4AF2">
      <w:pPr>
        <w:spacing w:after="0" w:line="240" w:lineRule="auto"/>
        <w:ind w:firstLine="851"/>
        <w:jc w:val="both"/>
        <w:rPr>
          <w:rFonts w:ascii="Times New Roman" w:eastAsia="Times New Roman" w:hAnsi="Times New Roman" w:cs="Times New Roman"/>
          <w:sz w:val="28"/>
          <w:szCs w:val="28"/>
          <w:lang w:val="uk-UA" w:eastAsia="ru-RU"/>
        </w:rPr>
      </w:pPr>
    </w:p>
    <w:p w14:paraId="0EAE4CA0" w14:textId="77777777" w:rsidR="00BA02EC" w:rsidRPr="00BA02EC" w:rsidRDefault="00BA02EC" w:rsidP="009A4AF2">
      <w:pPr>
        <w:pStyle w:val="a3"/>
        <w:numPr>
          <w:ilvl w:val="0"/>
          <w:numId w:val="3"/>
        </w:numPr>
        <w:spacing w:after="0" w:line="240" w:lineRule="auto"/>
        <w:ind w:left="0" w:firstLine="851"/>
        <w:jc w:val="both"/>
        <w:rPr>
          <w:rFonts w:ascii="Times New Roman" w:eastAsia="Times New Roman" w:hAnsi="Times New Roman" w:cs="Times New Roman"/>
          <w:sz w:val="28"/>
          <w:szCs w:val="28"/>
          <w:lang w:val="uk-UA" w:eastAsia="ru-RU"/>
        </w:rPr>
      </w:pPr>
      <w:r w:rsidRPr="00BA02EC">
        <w:rPr>
          <w:rFonts w:ascii="Times New Roman" w:eastAsia="Times New Roman" w:hAnsi="Times New Roman" w:cs="Times New Roman"/>
          <w:sz w:val="28"/>
          <w:szCs w:val="28"/>
          <w:lang w:val="uk-UA" w:eastAsia="ru-RU"/>
        </w:rPr>
        <w:t xml:space="preserve">Змінити найменування </w:t>
      </w:r>
      <w:r w:rsidRPr="00BA02EC">
        <w:rPr>
          <w:rFonts w:ascii="Times New Roman" w:hAnsi="Times New Roman" w:cs="Times New Roman"/>
          <w:color w:val="000000"/>
          <w:sz w:val="28"/>
          <w:szCs w:val="28"/>
          <w:lang w:val="uk-UA"/>
        </w:rPr>
        <w:t>Департаменту освіти і науки виконавчого органу Київської міської ради (Київської міської державної адміністрації)</w:t>
      </w:r>
      <w:r w:rsidRPr="00BA02EC">
        <w:rPr>
          <w:rFonts w:ascii="Times New Roman" w:eastAsia="Times New Roman" w:hAnsi="Times New Roman" w:cs="Times New Roman"/>
          <w:sz w:val="28"/>
          <w:szCs w:val="28"/>
          <w:lang w:val="uk-UA" w:eastAsia="ru-RU"/>
        </w:rPr>
        <w:t xml:space="preserve"> </w:t>
      </w:r>
      <w:hyperlink r:id="rId16" w:tgtFrame="_blank" w:history="1">
        <w:r w:rsidRPr="00BA02EC">
          <w:rPr>
            <w:rFonts w:ascii="Times New Roman" w:eastAsia="Times New Roman" w:hAnsi="Times New Roman" w:cs="Times New Roman"/>
            <w:bCs/>
            <w:sz w:val="28"/>
            <w:szCs w:val="28"/>
            <w:lang w:val="uk-UA" w:eastAsia="ru-RU"/>
          </w:rPr>
          <w:t>(ідентифікаційний код 02147629)</w:t>
        </w:r>
      </w:hyperlink>
      <w:r w:rsidRPr="00BA02EC">
        <w:rPr>
          <w:rFonts w:ascii="Times New Roman" w:eastAsia="Times New Roman" w:hAnsi="Times New Roman" w:cs="Times New Roman"/>
          <w:sz w:val="28"/>
          <w:szCs w:val="28"/>
          <w:lang w:val="uk-UA" w:eastAsia="ru-RU"/>
        </w:rPr>
        <w:t xml:space="preserve"> на Департамент освіти, науки, молодіжної політики та спорту </w:t>
      </w:r>
      <w:r w:rsidRPr="00BA02EC">
        <w:rPr>
          <w:rFonts w:ascii="Times New Roman" w:hAnsi="Times New Roman" w:cs="Times New Roman"/>
          <w:color w:val="000000"/>
          <w:sz w:val="28"/>
          <w:szCs w:val="28"/>
          <w:lang w:val="uk-UA"/>
        </w:rPr>
        <w:t>виконавчого органу Київської міської ради (Київської міської державної адміністрації).</w:t>
      </w:r>
    </w:p>
    <w:p w14:paraId="4FBE513E" w14:textId="77777777" w:rsidR="00BA02EC" w:rsidRPr="00BA02EC" w:rsidRDefault="00BA02EC" w:rsidP="009A4AF2">
      <w:pPr>
        <w:pStyle w:val="a3"/>
        <w:spacing w:after="0" w:line="240" w:lineRule="auto"/>
        <w:ind w:left="0" w:firstLine="851"/>
        <w:jc w:val="both"/>
        <w:rPr>
          <w:rFonts w:ascii="Times New Roman" w:eastAsia="Times New Roman" w:hAnsi="Times New Roman" w:cs="Times New Roman"/>
          <w:sz w:val="28"/>
          <w:szCs w:val="28"/>
          <w:lang w:val="uk-UA" w:eastAsia="ru-RU"/>
        </w:rPr>
      </w:pPr>
    </w:p>
    <w:p w14:paraId="533F9D6D" w14:textId="1F32200F" w:rsidR="00BA02EC" w:rsidRPr="00BA02EC" w:rsidRDefault="00BA02EC" w:rsidP="009A4AF2">
      <w:pPr>
        <w:pStyle w:val="a3"/>
        <w:numPr>
          <w:ilvl w:val="0"/>
          <w:numId w:val="3"/>
        </w:numPr>
        <w:spacing w:after="0" w:line="240" w:lineRule="auto"/>
        <w:ind w:left="0" w:firstLine="851"/>
        <w:jc w:val="both"/>
        <w:rPr>
          <w:rFonts w:ascii="Times New Roman" w:eastAsia="Times New Roman" w:hAnsi="Times New Roman" w:cs="Times New Roman"/>
          <w:sz w:val="28"/>
          <w:szCs w:val="28"/>
          <w:lang w:val="uk-UA" w:eastAsia="ru-RU"/>
        </w:rPr>
      </w:pPr>
      <w:proofErr w:type="spellStart"/>
      <w:r w:rsidRPr="00BA02EC">
        <w:rPr>
          <w:rFonts w:ascii="Times New Roman" w:eastAsia="Times New Roman" w:hAnsi="Times New Roman" w:cs="Times New Roman"/>
          <w:sz w:val="28"/>
          <w:szCs w:val="28"/>
          <w:lang w:val="uk-UA" w:eastAsia="ru-RU"/>
        </w:rPr>
        <w:t>Внести</w:t>
      </w:r>
      <w:proofErr w:type="spellEnd"/>
      <w:r w:rsidRPr="00BA02EC">
        <w:rPr>
          <w:rFonts w:ascii="Times New Roman" w:eastAsia="Times New Roman" w:hAnsi="Times New Roman" w:cs="Times New Roman"/>
          <w:sz w:val="28"/>
          <w:szCs w:val="28"/>
          <w:lang w:val="uk-UA" w:eastAsia="ru-RU"/>
        </w:rPr>
        <w:t xml:space="preserve"> зміни до Положення про </w:t>
      </w:r>
      <w:r w:rsidRPr="00BA02EC">
        <w:rPr>
          <w:rFonts w:ascii="Times New Roman" w:hAnsi="Times New Roman" w:cs="Times New Roman"/>
          <w:color w:val="000000"/>
          <w:sz w:val="28"/>
          <w:szCs w:val="28"/>
          <w:lang w:val="uk-UA"/>
        </w:rPr>
        <w:t>Департамент освіти і науки виконавчого органу Київської міської ради (Київської міської державної адміністрації)</w:t>
      </w:r>
      <w:r w:rsidRPr="00BA02EC">
        <w:rPr>
          <w:rFonts w:ascii="Times New Roman" w:eastAsia="Times New Roman" w:hAnsi="Times New Roman" w:cs="Times New Roman"/>
          <w:sz w:val="28"/>
          <w:szCs w:val="28"/>
          <w:lang w:val="uk-UA" w:eastAsia="ru-RU"/>
        </w:rPr>
        <w:t>, затверджен</w:t>
      </w:r>
      <w:r w:rsidR="00797249">
        <w:rPr>
          <w:rFonts w:ascii="Times New Roman" w:eastAsia="Times New Roman" w:hAnsi="Times New Roman" w:cs="Times New Roman"/>
          <w:sz w:val="28"/>
          <w:szCs w:val="28"/>
          <w:lang w:val="uk-UA" w:eastAsia="ru-RU"/>
        </w:rPr>
        <w:t>ого</w:t>
      </w:r>
      <w:r w:rsidRPr="00BA02EC">
        <w:rPr>
          <w:rFonts w:ascii="Times New Roman" w:eastAsia="Times New Roman" w:hAnsi="Times New Roman" w:cs="Times New Roman"/>
          <w:sz w:val="28"/>
          <w:szCs w:val="28"/>
          <w:lang w:val="uk-UA" w:eastAsia="ru-RU"/>
        </w:rPr>
        <w:t xml:space="preserve"> рішенням </w:t>
      </w:r>
      <w:hyperlink r:id="rId17" w:tgtFrame="_blank" w:history="1">
        <w:r w:rsidRPr="00BA02EC">
          <w:rPr>
            <w:rFonts w:ascii="Times New Roman" w:eastAsia="Times New Roman" w:hAnsi="Times New Roman" w:cs="Times New Roman"/>
            <w:sz w:val="28"/>
            <w:szCs w:val="28"/>
            <w:lang w:val="uk-UA" w:eastAsia="ru-RU"/>
          </w:rPr>
          <w:t xml:space="preserve"> Київської міської ради від 02 березня 2023 року № 6006/6047 (у редакції рішення Київської міської ради 13 червня 2024 року № 950/8916)</w:t>
        </w:r>
      </w:hyperlink>
      <w:r w:rsidRPr="00BA02EC">
        <w:rPr>
          <w:rFonts w:ascii="Times New Roman" w:eastAsia="Times New Roman" w:hAnsi="Times New Roman" w:cs="Times New Roman"/>
          <w:sz w:val="28"/>
          <w:szCs w:val="28"/>
          <w:lang w:val="uk-UA" w:eastAsia="ru-RU"/>
        </w:rPr>
        <w:t xml:space="preserve">, </w:t>
      </w:r>
      <w:r w:rsidRPr="00BA02EC">
        <w:rPr>
          <w:rFonts w:ascii="Times New Roman" w:hAnsi="Times New Roman" w:cs="Times New Roman"/>
          <w:color w:val="000000"/>
          <w:sz w:val="28"/>
          <w:szCs w:val="28"/>
          <w:lang w:val="uk-UA"/>
        </w:rPr>
        <w:t>виклавши його у новій редакції, що додається.</w:t>
      </w:r>
    </w:p>
    <w:p w14:paraId="4A8739A3" w14:textId="77777777" w:rsidR="00BA02EC" w:rsidRPr="00BA02EC" w:rsidRDefault="00BA02EC" w:rsidP="009A4AF2">
      <w:pPr>
        <w:pStyle w:val="a3"/>
        <w:ind w:left="0" w:firstLine="851"/>
        <w:rPr>
          <w:rFonts w:ascii="Times New Roman" w:eastAsia="Times New Roman" w:hAnsi="Times New Roman" w:cs="Times New Roman"/>
          <w:sz w:val="28"/>
          <w:szCs w:val="28"/>
          <w:lang w:val="uk-UA" w:eastAsia="ru-RU"/>
        </w:rPr>
      </w:pPr>
    </w:p>
    <w:p w14:paraId="40BAF04A" w14:textId="77777777" w:rsidR="00BA02EC" w:rsidRDefault="00797249" w:rsidP="009A4AF2">
      <w:pPr>
        <w:pStyle w:val="a3"/>
        <w:numPr>
          <w:ilvl w:val="0"/>
          <w:numId w:val="3"/>
        </w:numPr>
        <w:spacing w:after="0" w:line="240" w:lineRule="auto"/>
        <w:ind w:left="0" w:firstLine="851"/>
        <w:jc w:val="both"/>
        <w:rPr>
          <w:rFonts w:ascii="Times New Roman" w:eastAsia="Times New Roman" w:hAnsi="Times New Roman" w:cs="Times New Roman"/>
          <w:sz w:val="28"/>
          <w:szCs w:val="28"/>
          <w:lang w:val="uk-UA" w:eastAsia="ru-RU"/>
        </w:rPr>
      </w:pPr>
      <w:r w:rsidRPr="00797249">
        <w:rPr>
          <w:rFonts w:ascii="Times New Roman" w:hAnsi="Times New Roman" w:cs="Times New Roman"/>
          <w:color w:val="000000"/>
          <w:sz w:val="28"/>
          <w:szCs w:val="28"/>
          <w:lang w:val="uk-UA"/>
        </w:rPr>
        <w:lastRenderedPageBreak/>
        <w:t xml:space="preserve">Департаменту освіти і науки виконавчого органу Київської міської ради (Київської міської державної адміністрації) </w:t>
      </w:r>
      <w:r w:rsidR="00BA02EC" w:rsidRPr="00797249">
        <w:rPr>
          <w:rFonts w:ascii="Times New Roman" w:eastAsia="Times New Roman" w:hAnsi="Times New Roman" w:cs="Times New Roman"/>
          <w:sz w:val="28"/>
          <w:szCs w:val="28"/>
          <w:lang w:val="uk-UA" w:eastAsia="ru-RU"/>
        </w:rPr>
        <w:t>забезпечити державну реєстрацію змін до</w:t>
      </w:r>
      <w:r w:rsidR="00BA02EC" w:rsidRPr="00797249">
        <w:rPr>
          <w:rFonts w:ascii="Times New Roman" w:eastAsia="Times New Roman" w:hAnsi="Times New Roman" w:cs="Times New Roman"/>
          <w:sz w:val="28"/>
          <w:szCs w:val="28"/>
          <w:lang w:eastAsia="ru-RU"/>
        </w:rPr>
        <w:t> </w:t>
      </w:r>
      <w:hyperlink r:id="rId18" w:tgtFrame="_blank" w:history="1">
        <w:r w:rsidR="00BA02EC" w:rsidRPr="00797249">
          <w:rPr>
            <w:rFonts w:ascii="Times New Roman" w:eastAsia="Times New Roman" w:hAnsi="Times New Roman" w:cs="Times New Roman"/>
            <w:sz w:val="28"/>
            <w:szCs w:val="28"/>
            <w:lang w:val="uk-UA" w:eastAsia="ru-RU"/>
          </w:rPr>
          <w:t>Положення</w:t>
        </w:r>
      </w:hyperlink>
      <w:r w:rsidR="00BA02EC" w:rsidRPr="00797249">
        <w:rPr>
          <w:rFonts w:ascii="Times New Roman" w:eastAsia="Times New Roman" w:hAnsi="Times New Roman" w:cs="Times New Roman"/>
          <w:sz w:val="28"/>
          <w:szCs w:val="28"/>
          <w:lang w:eastAsia="ru-RU"/>
        </w:rPr>
        <w:t> </w:t>
      </w:r>
      <w:r w:rsidR="00BA02EC" w:rsidRPr="00797249">
        <w:rPr>
          <w:rFonts w:ascii="Times New Roman" w:eastAsia="Times New Roman" w:hAnsi="Times New Roman" w:cs="Times New Roman"/>
          <w:sz w:val="28"/>
          <w:szCs w:val="28"/>
          <w:lang w:val="uk-UA" w:eastAsia="ru-RU"/>
        </w:rPr>
        <w:t xml:space="preserve">про </w:t>
      </w:r>
      <w:r w:rsidR="00BA02EC" w:rsidRPr="00797249">
        <w:rPr>
          <w:rFonts w:ascii="Times New Roman" w:hAnsi="Times New Roman" w:cs="Times New Roman"/>
          <w:color w:val="000000"/>
          <w:sz w:val="28"/>
          <w:szCs w:val="28"/>
          <w:lang w:val="uk-UA"/>
        </w:rPr>
        <w:t xml:space="preserve">Департамент </w:t>
      </w:r>
      <w:r w:rsidRPr="00797249">
        <w:rPr>
          <w:rFonts w:ascii="Times New Roman" w:hAnsi="Times New Roman" w:cs="Times New Roman"/>
          <w:color w:val="000000"/>
          <w:sz w:val="28"/>
          <w:szCs w:val="28"/>
          <w:lang w:val="uk-UA"/>
        </w:rPr>
        <w:t>освіти і науки виконавчого органу Київської міської ради (Київської міської державної адміністрації)</w:t>
      </w:r>
      <w:r w:rsidR="00BA02EC" w:rsidRPr="00797249">
        <w:rPr>
          <w:rFonts w:ascii="Times New Roman" w:hAnsi="Times New Roman" w:cs="Times New Roman"/>
          <w:color w:val="000000"/>
          <w:sz w:val="28"/>
          <w:szCs w:val="28"/>
          <w:lang w:val="uk-UA"/>
        </w:rPr>
        <w:t xml:space="preserve"> </w:t>
      </w:r>
      <w:r w:rsidR="00BA02EC" w:rsidRPr="00797249">
        <w:rPr>
          <w:rFonts w:ascii="Times New Roman" w:eastAsia="Times New Roman" w:hAnsi="Times New Roman" w:cs="Times New Roman"/>
          <w:sz w:val="28"/>
          <w:szCs w:val="28"/>
          <w:lang w:val="uk-UA" w:eastAsia="ru-RU"/>
        </w:rPr>
        <w:t>в установленому законодавством порядку.</w:t>
      </w:r>
    </w:p>
    <w:p w14:paraId="5EA12B0F" w14:textId="77777777" w:rsidR="00797249" w:rsidRPr="00797249" w:rsidRDefault="00797249" w:rsidP="009A4AF2">
      <w:pPr>
        <w:pStyle w:val="a3"/>
        <w:ind w:left="0" w:firstLine="851"/>
        <w:rPr>
          <w:rFonts w:ascii="Times New Roman" w:eastAsia="Times New Roman" w:hAnsi="Times New Roman" w:cs="Times New Roman"/>
          <w:sz w:val="28"/>
          <w:szCs w:val="28"/>
          <w:lang w:val="uk-UA" w:eastAsia="ru-RU"/>
        </w:rPr>
      </w:pPr>
    </w:p>
    <w:p w14:paraId="67FDD908" w14:textId="77777777" w:rsidR="00BA02EC" w:rsidRDefault="00797249" w:rsidP="009A4AF2">
      <w:pPr>
        <w:pStyle w:val="a3"/>
        <w:numPr>
          <w:ilvl w:val="0"/>
          <w:numId w:val="3"/>
        </w:numPr>
        <w:spacing w:after="0" w:line="240" w:lineRule="auto"/>
        <w:ind w:left="0" w:firstLine="851"/>
        <w:jc w:val="both"/>
        <w:rPr>
          <w:rFonts w:ascii="Times New Roman" w:eastAsia="Times New Roman" w:hAnsi="Times New Roman" w:cs="Times New Roman"/>
          <w:sz w:val="28"/>
          <w:szCs w:val="28"/>
          <w:lang w:val="uk-UA" w:eastAsia="ru-RU"/>
        </w:rPr>
      </w:pPr>
      <w:r w:rsidRPr="00797249">
        <w:rPr>
          <w:rFonts w:ascii="Times New Roman" w:eastAsia="Times New Roman" w:hAnsi="Times New Roman" w:cs="Times New Roman"/>
          <w:sz w:val="28"/>
          <w:szCs w:val="28"/>
          <w:lang w:val="uk-UA" w:eastAsia="ru-RU"/>
        </w:rPr>
        <w:t xml:space="preserve">Реорганізувати Департамент </w:t>
      </w:r>
      <w:bookmarkStart w:id="0" w:name="_Hlk192251481"/>
      <w:r w:rsidRPr="00797249">
        <w:rPr>
          <w:rFonts w:ascii="Times New Roman" w:eastAsia="Times New Roman" w:hAnsi="Times New Roman" w:cs="Times New Roman"/>
          <w:sz w:val="28"/>
          <w:szCs w:val="28"/>
          <w:lang w:val="uk-UA" w:eastAsia="ru-RU"/>
        </w:rPr>
        <w:t xml:space="preserve">молоді та спорту </w:t>
      </w:r>
      <w:bookmarkEnd w:id="0"/>
      <w:r w:rsidRPr="00797249">
        <w:rPr>
          <w:rFonts w:ascii="Times New Roman" w:eastAsia="Times New Roman" w:hAnsi="Times New Roman" w:cs="Times New Roman"/>
          <w:sz w:val="28"/>
          <w:szCs w:val="28"/>
          <w:lang w:val="uk-UA" w:eastAsia="ru-RU"/>
        </w:rPr>
        <w:t xml:space="preserve">виконавчого органу Київської міської ради (Київської міської державної адміністрації) (ідентифікаційний код 42269168) шляхом приєднання до Департаменту освіти, науки, молодіжної політики та спорту </w:t>
      </w:r>
      <w:r w:rsidRPr="00797249">
        <w:rPr>
          <w:rFonts w:ascii="Times New Roman" w:hAnsi="Times New Roman" w:cs="Times New Roman"/>
          <w:color w:val="000000"/>
          <w:sz w:val="28"/>
          <w:szCs w:val="28"/>
          <w:lang w:val="uk-UA"/>
        </w:rPr>
        <w:t xml:space="preserve">виконавчого органу Київської міської ради (Київської міської державної адміністрації) </w:t>
      </w:r>
      <w:hyperlink r:id="rId19" w:tgtFrame="_blank" w:history="1">
        <w:r w:rsidRPr="00797249">
          <w:rPr>
            <w:rFonts w:ascii="Times New Roman" w:eastAsia="Times New Roman" w:hAnsi="Times New Roman" w:cs="Times New Roman"/>
            <w:bCs/>
            <w:sz w:val="28"/>
            <w:szCs w:val="28"/>
            <w:lang w:val="uk-UA" w:eastAsia="ru-RU"/>
          </w:rPr>
          <w:t>(ідентифікаційний код 02147629)</w:t>
        </w:r>
      </w:hyperlink>
      <w:r w:rsidRPr="00797249">
        <w:rPr>
          <w:rFonts w:ascii="Times New Roman" w:eastAsia="Times New Roman" w:hAnsi="Times New Roman" w:cs="Times New Roman"/>
          <w:sz w:val="28"/>
          <w:szCs w:val="28"/>
          <w:lang w:val="uk-UA" w:eastAsia="ru-RU"/>
        </w:rPr>
        <w:t xml:space="preserve"> після виконання пунктів 1 - 3 цього рішення.</w:t>
      </w:r>
    </w:p>
    <w:p w14:paraId="107BE80B" w14:textId="77777777" w:rsidR="00797249" w:rsidRPr="00797249" w:rsidRDefault="00797249" w:rsidP="009A4AF2">
      <w:pPr>
        <w:pStyle w:val="a3"/>
        <w:ind w:left="0" w:firstLine="851"/>
        <w:rPr>
          <w:rFonts w:ascii="Times New Roman" w:eastAsia="Times New Roman" w:hAnsi="Times New Roman" w:cs="Times New Roman"/>
          <w:sz w:val="28"/>
          <w:szCs w:val="28"/>
          <w:lang w:val="uk-UA" w:eastAsia="ru-RU"/>
        </w:rPr>
      </w:pPr>
    </w:p>
    <w:p w14:paraId="7C81A331" w14:textId="77777777" w:rsidR="00BA02EC" w:rsidRPr="00797249" w:rsidRDefault="00BA02EC" w:rsidP="009A4AF2">
      <w:pPr>
        <w:pStyle w:val="a3"/>
        <w:numPr>
          <w:ilvl w:val="0"/>
          <w:numId w:val="3"/>
        </w:numPr>
        <w:spacing w:after="0" w:line="240" w:lineRule="auto"/>
        <w:ind w:left="0" w:firstLine="851"/>
        <w:jc w:val="both"/>
        <w:rPr>
          <w:rFonts w:ascii="Times New Roman" w:eastAsia="Times New Roman" w:hAnsi="Times New Roman" w:cs="Times New Roman"/>
          <w:sz w:val="28"/>
          <w:szCs w:val="28"/>
          <w:lang w:val="uk-UA" w:eastAsia="ru-RU"/>
        </w:rPr>
      </w:pPr>
      <w:r w:rsidRPr="00797249">
        <w:rPr>
          <w:rFonts w:ascii="Times New Roman" w:eastAsia="Times New Roman" w:hAnsi="Times New Roman" w:cs="Times New Roman"/>
          <w:sz w:val="28"/>
          <w:szCs w:val="28"/>
          <w:lang w:val="uk-UA" w:eastAsia="ru-RU"/>
        </w:rPr>
        <w:t xml:space="preserve">Установити двомісячний строк </w:t>
      </w:r>
      <w:proofErr w:type="spellStart"/>
      <w:r w:rsidRPr="00797249">
        <w:rPr>
          <w:rFonts w:ascii="Times New Roman" w:eastAsia="Times New Roman" w:hAnsi="Times New Roman" w:cs="Times New Roman"/>
          <w:sz w:val="28"/>
          <w:szCs w:val="28"/>
          <w:lang w:val="uk-UA" w:eastAsia="ru-RU"/>
        </w:rPr>
        <w:t>заявлення</w:t>
      </w:r>
      <w:proofErr w:type="spellEnd"/>
      <w:r w:rsidRPr="00797249">
        <w:rPr>
          <w:rFonts w:ascii="Times New Roman" w:eastAsia="Times New Roman" w:hAnsi="Times New Roman" w:cs="Times New Roman"/>
          <w:sz w:val="28"/>
          <w:szCs w:val="28"/>
          <w:lang w:val="uk-UA" w:eastAsia="ru-RU"/>
        </w:rPr>
        <w:t xml:space="preserve"> кредиторами своїх вимог до </w:t>
      </w:r>
      <w:r w:rsidR="00797249" w:rsidRPr="00797249">
        <w:rPr>
          <w:rFonts w:ascii="Times New Roman" w:eastAsia="Times New Roman" w:hAnsi="Times New Roman" w:cs="Times New Roman"/>
          <w:sz w:val="28"/>
          <w:szCs w:val="28"/>
          <w:lang w:val="uk-UA" w:eastAsia="ru-RU"/>
        </w:rPr>
        <w:t>Департамент</w:t>
      </w:r>
      <w:r w:rsidR="00797249">
        <w:rPr>
          <w:rFonts w:ascii="Times New Roman" w:eastAsia="Times New Roman" w:hAnsi="Times New Roman" w:cs="Times New Roman"/>
          <w:sz w:val="28"/>
          <w:szCs w:val="28"/>
          <w:lang w:val="uk-UA" w:eastAsia="ru-RU"/>
        </w:rPr>
        <w:t>у</w:t>
      </w:r>
      <w:r w:rsidR="00797249" w:rsidRPr="00797249">
        <w:rPr>
          <w:rFonts w:ascii="Times New Roman" w:eastAsia="Times New Roman" w:hAnsi="Times New Roman" w:cs="Times New Roman"/>
          <w:sz w:val="28"/>
          <w:szCs w:val="28"/>
          <w:lang w:val="uk-UA" w:eastAsia="ru-RU"/>
        </w:rPr>
        <w:t xml:space="preserve"> молоді та спорту виконавчого органу Київської міської ради (Київської міської державної адміністрації) (ідентифікаційний код 42269168)</w:t>
      </w:r>
      <w:r w:rsidRPr="00797249">
        <w:rPr>
          <w:rFonts w:ascii="Times New Roman" w:eastAsia="Times New Roman" w:hAnsi="Times New Roman" w:cs="Times New Roman"/>
          <w:sz w:val="28"/>
          <w:szCs w:val="28"/>
          <w:lang w:val="uk-UA" w:eastAsia="ru-RU"/>
        </w:rPr>
        <w:t xml:space="preserve">, що реорганізується, з дня оприлюднення повідомлення про рішення щодо реорганізації </w:t>
      </w:r>
      <w:r w:rsidR="00797249" w:rsidRPr="00797249">
        <w:rPr>
          <w:rFonts w:ascii="Times New Roman" w:eastAsia="Times New Roman" w:hAnsi="Times New Roman" w:cs="Times New Roman"/>
          <w:sz w:val="28"/>
          <w:szCs w:val="28"/>
          <w:lang w:val="uk-UA" w:eastAsia="ru-RU"/>
        </w:rPr>
        <w:t>Департамент</w:t>
      </w:r>
      <w:r w:rsidR="00797249">
        <w:rPr>
          <w:rFonts w:ascii="Times New Roman" w:eastAsia="Times New Roman" w:hAnsi="Times New Roman" w:cs="Times New Roman"/>
          <w:sz w:val="28"/>
          <w:szCs w:val="28"/>
          <w:lang w:val="uk-UA" w:eastAsia="ru-RU"/>
        </w:rPr>
        <w:t>у</w:t>
      </w:r>
      <w:r w:rsidR="00797249" w:rsidRPr="00797249">
        <w:rPr>
          <w:rFonts w:ascii="Times New Roman" w:eastAsia="Times New Roman" w:hAnsi="Times New Roman" w:cs="Times New Roman"/>
          <w:sz w:val="28"/>
          <w:szCs w:val="28"/>
          <w:lang w:val="uk-UA" w:eastAsia="ru-RU"/>
        </w:rPr>
        <w:t xml:space="preserve"> молоді та спорту виконавчого органу Київської міської ради (Київської міської державної адміністрації)</w:t>
      </w:r>
      <w:r w:rsidRPr="00797249">
        <w:rPr>
          <w:rFonts w:ascii="Times New Roman" w:hAnsi="Times New Roman" w:cs="Times New Roman"/>
          <w:color w:val="000000"/>
          <w:sz w:val="28"/>
          <w:szCs w:val="28"/>
          <w:lang w:val="uk-UA"/>
        </w:rPr>
        <w:t>.</w:t>
      </w:r>
    </w:p>
    <w:p w14:paraId="145E8DA8" w14:textId="77777777" w:rsidR="00797249" w:rsidRPr="00797249" w:rsidRDefault="00797249" w:rsidP="009A4AF2">
      <w:pPr>
        <w:pStyle w:val="a3"/>
        <w:ind w:left="0" w:firstLine="851"/>
        <w:rPr>
          <w:rFonts w:ascii="Times New Roman" w:eastAsia="Times New Roman" w:hAnsi="Times New Roman" w:cs="Times New Roman"/>
          <w:sz w:val="28"/>
          <w:szCs w:val="28"/>
          <w:lang w:val="uk-UA" w:eastAsia="ru-RU"/>
        </w:rPr>
      </w:pPr>
    </w:p>
    <w:p w14:paraId="0A6D2D71" w14:textId="77777777" w:rsidR="00BA02EC" w:rsidRPr="00797249" w:rsidRDefault="00BA02EC" w:rsidP="009A4AF2">
      <w:pPr>
        <w:pStyle w:val="a3"/>
        <w:numPr>
          <w:ilvl w:val="0"/>
          <w:numId w:val="3"/>
        </w:numPr>
        <w:spacing w:after="0" w:line="240" w:lineRule="auto"/>
        <w:ind w:left="0" w:firstLine="851"/>
        <w:jc w:val="both"/>
        <w:rPr>
          <w:rFonts w:ascii="Times New Roman" w:eastAsia="Times New Roman" w:hAnsi="Times New Roman" w:cs="Times New Roman"/>
          <w:sz w:val="28"/>
          <w:szCs w:val="28"/>
          <w:lang w:val="uk-UA" w:eastAsia="ru-RU"/>
        </w:rPr>
      </w:pPr>
      <w:r w:rsidRPr="00797249">
        <w:rPr>
          <w:rFonts w:ascii="Times New Roman" w:eastAsia="Times New Roman" w:hAnsi="Times New Roman" w:cs="Times New Roman"/>
          <w:sz w:val="28"/>
          <w:szCs w:val="28"/>
          <w:lang w:val="uk-UA" w:eastAsia="ru-RU"/>
        </w:rPr>
        <w:t xml:space="preserve">Установити, що </w:t>
      </w:r>
      <w:r w:rsidR="00797249" w:rsidRPr="00797249">
        <w:rPr>
          <w:rFonts w:ascii="Times New Roman" w:eastAsia="Times New Roman" w:hAnsi="Times New Roman" w:cs="Times New Roman"/>
          <w:sz w:val="28"/>
          <w:szCs w:val="28"/>
          <w:lang w:val="uk-UA" w:eastAsia="ru-RU"/>
        </w:rPr>
        <w:t xml:space="preserve">Департамент освіти, науки, молодіжної політики та спорту </w:t>
      </w:r>
      <w:r w:rsidR="00797249" w:rsidRPr="00797249">
        <w:rPr>
          <w:rFonts w:ascii="Times New Roman" w:hAnsi="Times New Roman" w:cs="Times New Roman"/>
          <w:color w:val="000000"/>
          <w:sz w:val="28"/>
          <w:szCs w:val="28"/>
          <w:lang w:val="uk-UA"/>
        </w:rPr>
        <w:t xml:space="preserve">виконавчого органу Київської міської ради (Київської міської державної адміністрації) </w:t>
      </w:r>
      <w:hyperlink r:id="rId20" w:tgtFrame="_blank" w:history="1">
        <w:r w:rsidR="00797249" w:rsidRPr="00BA02EC">
          <w:rPr>
            <w:rFonts w:ascii="Times New Roman" w:eastAsia="Times New Roman" w:hAnsi="Times New Roman" w:cs="Times New Roman"/>
            <w:bCs/>
            <w:sz w:val="28"/>
            <w:szCs w:val="28"/>
            <w:lang w:val="uk-UA" w:eastAsia="ru-RU"/>
          </w:rPr>
          <w:t>(ідентифікаційний код 02147629)</w:t>
        </w:r>
      </w:hyperlink>
      <w:r w:rsidR="00797249">
        <w:rPr>
          <w:rFonts w:ascii="Times New Roman" w:eastAsia="Times New Roman" w:hAnsi="Times New Roman" w:cs="Times New Roman"/>
          <w:sz w:val="28"/>
          <w:szCs w:val="28"/>
          <w:lang w:val="uk-UA" w:eastAsia="ru-RU"/>
        </w:rPr>
        <w:t xml:space="preserve"> </w:t>
      </w:r>
      <w:r w:rsidRPr="00797249">
        <w:rPr>
          <w:rFonts w:ascii="Times New Roman" w:eastAsia="Times New Roman" w:hAnsi="Times New Roman" w:cs="Times New Roman"/>
          <w:sz w:val="28"/>
          <w:szCs w:val="28"/>
          <w:lang w:val="uk-UA" w:eastAsia="ru-RU"/>
        </w:rPr>
        <w:t>є правонаступником відповідного майна, прав та обов'язків</w:t>
      </w:r>
      <w:r w:rsidR="00797249">
        <w:rPr>
          <w:rFonts w:ascii="Times New Roman" w:eastAsia="Times New Roman" w:hAnsi="Times New Roman" w:cs="Times New Roman"/>
          <w:sz w:val="28"/>
          <w:szCs w:val="28"/>
          <w:lang w:val="uk-UA" w:eastAsia="ru-RU"/>
        </w:rPr>
        <w:t xml:space="preserve"> </w:t>
      </w:r>
      <w:r w:rsidR="00797249" w:rsidRPr="00797249">
        <w:rPr>
          <w:rFonts w:ascii="Times New Roman" w:eastAsia="Times New Roman" w:hAnsi="Times New Roman" w:cs="Times New Roman"/>
          <w:sz w:val="28"/>
          <w:szCs w:val="28"/>
          <w:lang w:val="uk-UA" w:eastAsia="ru-RU"/>
        </w:rPr>
        <w:t>Департамент</w:t>
      </w:r>
      <w:r w:rsidR="00797249">
        <w:rPr>
          <w:rFonts w:ascii="Times New Roman" w:eastAsia="Times New Roman" w:hAnsi="Times New Roman" w:cs="Times New Roman"/>
          <w:sz w:val="28"/>
          <w:szCs w:val="28"/>
          <w:lang w:val="uk-UA" w:eastAsia="ru-RU"/>
        </w:rPr>
        <w:t>у</w:t>
      </w:r>
      <w:r w:rsidR="00797249" w:rsidRPr="00797249">
        <w:rPr>
          <w:rFonts w:ascii="Times New Roman" w:eastAsia="Times New Roman" w:hAnsi="Times New Roman" w:cs="Times New Roman"/>
          <w:sz w:val="28"/>
          <w:szCs w:val="28"/>
          <w:lang w:val="uk-UA" w:eastAsia="ru-RU"/>
        </w:rPr>
        <w:t xml:space="preserve"> молоді та спорту виконавчого органу Київської міської ради (Київської міської державної адміністрації) (ідентифікаційний код 42269168)</w:t>
      </w:r>
      <w:r w:rsidRPr="00797249">
        <w:rPr>
          <w:rFonts w:ascii="Times New Roman" w:eastAsia="Times New Roman" w:hAnsi="Times New Roman" w:cs="Times New Roman"/>
          <w:sz w:val="28"/>
          <w:szCs w:val="28"/>
          <w:lang w:val="uk-UA" w:eastAsia="ru-RU"/>
        </w:rPr>
        <w:t>.</w:t>
      </w:r>
    </w:p>
    <w:p w14:paraId="1974FF80" w14:textId="77777777" w:rsidR="00BA02EC" w:rsidRPr="00BA6BCC" w:rsidRDefault="00BA02EC" w:rsidP="009A4AF2">
      <w:pPr>
        <w:pStyle w:val="a3"/>
        <w:ind w:left="0" w:firstLine="851"/>
        <w:rPr>
          <w:rFonts w:ascii="Times New Roman" w:eastAsia="Times New Roman" w:hAnsi="Times New Roman" w:cs="Times New Roman"/>
          <w:sz w:val="28"/>
          <w:szCs w:val="28"/>
          <w:lang w:val="uk-UA" w:eastAsia="ru-RU"/>
        </w:rPr>
      </w:pPr>
    </w:p>
    <w:p w14:paraId="387A94DC" w14:textId="77777777" w:rsidR="00BA02EC" w:rsidRPr="00092D43" w:rsidRDefault="00BA02EC" w:rsidP="009A4AF2">
      <w:pPr>
        <w:pStyle w:val="a3"/>
        <w:numPr>
          <w:ilvl w:val="0"/>
          <w:numId w:val="3"/>
        </w:numPr>
        <w:spacing w:after="0" w:line="240" w:lineRule="auto"/>
        <w:ind w:left="0" w:firstLine="851"/>
        <w:jc w:val="both"/>
        <w:rPr>
          <w:rFonts w:ascii="Times New Roman" w:eastAsia="Times New Roman" w:hAnsi="Times New Roman" w:cs="Times New Roman"/>
          <w:sz w:val="28"/>
          <w:szCs w:val="28"/>
          <w:lang w:eastAsia="ru-RU"/>
        </w:rPr>
      </w:pPr>
      <w:proofErr w:type="spellStart"/>
      <w:r w:rsidRPr="00092D43">
        <w:rPr>
          <w:rFonts w:ascii="Times New Roman" w:eastAsia="Times New Roman" w:hAnsi="Times New Roman" w:cs="Times New Roman"/>
          <w:sz w:val="28"/>
          <w:szCs w:val="28"/>
          <w:lang w:eastAsia="ru-RU"/>
        </w:rPr>
        <w:t>Київському</w:t>
      </w:r>
      <w:proofErr w:type="spellEnd"/>
      <w:r w:rsidRPr="00092D43">
        <w:rPr>
          <w:rFonts w:ascii="Times New Roman" w:eastAsia="Times New Roman" w:hAnsi="Times New Roman" w:cs="Times New Roman"/>
          <w:sz w:val="28"/>
          <w:szCs w:val="28"/>
          <w:lang w:eastAsia="ru-RU"/>
        </w:rPr>
        <w:t xml:space="preserve"> </w:t>
      </w:r>
      <w:proofErr w:type="spellStart"/>
      <w:r w:rsidRPr="00092D43">
        <w:rPr>
          <w:rFonts w:ascii="Times New Roman" w:eastAsia="Times New Roman" w:hAnsi="Times New Roman" w:cs="Times New Roman"/>
          <w:sz w:val="28"/>
          <w:szCs w:val="28"/>
          <w:lang w:eastAsia="ru-RU"/>
        </w:rPr>
        <w:t>міському</w:t>
      </w:r>
      <w:proofErr w:type="spellEnd"/>
      <w:r w:rsidRPr="00092D43">
        <w:rPr>
          <w:rFonts w:ascii="Times New Roman" w:eastAsia="Times New Roman" w:hAnsi="Times New Roman" w:cs="Times New Roman"/>
          <w:sz w:val="28"/>
          <w:szCs w:val="28"/>
          <w:lang w:eastAsia="ru-RU"/>
        </w:rPr>
        <w:t xml:space="preserve"> </w:t>
      </w:r>
      <w:proofErr w:type="spellStart"/>
      <w:r w:rsidRPr="00092D43">
        <w:rPr>
          <w:rFonts w:ascii="Times New Roman" w:eastAsia="Times New Roman" w:hAnsi="Times New Roman" w:cs="Times New Roman"/>
          <w:sz w:val="28"/>
          <w:szCs w:val="28"/>
          <w:lang w:eastAsia="ru-RU"/>
        </w:rPr>
        <w:t>голові</w:t>
      </w:r>
      <w:proofErr w:type="spellEnd"/>
      <w:r w:rsidRPr="00092D43">
        <w:rPr>
          <w:rFonts w:ascii="Times New Roman" w:eastAsia="Times New Roman" w:hAnsi="Times New Roman" w:cs="Times New Roman"/>
          <w:sz w:val="28"/>
          <w:szCs w:val="28"/>
          <w:lang w:eastAsia="ru-RU"/>
        </w:rPr>
        <w:t>:</w:t>
      </w:r>
    </w:p>
    <w:p w14:paraId="51ADA113" w14:textId="77777777" w:rsidR="00BA02EC" w:rsidRPr="00092D43" w:rsidRDefault="00BA02EC" w:rsidP="009A4AF2">
      <w:pPr>
        <w:pStyle w:val="a3"/>
        <w:numPr>
          <w:ilvl w:val="1"/>
          <w:numId w:val="4"/>
        </w:numPr>
        <w:spacing w:after="0" w:line="240" w:lineRule="auto"/>
        <w:ind w:left="0" w:firstLine="851"/>
        <w:jc w:val="both"/>
        <w:rPr>
          <w:rFonts w:ascii="Times New Roman" w:eastAsia="Times New Roman" w:hAnsi="Times New Roman" w:cs="Times New Roman"/>
          <w:sz w:val="28"/>
          <w:szCs w:val="28"/>
          <w:lang w:val="uk-UA" w:eastAsia="ru-RU"/>
        </w:rPr>
      </w:pPr>
      <w:r w:rsidRPr="00092D43">
        <w:rPr>
          <w:rFonts w:ascii="Times New Roman" w:eastAsia="Times New Roman" w:hAnsi="Times New Roman" w:cs="Times New Roman"/>
          <w:sz w:val="28"/>
          <w:szCs w:val="28"/>
          <w:lang w:val="uk-UA" w:eastAsia="ru-RU"/>
        </w:rPr>
        <w:t xml:space="preserve">Утворити комісію з реорганізації </w:t>
      </w:r>
      <w:r w:rsidR="00797249" w:rsidRPr="00092D43">
        <w:rPr>
          <w:rFonts w:ascii="Times New Roman" w:eastAsia="Times New Roman" w:hAnsi="Times New Roman" w:cs="Times New Roman"/>
          <w:sz w:val="28"/>
          <w:szCs w:val="28"/>
          <w:lang w:val="uk-UA" w:eastAsia="ru-RU"/>
        </w:rPr>
        <w:t xml:space="preserve">Департаменту молоді та спорту виконавчого органу Київської міської ради (Київської міської державної адміністрації) (ідентифікаційний код 42269168) шляхом приєднання до Департаменту освіти, науки, молодіжної політики та спорту </w:t>
      </w:r>
      <w:r w:rsidR="00797249" w:rsidRPr="00092D43">
        <w:rPr>
          <w:rFonts w:ascii="Times New Roman" w:hAnsi="Times New Roman" w:cs="Times New Roman"/>
          <w:color w:val="000000"/>
          <w:sz w:val="28"/>
          <w:szCs w:val="28"/>
          <w:lang w:val="uk-UA"/>
        </w:rPr>
        <w:t xml:space="preserve">виконавчого органу Київської міської ради (Київської міської державної адміністрації) </w:t>
      </w:r>
      <w:hyperlink r:id="rId21" w:tgtFrame="_blank" w:history="1">
        <w:r w:rsidR="00797249" w:rsidRPr="00092D43">
          <w:rPr>
            <w:rFonts w:ascii="Times New Roman" w:eastAsia="Times New Roman" w:hAnsi="Times New Roman" w:cs="Times New Roman"/>
            <w:bCs/>
            <w:sz w:val="28"/>
            <w:szCs w:val="28"/>
            <w:lang w:val="uk-UA" w:eastAsia="ru-RU"/>
          </w:rPr>
          <w:t>(ідентифікаційний код 02147629)</w:t>
        </w:r>
      </w:hyperlink>
      <w:r w:rsidRPr="00092D43">
        <w:rPr>
          <w:rFonts w:ascii="Times New Roman" w:eastAsia="Times New Roman" w:hAnsi="Times New Roman" w:cs="Times New Roman"/>
          <w:sz w:val="28"/>
          <w:szCs w:val="28"/>
          <w:lang w:val="uk-UA" w:eastAsia="ru-RU"/>
        </w:rPr>
        <w:t xml:space="preserve"> та затвердити її персональний склад.</w:t>
      </w:r>
    </w:p>
    <w:p w14:paraId="0D0937FD" w14:textId="77777777" w:rsidR="00BA02EC" w:rsidRPr="00E54990" w:rsidRDefault="00BA02EC" w:rsidP="009A4AF2">
      <w:pPr>
        <w:pStyle w:val="a3"/>
        <w:spacing w:after="0" w:line="240" w:lineRule="auto"/>
        <w:ind w:left="0" w:firstLine="851"/>
        <w:jc w:val="both"/>
        <w:rPr>
          <w:rFonts w:ascii="Times New Roman" w:eastAsia="Times New Roman" w:hAnsi="Times New Roman" w:cs="Times New Roman"/>
          <w:sz w:val="28"/>
          <w:szCs w:val="28"/>
          <w:lang w:val="uk-UA" w:eastAsia="ru-RU"/>
        </w:rPr>
      </w:pPr>
      <w:r w:rsidRPr="00E54990">
        <w:rPr>
          <w:rFonts w:ascii="Times New Roman" w:eastAsia="Times New Roman" w:hAnsi="Times New Roman" w:cs="Times New Roman"/>
          <w:sz w:val="28"/>
          <w:szCs w:val="28"/>
          <w:lang w:val="uk-UA" w:eastAsia="ru-RU"/>
        </w:rPr>
        <w:t xml:space="preserve">7.2. Затвердити передавальний акт </w:t>
      </w:r>
      <w:r w:rsidR="00797249" w:rsidRPr="00797249">
        <w:rPr>
          <w:rFonts w:ascii="Times New Roman" w:eastAsia="Times New Roman" w:hAnsi="Times New Roman" w:cs="Times New Roman"/>
          <w:sz w:val="28"/>
          <w:szCs w:val="28"/>
          <w:lang w:val="uk-UA" w:eastAsia="ru-RU"/>
        </w:rPr>
        <w:t>Департамент</w:t>
      </w:r>
      <w:r w:rsidR="00797249">
        <w:rPr>
          <w:rFonts w:ascii="Times New Roman" w:eastAsia="Times New Roman" w:hAnsi="Times New Roman" w:cs="Times New Roman"/>
          <w:sz w:val="28"/>
          <w:szCs w:val="28"/>
          <w:lang w:val="uk-UA" w:eastAsia="ru-RU"/>
        </w:rPr>
        <w:t>у</w:t>
      </w:r>
      <w:r w:rsidR="00797249" w:rsidRPr="00797249">
        <w:rPr>
          <w:rFonts w:ascii="Times New Roman" w:eastAsia="Times New Roman" w:hAnsi="Times New Roman" w:cs="Times New Roman"/>
          <w:sz w:val="28"/>
          <w:szCs w:val="28"/>
          <w:lang w:val="uk-UA" w:eastAsia="ru-RU"/>
        </w:rPr>
        <w:t xml:space="preserve"> молоді та спорту виконавчого органу Київської міської ради (Київської міської державної адміністрації) (ідентифікаційний код 42269168) </w:t>
      </w:r>
      <w:r w:rsidRPr="00E54990">
        <w:rPr>
          <w:rFonts w:ascii="Times New Roman" w:eastAsia="Times New Roman" w:hAnsi="Times New Roman" w:cs="Times New Roman"/>
          <w:sz w:val="28"/>
          <w:szCs w:val="28"/>
          <w:lang w:val="uk-UA" w:eastAsia="ru-RU"/>
        </w:rPr>
        <w:t>в установленому законодавством порядку.</w:t>
      </w:r>
    </w:p>
    <w:p w14:paraId="35B58F78" w14:textId="77777777" w:rsidR="00BA02EC" w:rsidRPr="00E54990" w:rsidRDefault="00BA02EC" w:rsidP="009A4AF2">
      <w:pPr>
        <w:pStyle w:val="a3"/>
        <w:spacing w:after="0" w:line="240" w:lineRule="auto"/>
        <w:ind w:left="0" w:firstLine="851"/>
        <w:jc w:val="both"/>
        <w:rPr>
          <w:rFonts w:ascii="Times New Roman" w:eastAsia="Times New Roman" w:hAnsi="Times New Roman" w:cs="Times New Roman"/>
          <w:sz w:val="28"/>
          <w:szCs w:val="28"/>
          <w:lang w:val="uk-UA" w:eastAsia="ru-RU"/>
        </w:rPr>
      </w:pPr>
      <w:r w:rsidRPr="00E54990">
        <w:rPr>
          <w:rFonts w:ascii="Times New Roman" w:eastAsia="Times New Roman" w:hAnsi="Times New Roman" w:cs="Times New Roman"/>
          <w:sz w:val="28"/>
          <w:szCs w:val="28"/>
          <w:lang w:val="uk-UA" w:eastAsia="ru-RU"/>
        </w:rPr>
        <w:t>7.3. Забезпечити підготовку та подання на розгляд Київської міської ради змін до рішень Київської міської ради, що випливають із цього рішення.</w:t>
      </w:r>
    </w:p>
    <w:p w14:paraId="114DCF08" w14:textId="77777777" w:rsidR="00BA02EC" w:rsidRPr="00BA6BCC" w:rsidRDefault="00BA02EC" w:rsidP="009A4AF2">
      <w:pPr>
        <w:pStyle w:val="a3"/>
        <w:numPr>
          <w:ilvl w:val="1"/>
          <w:numId w:val="2"/>
        </w:numPr>
        <w:spacing w:after="0" w:line="240" w:lineRule="auto"/>
        <w:ind w:left="0" w:firstLine="851"/>
        <w:jc w:val="both"/>
        <w:rPr>
          <w:rFonts w:ascii="Times New Roman" w:eastAsia="Times New Roman" w:hAnsi="Times New Roman" w:cs="Times New Roman"/>
          <w:sz w:val="28"/>
          <w:szCs w:val="28"/>
          <w:lang w:val="uk-UA" w:eastAsia="ru-RU"/>
        </w:rPr>
      </w:pPr>
      <w:r w:rsidRPr="00BA6BCC">
        <w:rPr>
          <w:rFonts w:ascii="Times New Roman" w:eastAsia="Times New Roman" w:hAnsi="Times New Roman" w:cs="Times New Roman"/>
          <w:sz w:val="28"/>
          <w:szCs w:val="28"/>
          <w:lang w:val="uk-UA" w:eastAsia="ru-RU"/>
        </w:rPr>
        <w:t xml:space="preserve">Затвердити структуру </w:t>
      </w:r>
      <w:r w:rsidR="00797249" w:rsidRPr="00797249">
        <w:rPr>
          <w:rFonts w:ascii="Times New Roman" w:eastAsia="Times New Roman" w:hAnsi="Times New Roman" w:cs="Times New Roman"/>
          <w:sz w:val="28"/>
          <w:szCs w:val="28"/>
          <w:lang w:val="uk-UA" w:eastAsia="ru-RU"/>
        </w:rPr>
        <w:t>Департамент</w:t>
      </w:r>
      <w:r w:rsidR="00797249">
        <w:rPr>
          <w:rFonts w:ascii="Times New Roman" w:eastAsia="Times New Roman" w:hAnsi="Times New Roman" w:cs="Times New Roman"/>
          <w:sz w:val="28"/>
          <w:szCs w:val="28"/>
          <w:lang w:val="uk-UA" w:eastAsia="ru-RU"/>
        </w:rPr>
        <w:t>у</w:t>
      </w:r>
      <w:r w:rsidR="00797249" w:rsidRPr="00797249">
        <w:rPr>
          <w:rFonts w:ascii="Times New Roman" w:eastAsia="Times New Roman" w:hAnsi="Times New Roman" w:cs="Times New Roman"/>
          <w:sz w:val="28"/>
          <w:szCs w:val="28"/>
          <w:lang w:val="uk-UA" w:eastAsia="ru-RU"/>
        </w:rPr>
        <w:t xml:space="preserve"> </w:t>
      </w:r>
      <w:bookmarkStart w:id="1" w:name="_Hlk192251313"/>
      <w:r w:rsidR="00797249" w:rsidRPr="00797249">
        <w:rPr>
          <w:rFonts w:ascii="Times New Roman" w:eastAsia="Times New Roman" w:hAnsi="Times New Roman" w:cs="Times New Roman"/>
          <w:sz w:val="28"/>
          <w:szCs w:val="28"/>
          <w:lang w:val="uk-UA" w:eastAsia="ru-RU"/>
        </w:rPr>
        <w:t>освіти, науки, молодіжної політики та спорту</w:t>
      </w:r>
      <w:bookmarkEnd w:id="1"/>
      <w:r w:rsidR="00797249" w:rsidRPr="00797249">
        <w:rPr>
          <w:rFonts w:ascii="Times New Roman" w:eastAsia="Times New Roman" w:hAnsi="Times New Roman" w:cs="Times New Roman"/>
          <w:sz w:val="28"/>
          <w:szCs w:val="28"/>
          <w:lang w:val="uk-UA" w:eastAsia="ru-RU"/>
        </w:rPr>
        <w:t xml:space="preserve"> </w:t>
      </w:r>
      <w:r w:rsidR="00797249" w:rsidRPr="00797249">
        <w:rPr>
          <w:rFonts w:ascii="Times New Roman" w:hAnsi="Times New Roman" w:cs="Times New Roman"/>
          <w:color w:val="000000"/>
          <w:sz w:val="28"/>
          <w:szCs w:val="28"/>
          <w:lang w:val="uk-UA"/>
        </w:rPr>
        <w:t>виконавчого органу Київської міської ради (Київської міської державної адміністрації)</w:t>
      </w:r>
      <w:r w:rsidRPr="00BA6BCC">
        <w:rPr>
          <w:rFonts w:ascii="Times New Roman" w:eastAsia="Times New Roman" w:hAnsi="Times New Roman" w:cs="Times New Roman"/>
          <w:sz w:val="28"/>
          <w:szCs w:val="28"/>
          <w:lang w:val="uk-UA" w:eastAsia="ru-RU"/>
        </w:rPr>
        <w:t xml:space="preserve">, а також його граничну чисельність та </w:t>
      </w:r>
      <w:r w:rsidRPr="00BA6BCC">
        <w:rPr>
          <w:rFonts w:ascii="Times New Roman" w:eastAsia="Times New Roman" w:hAnsi="Times New Roman" w:cs="Times New Roman"/>
          <w:sz w:val="28"/>
          <w:szCs w:val="28"/>
          <w:lang w:val="uk-UA" w:eastAsia="ru-RU"/>
        </w:rPr>
        <w:lastRenderedPageBreak/>
        <w:t>штатний розпис після погодження із Департаментом фінансів виконавчого органу Київської міської ради (Київської міської державної адміністрації).</w:t>
      </w:r>
    </w:p>
    <w:p w14:paraId="710C109D" w14:textId="77777777" w:rsidR="00BA02EC" w:rsidRPr="00BA6BCC" w:rsidRDefault="00BA02EC" w:rsidP="009A4AF2">
      <w:pPr>
        <w:pStyle w:val="a3"/>
        <w:spacing w:after="0" w:line="240" w:lineRule="auto"/>
        <w:ind w:left="0" w:firstLine="851"/>
        <w:jc w:val="both"/>
        <w:rPr>
          <w:rFonts w:ascii="Times New Roman" w:eastAsia="Times New Roman" w:hAnsi="Times New Roman" w:cs="Times New Roman"/>
          <w:sz w:val="28"/>
          <w:szCs w:val="28"/>
          <w:lang w:val="uk-UA" w:eastAsia="ru-RU"/>
        </w:rPr>
      </w:pPr>
      <w:r w:rsidRPr="00BA6BCC">
        <w:rPr>
          <w:rFonts w:ascii="Times New Roman" w:eastAsia="Times New Roman" w:hAnsi="Times New Roman" w:cs="Times New Roman"/>
          <w:sz w:val="28"/>
          <w:szCs w:val="28"/>
          <w:lang w:val="uk-UA" w:eastAsia="ru-RU"/>
        </w:rPr>
        <w:t>7.5. Забезпечити вжиття інших організаційно-правових заходів щодо виконання цього рішення.</w:t>
      </w:r>
    </w:p>
    <w:p w14:paraId="76E64567" w14:textId="77777777" w:rsidR="00BA02EC" w:rsidRDefault="00BA02EC" w:rsidP="009A4AF2">
      <w:pPr>
        <w:pStyle w:val="a3"/>
        <w:spacing w:after="0" w:line="240" w:lineRule="auto"/>
        <w:ind w:left="0" w:firstLine="851"/>
        <w:jc w:val="both"/>
        <w:rPr>
          <w:rFonts w:ascii="Times New Roman" w:eastAsia="Times New Roman" w:hAnsi="Times New Roman" w:cs="Times New Roman"/>
          <w:sz w:val="28"/>
          <w:szCs w:val="28"/>
          <w:lang w:val="uk-UA" w:eastAsia="ru-RU"/>
        </w:rPr>
      </w:pPr>
    </w:p>
    <w:p w14:paraId="2EA5288F" w14:textId="4DE38F65" w:rsidR="009A4AF2" w:rsidRPr="004D1DA3" w:rsidRDefault="009A4AF2" w:rsidP="009A4AF2">
      <w:pPr>
        <w:pStyle w:val="a3"/>
        <w:numPr>
          <w:ilvl w:val="0"/>
          <w:numId w:val="2"/>
        </w:numPr>
        <w:spacing w:after="0" w:line="240" w:lineRule="auto"/>
        <w:ind w:left="0" w:firstLine="851"/>
        <w:jc w:val="both"/>
        <w:rPr>
          <w:rFonts w:ascii="Times New Roman" w:eastAsia="Times New Roman" w:hAnsi="Times New Roman" w:cs="Times New Roman"/>
          <w:sz w:val="28"/>
          <w:szCs w:val="28"/>
          <w:lang w:val="uk-UA" w:eastAsia="ru-RU"/>
        </w:rPr>
      </w:pPr>
      <w:r w:rsidRPr="004D1DA3">
        <w:rPr>
          <w:rFonts w:ascii="Times New Roman" w:eastAsia="Times New Roman" w:hAnsi="Times New Roman" w:cs="Times New Roman"/>
          <w:sz w:val="28"/>
          <w:szCs w:val="28"/>
          <w:lang w:val="uk-UA" w:eastAsia="ru-RU"/>
        </w:rPr>
        <w:t>Пункт 2 частини друго</w:t>
      </w:r>
      <w:r>
        <w:rPr>
          <w:rFonts w:ascii="Times New Roman" w:eastAsia="Times New Roman" w:hAnsi="Times New Roman" w:cs="Times New Roman"/>
          <w:sz w:val="28"/>
          <w:szCs w:val="28"/>
          <w:lang w:val="uk-UA" w:eastAsia="ru-RU"/>
        </w:rPr>
        <w:t>ї</w:t>
      </w:r>
      <w:r w:rsidRPr="004D1DA3">
        <w:rPr>
          <w:rFonts w:ascii="Times New Roman" w:eastAsia="Times New Roman" w:hAnsi="Times New Roman" w:cs="Times New Roman"/>
          <w:sz w:val="28"/>
          <w:szCs w:val="28"/>
          <w:lang w:val="uk-UA" w:eastAsia="ru-RU"/>
        </w:rPr>
        <w:t xml:space="preserve"> статт</w:t>
      </w:r>
      <w:r>
        <w:rPr>
          <w:rFonts w:ascii="Times New Roman" w:eastAsia="Times New Roman" w:hAnsi="Times New Roman" w:cs="Times New Roman"/>
          <w:sz w:val="28"/>
          <w:szCs w:val="28"/>
          <w:lang w:val="uk-UA" w:eastAsia="ru-RU"/>
        </w:rPr>
        <w:t>і</w:t>
      </w:r>
      <w:r w:rsidRPr="004D1DA3">
        <w:rPr>
          <w:rFonts w:ascii="Times New Roman" w:eastAsia="Times New Roman" w:hAnsi="Times New Roman" w:cs="Times New Roman"/>
          <w:sz w:val="28"/>
          <w:szCs w:val="28"/>
          <w:lang w:val="uk-UA" w:eastAsia="ru-RU"/>
        </w:rPr>
        <w:t xml:space="preserve"> 22 </w:t>
      </w:r>
      <w:r w:rsidR="004D1DA3" w:rsidRPr="00912D20">
        <w:rPr>
          <w:rFonts w:ascii="Times New Roman" w:hAnsi="Times New Roman" w:cs="Times New Roman"/>
          <w:sz w:val="28"/>
          <w:szCs w:val="28"/>
          <w:lang w:val="uk-UA"/>
        </w:rPr>
        <w:t>Положення про постійні комісії Київської міської ради, затвердженого рішенням Київської міської ради від 29.02.2024 №</w:t>
      </w:r>
      <w:r w:rsidR="004D1DA3" w:rsidRPr="00125AB9">
        <w:rPr>
          <w:rFonts w:ascii="Times New Roman" w:hAnsi="Times New Roman" w:cs="Times New Roman"/>
          <w:sz w:val="28"/>
          <w:szCs w:val="28"/>
        </w:rPr>
        <w:t> </w:t>
      </w:r>
      <w:r w:rsidR="004D1DA3" w:rsidRPr="00912D20">
        <w:rPr>
          <w:rFonts w:ascii="Times New Roman" w:hAnsi="Times New Roman" w:cs="Times New Roman"/>
          <w:sz w:val="28"/>
          <w:szCs w:val="28"/>
          <w:lang w:val="uk-UA"/>
        </w:rPr>
        <w:t>7796/7837</w:t>
      </w:r>
      <w:r>
        <w:rPr>
          <w:rFonts w:ascii="Times New Roman" w:eastAsia="Times New Roman" w:hAnsi="Times New Roman" w:cs="Times New Roman"/>
          <w:sz w:val="28"/>
          <w:szCs w:val="28"/>
          <w:lang w:val="uk-UA" w:eastAsia="ru-RU"/>
        </w:rPr>
        <w:t xml:space="preserve"> виключити.</w:t>
      </w:r>
    </w:p>
    <w:p w14:paraId="72A88A25" w14:textId="77777777" w:rsidR="009A4AF2" w:rsidRPr="004D1DA3" w:rsidRDefault="009A4AF2" w:rsidP="009A4AF2">
      <w:pPr>
        <w:pStyle w:val="a3"/>
        <w:spacing w:after="0" w:line="240" w:lineRule="auto"/>
        <w:ind w:left="851"/>
        <w:jc w:val="both"/>
        <w:rPr>
          <w:rFonts w:ascii="Times New Roman" w:eastAsia="Times New Roman" w:hAnsi="Times New Roman" w:cs="Times New Roman"/>
          <w:sz w:val="28"/>
          <w:szCs w:val="28"/>
          <w:lang w:val="uk-UA" w:eastAsia="ru-RU"/>
        </w:rPr>
      </w:pPr>
    </w:p>
    <w:p w14:paraId="7B016FAF" w14:textId="64CD2F87" w:rsidR="00BA02EC" w:rsidRPr="00BA6BCC" w:rsidRDefault="00BA02EC" w:rsidP="009A4AF2">
      <w:pPr>
        <w:pStyle w:val="a3"/>
        <w:numPr>
          <w:ilvl w:val="0"/>
          <w:numId w:val="2"/>
        </w:numPr>
        <w:spacing w:after="0" w:line="240" w:lineRule="auto"/>
        <w:ind w:left="0" w:firstLine="851"/>
        <w:jc w:val="both"/>
        <w:rPr>
          <w:rFonts w:ascii="Times New Roman" w:eastAsia="Times New Roman" w:hAnsi="Times New Roman" w:cs="Times New Roman"/>
          <w:sz w:val="28"/>
          <w:szCs w:val="28"/>
          <w:lang w:eastAsia="ru-RU"/>
        </w:rPr>
      </w:pPr>
      <w:proofErr w:type="spellStart"/>
      <w:r w:rsidRPr="00BA6BCC">
        <w:rPr>
          <w:rFonts w:ascii="Times New Roman" w:eastAsia="Times New Roman" w:hAnsi="Times New Roman" w:cs="Times New Roman"/>
          <w:sz w:val="28"/>
          <w:szCs w:val="28"/>
          <w:lang w:eastAsia="ru-RU"/>
        </w:rPr>
        <w:t>Опублікувати</w:t>
      </w:r>
      <w:proofErr w:type="spellEnd"/>
      <w:r w:rsidRPr="00BA6BCC">
        <w:rPr>
          <w:rFonts w:ascii="Times New Roman" w:eastAsia="Times New Roman" w:hAnsi="Times New Roman" w:cs="Times New Roman"/>
          <w:sz w:val="28"/>
          <w:szCs w:val="28"/>
          <w:lang w:eastAsia="ru-RU"/>
        </w:rPr>
        <w:t xml:space="preserve"> </w:t>
      </w:r>
      <w:proofErr w:type="spellStart"/>
      <w:r w:rsidRPr="00BA6BCC">
        <w:rPr>
          <w:rFonts w:ascii="Times New Roman" w:eastAsia="Times New Roman" w:hAnsi="Times New Roman" w:cs="Times New Roman"/>
          <w:sz w:val="28"/>
          <w:szCs w:val="28"/>
          <w:lang w:eastAsia="ru-RU"/>
        </w:rPr>
        <w:t>це</w:t>
      </w:r>
      <w:proofErr w:type="spellEnd"/>
      <w:r w:rsidRPr="00BA6BCC">
        <w:rPr>
          <w:rFonts w:ascii="Times New Roman" w:eastAsia="Times New Roman" w:hAnsi="Times New Roman" w:cs="Times New Roman"/>
          <w:sz w:val="28"/>
          <w:szCs w:val="28"/>
          <w:lang w:eastAsia="ru-RU"/>
        </w:rPr>
        <w:t xml:space="preserve"> </w:t>
      </w:r>
      <w:proofErr w:type="spellStart"/>
      <w:r w:rsidRPr="00BA6BCC">
        <w:rPr>
          <w:rFonts w:ascii="Times New Roman" w:eastAsia="Times New Roman" w:hAnsi="Times New Roman" w:cs="Times New Roman"/>
          <w:sz w:val="28"/>
          <w:szCs w:val="28"/>
          <w:lang w:eastAsia="ru-RU"/>
        </w:rPr>
        <w:t>рішення</w:t>
      </w:r>
      <w:proofErr w:type="spellEnd"/>
      <w:r w:rsidRPr="00BA6BCC">
        <w:rPr>
          <w:rFonts w:ascii="Times New Roman" w:eastAsia="Times New Roman" w:hAnsi="Times New Roman" w:cs="Times New Roman"/>
          <w:sz w:val="28"/>
          <w:szCs w:val="28"/>
          <w:lang w:eastAsia="ru-RU"/>
        </w:rPr>
        <w:t xml:space="preserve"> в </w:t>
      </w:r>
      <w:proofErr w:type="spellStart"/>
      <w:r w:rsidRPr="00BA6BCC">
        <w:rPr>
          <w:rFonts w:ascii="Times New Roman" w:eastAsia="Times New Roman" w:hAnsi="Times New Roman" w:cs="Times New Roman"/>
          <w:sz w:val="28"/>
          <w:szCs w:val="28"/>
          <w:lang w:eastAsia="ru-RU"/>
        </w:rPr>
        <w:t>установленому</w:t>
      </w:r>
      <w:proofErr w:type="spellEnd"/>
      <w:r w:rsidRPr="00BA6BCC">
        <w:rPr>
          <w:rFonts w:ascii="Times New Roman" w:eastAsia="Times New Roman" w:hAnsi="Times New Roman" w:cs="Times New Roman"/>
          <w:sz w:val="28"/>
          <w:szCs w:val="28"/>
          <w:lang w:eastAsia="ru-RU"/>
        </w:rPr>
        <w:t xml:space="preserve"> порядку.</w:t>
      </w:r>
    </w:p>
    <w:p w14:paraId="012682BE" w14:textId="77777777" w:rsidR="00BA02EC" w:rsidRPr="009C4657" w:rsidRDefault="00BA02EC" w:rsidP="009A4AF2">
      <w:pPr>
        <w:pStyle w:val="a3"/>
        <w:spacing w:after="0" w:line="240" w:lineRule="auto"/>
        <w:ind w:left="0" w:firstLine="851"/>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p>
    <w:p w14:paraId="3D72515F" w14:textId="77777777" w:rsidR="00BA02EC" w:rsidRDefault="00BA02EC" w:rsidP="009A4AF2">
      <w:pPr>
        <w:pStyle w:val="a3"/>
        <w:numPr>
          <w:ilvl w:val="0"/>
          <w:numId w:val="2"/>
        </w:numPr>
        <w:spacing w:after="0" w:line="240" w:lineRule="auto"/>
        <w:ind w:left="0" w:firstLine="851"/>
        <w:jc w:val="both"/>
        <w:rPr>
          <w:rFonts w:ascii="Times New Roman" w:eastAsia="Times New Roman" w:hAnsi="Times New Roman" w:cs="Times New Roman"/>
          <w:sz w:val="28"/>
          <w:szCs w:val="28"/>
          <w:lang w:val="uk-UA" w:eastAsia="ru-RU"/>
        </w:rPr>
      </w:pPr>
      <w:r w:rsidRPr="00BA6BCC">
        <w:rPr>
          <w:rFonts w:ascii="Times New Roman" w:eastAsia="Times New Roman" w:hAnsi="Times New Roman" w:cs="Times New Roman"/>
          <w:sz w:val="28"/>
          <w:szCs w:val="28"/>
          <w:lang w:val="uk-UA" w:eastAsia="ru-RU"/>
        </w:rPr>
        <w:t>Це рішення набирає чинності з дня його прийняття</w:t>
      </w:r>
      <w:r>
        <w:rPr>
          <w:rFonts w:ascii="Times New Roman" w:eastAsia="Times New Roman" w:hAnsi="Times New Roman" w:cs="Times New Roman"/>
          <w:sz w:val="28"/>
          <w:szCs w:val="28"/>
          <w:lang w:val="uk-UA" w:eastAsia="ru-RU"/>
        </w:rPr>
        <w:t>.</w:t>
      </w:r>
    </w:p>
    <w:p w14:paraId="65A872A4" w14:textId="77777777" w:rsidR="00BA02EC" w:rsidRDefault="00BA02EC" w:rsidP="009A4AF2">
      <w:pPr>
        <w:pStyle w:val="a3"/>
        <w:spacing w:after="0" w:line="240" w:lineRule="auto"/>
        <w:ind w:left="0" w:firstLine="851"/>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p>
    <w:p w14:paraId="0A42EDAD" w14:textId="77777777" w:rsidR="00BA02EC" w:rsidRDefault="00BA02EC" w:rsidP="009A4AF2">
      <w:pPr>
        <w:pStyle w:val="a3"/>
        <w:numPr>
          <w:ilvl w:val="0"/>
          <w:numId w:val="2"/>
        </w:numPr>
        <w:spacing w:after="0" w:line="240" w:lineRule="auto"/>
        <w:ind w:left="0" w:firstLine="851"/>
        <w:jc w:val="both"/>
        <w:rPr>
          <w:rFonts w:ascii="Times New Roman" w:eastAsia="Times New Roman" w:hAnsi="Times New Roman" w:cs="Times New Roman"/>
          <w:sz w:val="28"/>
          <w:szCs w:val="28"/>
          <w:lang w:eastAsia="ru-RU"/>
        </w:rPr>
      </w:pPr>
      <w:r w:rsidRPr="00BA6BCC">
        <w:rPr>
          <w:rFonts w:ascii="Times New Roman" w:eastAsia="Times New Roman" w:hAnsi="Times New Roman" w:cs="Times New Roman"/>
          <w:sz w:val="28"/>
          <w:szCs w:val="28"/>
          <w:lang w:eastAsia="ru-RU"/>
        </w:rPr>
        <w:t xml:space="preserve">Контроль за </w:t>
      </w:r>
      <w:proofErr w:type="spellStart"/>
      <w:r w:rsidRPr="00BA6BCC">
        <w:rPr>
          <w:rFonts w:ascii="Times New Roman" w:eastAsia="Times New Roman" w:hAnsi="Times New Roman" w:cs="Times New Roman"/>
          <w:sz w:val="28"/>
          <w:szCs w:val="28"/>
          <w:lang w:eastAsia="ru-RU"/>
        </w:rPr>
        <w:t>виконанням</w:t>
      </w:r>
      <w:proofErr w:type="spellEnd"/>
      <w:r w:rsidRPr="00BA6BCC">
        <w:rPr>
          <w:rFonts w:ascii="Times New Roman" w:eastAsia="Times New Roman" w:hAnsi="Times New Roman" w:cs="Times New Roman"/>
          <w:sz w:val="28"/>
          <w:szCs w:val="28"/>
          <w:lang w:eastAsia="ru-RU"/>
        </w:rPr>
        <w:t xml:space="preserve"> </w:t>
      </w:r>
      <w:proofErr w:type="spellStart"/>
      <w:r w:rsidRPr="00BA6BCC">
        <w:rPr>
          <w:rFonts w:ascii="Times New Roman" w:eastAsia="Times New Roman" w:hAnsi="Times New Roman" w:cs="Times New Roman"/>
          <w:sz w:val="28"/>
          <w:szCs w:val="28"/>
          <w:lang w:eastAsia="ru-RU"/>
        </w:rPr>
        <w:t>цього</w:t>
      </w:r>
      <w:proofErr w:type="spellEnd"/>
      <w:r w:rsidRPr="00BA6BCC">
        <w:rPr>
          <w:rFonts w:ascii="Times New Roman" w:eastAsia="Times New Roman" w:hAnsi="Times New Roman" w:cs="Times New Roman"/>
          <w:sz w:val="28"/>
          <w:szCs w:val="28"/>
          <w:lang w:eastAsia="ru-RU"/>
        </w:rPr>
        <w:t xml:space="preserve"> </w:t>
      </w:r>
      <w:proofErr w:type="spellStart"/>
      <w:r w:rsidRPr="00BA6BCC">
        <w:rPr>
          <w:rFonts w:ascii="Times New Roman" w:eastAsia="Times New Roman" w:hAnsi="Times New Roman" w:cs="Times New Roman"/>
          <w:sz w:val="28"/>
          <w:szCs w:val="28"/>
          <w:lang w:eastAsia="ru-RU"/>
        </w:rPr>
        <w:t>рішення</w:t>
      </w:r>
      <w:proofErr w:type="spellEnd"/>
      <w:r w:rsidRPr="00BA6BCC">
        <w:rPr>
          <w:rFonts w:ascii="Times New Roman" w:eastAsia="Times New Roman" w:hAnsi="Times New Roman" w:cs="Times New Roman"/>
          <w:sz w:val="28"/>
          <w:szCs w:val="28"/>
          <w:lang w:eastAsia="ru-RU"/>
        </w:rPr>
        <w:t xml:space="preserve"> </w:t>
      </w:r>
      <w:proofErr w:type="spellStart"/>
      <w:r w:rsidRPr="00BA6BCC">
        <w:rPr>
          <w:rFonts w:ascii="Times New Roman" w:eastAsia="Times New Roman" w:hAnsi="Times New Roman" w:cs="Times New Roman"/>
          <w:sz w:val="28"/>
          <w:szCs w:val="28"/>
          <w:lang w:eastAsia="ru-RU"/>
        </w:rPr>
        <w:t>покласти</w:t>
      </w:r>
      <w:proofErr w:type="spellEnd"/>
      <w:r w:rsidRPr="00BA6BCC">
        <w:rPr>
          <w:rFonts w:ascii="Times New Roman" w:eastAsia="Times New Roman" w:hAnsi="Times New Roman" w:cs="Times New Roman"/>
          <w:sz w:val="28"/>
          <w:szCs w:val="28"/>
          <w:lang w:eastAsia="ru-RU"/>
        </w:rPr>
        <w:t xml:space="preserve"> </w:t>
      </w:r>
      <w:proofErr w:type="spellStart"/>
      <w:r w:rsidRPr="00BA6BCC">
        <w:rPr>
          <w:rFonts w:ascii="Times New Roman" w:eastAsia="Times New Roman" w:hAnsi="Times New Roman" w:cs="Times New Roman"/>
          <w:sz w:val="28"/>
          <w:szCs w:val="28"/>
          <w:lang w:eastAsia="ru-RU"/>
        </w:rPr>
        <w:t>постійну</w:t>
      </w:r>
      <w:proofErr w:type="spellEnd"/>
      <w:r w:rsidRPr="00BA6BCC">
        <w:rPr>
          <w:rFonts w:ascii="Times New Roman" w:eastAsia="Times New Roman" w:hAnsi="Times New Roman" w:cs="Times New Roman"/>
          <w:sz w:val="28"/>
          <w:szCs w:val="28"/>
          <w:lang w:eastAsia="ru-RU"/>
        </w:rPr>
        <w:t xml:space="preserve"> </w:t>
      </w:r>
      <w:proofErr w:type="spellStart"/>
      <w:r w:rsidRPr="00BA6BCC">
        <w:rPr>
          <w:rFonts w:ascii="Times New Roman" w:eastAsia="Times New Roman" w:hAnsi="Times New Roman" w:cs="Times New Roman"/>
          <w:sz w:val="28"/>
          <w:szCs w:val="28"/>
          <w:lang w:eastAsia="ru-RU"/>
        </w:rPr>
        <w:t>комісію</w:t>
      </w:r>
      <w:proofErr w:type="spellEnd"/>
      <w:r w:rsidRPr="00BA6BCC">
        <w:rPr>
          <w:rFonts w:ascii="Times New Roman" w:eastAsia="Times New Roman" w:hAnsi="Times New Roman" w:cs="Times New Roman"/>
          <w:sz w:val="28"/>
          <w:szCs w:val="28"/>
          <w:lang w:eastAsia="ru-RU"/>
        </w:rPr>
        <w:t xml:space="preserve"> </w:t>
      </w:r>
      <w:proofErr w:type="spellStart"/>
      <w:r w:rsidRPr="00BA6BCC">
        <w:rPr>
          <w:rFonts w:ascii="Times New Roman" w:eastAsia="Times New Roman" w:hAnsi="Times New Roman" w:cs="Times New Roman"/>
          <w:sz w:val="28"/>
          <w:szCs w:val="28"/>
          <w:lang w:eastAsia="ru-RU"/>
        </w:rPr>
        <w:t>Київської</w:t>
      </w:r>
      <w:proofErr w:type="spellEnd"/>
      <w:r w:rsidRPr="00BA6BCC">
        <w:rPr>
          <w:rFonts w:ascii="Times New Roman" w:eastAsia="Times New Roman" w:hAnsi="Times New Roman" w:cs="Times New Roman"/>
          <w:sz w:val="28"/>
          <w:szCs w:val="28"/>
          <w:lang w:eastAsia="ru-RU"/>
        </w:rPr>
        <w:t xml:space="preserve"> </w:t>
      </w:r>
      <w:proofErr w:type="spellStart"/>
      <w:r w:rsidRPr="00BA6BCC">
        <w:rPr>
          <w:rFonts w:ascii="Times New Roman" w:eastAsia="Times New Roman" w:hAnsi="Times New Roman" w:cs="Times New Roman"/>
          <w:sz w:val="28"/>
          <w:szCs w:val="28"/>
          <w:lang w:eastAsia="ru-RU"/>
        </w:rPr>
        <w:t>міської</w:t>
      </w:r>
      <w:proofErr w:type="spellEnd"/>
      <w:r w:rsidRPr="00BA6BCC">
        <w:rPr>
          <w:rFonts w:ascii="Times New Roman" w:eastAsia="Times New Roman" w:hAnsi="Times New Roman" w:cs="Times New Roman"/>
          <w:sz w:val="28"/>
          <w:szCs w:val="28"/>
          <w:lang w:eastAsia="ru-RU"/>
        </w:rPr>
        <w:t xml:space="preserve"> ради з </w:t>
      </w:r>
      <w:proofErr w:type="spellStart"/>
      <w:r w:rsidRPr="00BA6BCC">
        <w:rPr>
          <w:rFonts w:ascii="Times New Roman" w:eastAsia="Times New Roman" w:hAnsi="Times New Roman" w:cs="Times New Roman"/>
          <w:sz w:val="28"/>
          <w:szCs w:val="28"/>
          <w:lang w:eastAsia="ru-RU"/>
        </w:rPr>
        <w:t>питань</w:t>
      </w:r>
      <w:proofErr w:type="spellEnd"/>
      <w:r w:rsidRPr="00BA6BCC">
        <w:rPr>
          <w:rFonts w:ascii="Times New Roman" w:eastAsia="Times New Roman" w:hAnsi="Times New Roman" w:cs="Times New Roman"/>
          <w:sz w:val="28"/>
          <w:szCs w:val="28"/>
          <w:lang w:eastAsia="ru-RU"/>
        </w:rPr>
        <w:t xml:space="preserve"> </w:t>
      </w:r>
      <w:proofErr w:type="spellStart"/>
      <w:r w:rsidRPr="00BA6BCC">
        <w:rPr>
          <w:rFonts w:ascii="Times New Roman" w:eastAsia="Times New Roman" w:hAnsi="Times New Roman" w:cs="Times New Roman"/>
          <w:sz w:val="28"/>
          <w:szCs w:val="28"/>
          <w:lang w:eastAsia="ru-RU"/>
        </w:rPr>
        <w:t>місцевого</w:t>
      </w:r>
      <w:proofErr w:type="spellEnd"/>
      <w:r w:rsidRPr="00BA6BCC">
        <w:rPr>
          <w:rFonts w:ascii="Times New Roman" w:eastAsia="Times New Roman" w:hAnsi="Times New Roman" w:cs="Times New Roman"/>
          <w:sz w:val="28"/>
          <w:szCs w:val="28"/>
          <w:lang w:eastAsia="ru-RU"/>
        </w:rPr>
        <w:t xml:space="preserve"> </w:t>
      </w:r>
      <w:proofErr w:type="spellStart"/>
      <w:r w:rsidRPr="00BA6BCC">
        <w:rPr>
          <w:rFonts w:ascii="Times New Roman" w:eastAsia="Times New Roman" w:hAnsi="Times New Roman" w:cs="Times New Roman"/>
          <w:sz w:val="28"/>
          <w:szCs w:val="28"/>
          <w:lang w:eastAsia="ru-RU"/>
        </w:rPr>
        <w:t>самоврядування</w:t>
      </w:r>
      <w:proofErr w:type="spellEnd"/>
      <w:r w:rsidRPr="00BA6BCC">
        <w:rPr>
          <w:rFonts w:ascii="Times New Roman" w:eastAsia="Times New Roman" w:hAnsi="Times New Roman" w:cs="Times New Roman"/>
          <w:sz w:val="28"/>
          <w:szCs w:val="28"/>
          <w:lang w:eastAsia="ru-RU"/>
        </w:rPr>
        <w:t xml:space="preserve"> та </w:t>
      </w:r>
      <w:proofErr w:type="spellStart"/>
      <w:r w:rsidRPr="00BA6BCC">
        <w:rPr>
          <w:rFonts w:ascii="Times New Roman" w:eastAsia="Times New Roman" w:hAnsi="Times New Roman" w:cs="Times New Roman"/>
          <w:sz w:val="28"/>
          <w:szCs w:val="28"/>
          <w:lang w:eastAsia="ru-RU"/>
        </w:rPr>
        <w:t>зовнішніх</w:t>
      </w:r>
      <w:proofErr w:type="spellEnd"/>
      <w:r w:rsidRPr="00BA6BCC">
        <w:rPr>
          <w:rFonts w:ascii="Times New Roman" w:eastAsia="Times New Roman" w:hAnsi="Times New Roman" w:cs="Times New Roman"/>
          <w:sz w:val="28"/>
          <w:szCs w:val="28"/>
          <w:lang w:eastAsia="ru-RU"/>
        </w:rPr>
        <w:t xml:space="preserve"> </w:t>
      </w:r>
      <w:proofErr w:type="spellStart"/>
      <w:r w:rsidRPr="00BA6BCC">
        <w:rPr>
          <w:rFonts w:ascii="Times New Roman" w:eastAsia="Times New Roman" w:hAnsi="Times New Roman" w:cs="Times New Roman"/>
          <w:sz w:val="28"/>
          <w:szCs w:val="28"/>
          <w:lang w:eastAsia="ru-RU"/>
        </w:rPr>
        <w:t>зв'язків</w:t>
      </w:r>
      <w:proofErr w:type="spellEnd"/>
      <w:r w:rsidRPr="00BA6BCC">
        <w:rPr>
          <w:rFonts w:ascii="Times New Roman" w:eastAsia="Times New Roman" w:hAnsi="Times New Roman" w:cs="Times New Roman"/>
          <w:sz w:val="28"/>
          <w:szCs w:val="28"/>
          <w:lang w:eastAsia="ru-RU"/>
        </w:rPr>
        <w:t>.</w:t>
      </w:r>
    </w:p>
    <w:p w14:paraId="44A4AF22" w14:textId="77777777" w:rsidR="00BA02EC" w:rsidRPr="00BA6BCC" w:rsidRDefault="00BA02EC" w:rsidP="009A4AF2">
      <w:pPr>
        <w:pStyle w:val="a3"/>
        <w:ind w:left="0" w:firstLine="851"/>
        <w:rPr>
          <w:rFonts w:ascii="Times New Roman" w:eastAsia="Times New Roman" w:hAnsi="Times New Roman" w:cs="Times New Roman"/>
          <w:sz w:val="28"/>
          <w:szCs w:val="28"/>
          <w:lang w:eastAsia="ru-RU"/>
        </w:rPr>
      </w:pPr>
    </w:p>
    <w:p w14:paraId="7CDF8869" w14:textId="77777777" w:rsidR="00BA02EC" w:rsidRPr="00BA6BCC" w:rsidRDefault="00BA02EC" w:rsidP="00BA02EC">
      <w:pPr>
        <w:pStyle w:val="a3"/>
        <w:spacing w:after="0" w:line="240" w:lineRule="auto"/>
        <w:ind w:left="851"/>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p>
    <w:tbl>
      <w:tblPr>
        <w:tblW w:w="5000" w:type="pct"/>
        <w:tblCellSpacing w:w="22" w:type="dxa"/>
        <w:tblCellMar>
          <w:top w:w="15" w:type="dxa"/>
          <w:left w:w="15" w:type="dxa"/>
          <w:bottom w:w="15" w:type="dxa"/>
          <w:right w:w="15" w:type="dxa"/>
        </w:tblCellMar>
        <w:tblLook w:val="04A0" w:firstRow="1" w:lastRow="0" w:firstColumn="1" w:lastColumn="0" w:noHBand="0" w:noVBand="1"/>
      </w:tblPr>
      <w:tblGrid>
        <w:gridCol w:w="4676"/>
        <w:gridCol w:w="4679"/>
      </w:tblGrid>
      <w:tr w:rsidR="00BA02EC" w:rsidRPr="00E018C3" w14:paraId="07D07627" w14:textId="77777777" w:rsidTr="00A406CB">
        <w:trPr>
          <w:tblCellSpacing w:w="22" w:type="dxa"/>
        </w:trPr>
        <w:tc>
          <w:tcPr>
            <w:tcW w:w="2464" w:type="pct"/>
            <w:vAlign w:val="center"/>
            <w:hideMark/>
          </w:tcPr>
          <w:p w14:paraId="268114EA" w14:textId="77777777" w:rsidR="00BA02EC" w:rsidRPr="00BA6BCC" w:rsidRDefault="00BA02EC" w:rsidP="00A406CB">
            <w:pPr>
              <w:spacing w:after="0" w:line="240" w:lineRule="auto"/>
              <w:rPr>
                <w:rFonts w:ascii="Times New Roman" w:eastAsia="Times New Roman" w:hAnsi="Times New Roman" w:cs="Times New Roman"/>
                <w:sz w:val="28"/>
                <w:szCs w:val="28"/>
                <w:lang w:eastAsia="ru-RU"/>
              </w:rPr>
            </w:pPr>
            <w:proofErr w:type="spellStart"/>
            <w:r w:rsidRPr="00BA6BCC">
              <w:rPr>
                <w:rFonts w:ascii="Times New Roman" w:eastAsia="Times New Roman" w:hAnsi="Times New Roman" w:cs="Times New Roman"/>
                <w:bCs/>
                <w:sz w:val="28"/>
                <w:szCs w:val="28"/>
                <w:lang w:eastAsia="ru-RU"/>
              </w:rPr>
              <w:t>Київський</w:t>
            </w:r>
            <w:proofErr w:type="spellEnd"/>
            <w:r w:rsidRPr="00BA6BCC">
              <w:rPr>
                <w:rFonts w:ascii="Times New Roman" w:eastAsia="Times New Roman" w:hAnsi="Times New Roman" w:cs="Times New Roman"/>
                <w:bCs/>
                <w:sz w:val="28"/>
                <w:szCs w:val="28"/>
                <w:lang w:eastAsia="ru-RU"/>
              </w:rPr>
              <w:t xml:space="preserve"> </w:t>
            </w:r>
            <w:proofErr w:type="spellStart"/>
            <w:r w:rsidRPr="00BA6BCC">
              <w:rPr>
                <w:rFonts w:ascii="Times New Roman" w:eastAsia="Times New Roman" w:hAnsi="Times New Roman" w:cs="Times New Roman"/>
                <w:bCs/>
                <w:sz w:val="28"/>
                <w:szCs w:val="28"/>
                <w:lang w:eastAsia="ru-RU"/>
              </w:rPr>
              <w:t>міський</w:t>
            </w:r>
            <w:proofErr w:type="spellEnd"/>
            <w:r w:rsidRPr="00BA6BCC">
              <w:rPr>
                <w:rFonts w:ascii="Times New Roman" w:eastAsia="Times New Roman" w:hAnsi="Times New Roman" w:cs="Times New Roman"/>
                <w:bCs/>
                <w:sz w:val="28"/>
                <w:szCs w:val="28"/>
                <w:lang w:eastAsia="ru-RU"/>
              </w:rPr>
              <w:t xml:space="preserve"> голова</w:t>
            </w:r>
          </w:p>
        </w:tc>
        <w:tc>
          <w:tcPr>
            <w:tcW w:w="2465" w:type="pct"/>
            <w:vAlign w:val="center"/>
            <w:hideMark/>
          </w:tcPr>
          <w:p w14:paraId="410C16B8" w14:textId="7411D02A" w:rsidR="00BA02EC" w:rsidRPr="00BA6BCC" w:rsidRDefault="00BA02EC" w:rsidP="00A406C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val="uk-UA" w:eastAsia="ru-RU"/>
              </w:rPr>
              <w:t xml:space="preserve">        </w:t>
            </w:r>
            <w:r w:rsidR="004D1DA3">
              <w:rPr>
                <w:rFonts w:ascii="Times New Roman" w:eastAsia="Times New Roman" w:hAnsi="Times New Roman" w:cs="Times New Roman"/>
                <w:bCs/>
                <w:sz w:val="28"/>
                <w:szCs w:val="28"/>
                <w:lang w:val="uk-UA" w:eastAsia="ru-RU"/>
              </w:rPr>
              <w:t xml:space="preserve"> </w:t>
            </w:r>
            <w:r>
              <w:rPr>
                <w:rFonts w:ascii="Times New Roman" w:eastAsia="Times New Roman" w:hAnsi="Times New Roman" w:cs="Times New Roman"/>
                <w:bCs/>
                <w:sz w:val="28"/>
                <w:szCs w:val="28"/>
                <w:lang w:val="uk-UA" w:eastAsia="ru-RU"/>
              </w:rPr>
              <w:t xml:space="preserve">    </w:t>
            </w:r>
            <w:proofErr w:type="spellStart"/>
            <w:r w:rsidRPr="00BA6BCC">
              <w:rPr>
                <w:rFonts w:ascii="Times New Roman" w:eastAsia="Times New Roman" w:hAnsi="Times New Roman" w:cs="Times New Roman"/>
                <w:bCs/>
                <w:sz w:val="28"/>
                <w:szCs w:val="28"/>
                <w:lang w:eastAsia="ru-RU"/>
              </w:rPr>
              <w:t>Віталій</w:t>
            </w:r>
            <w:proofErr w:type="spellEnd"/>
            <w:r w:rsidRPr="00BA6BCC">
              <w:rPr>
                <w:rFonts w:ascii="Times New Roman" w:eastAsia="Times New Roman" w:hAnsi="Times New Roman" w:cs="Times New Roman"/>
                <w:bCs/>
                <w:sz w:val="28"/>
                <w:szCs w:val="28"/>
                <w:lang w:eastAsia="ru-RU"/>
              </w:rPr>
              <w:t xml:space="preserve"> КЛИЧКО</w:t>
            </w:r>
          </w:p>
        </w:tc>
      </w:tr>
    </w:tbl>
    <w:p w14:paraId="63515975" w14:textId="77777777" w:rsidR="00BA02EC" w:rsidRDefault="00BA02EC" w:rsidP="00BA02EC">
      <w:pPr>
        <w:spacing w:after="0" w:line="240" w:lineRule="auto"/>
        <w:ind w:firstLine="851"/>
        <w:jc w:val="both"/>
        <w:rPr>
          <w:rFonts w:ascii="Times New Roman" w:hAnsi="Times New Roman" w:cs="Times New Roman"/>
          <w:sz w:val="28"/>
          <w:szCs w:val="28"/>
          <w:lang w:val="uk-UA"/>
        </w:rPr>
      </w:pPr>
    </w:p>
    <w:p w14:paraId="42E1CC8C" w14:textId="77777777" w:rsidR="00BA02EC" w:rsidRDefault="00BA02EC" w:rsidP="00BA02EC">
      <w:pPr>
        <w:spacing w:after="0" w:line="240" w:lineRule="auto"/>
        <w:ind w:firstLine="851"/>
        <w:jc w:val="both"/>
        <w:rPr>
          <w:rFonts w:ascii="Times New Roman" w:hAnsi="Times New Roman" w:cs="Times New Roman"/>
          <w:sz w:val="28"/>
          <w:szCs w:val="28"/>
          <w:lang w:val="uk-UA"/>
        </w:rPr>
      </w:pPr>
    </w:p>
    <w:p w14:paraId="6B70F80A" w14:textId="77777777" w:rsidR="00BA02EC" w:rsidRDefault="00BA02EC" w:rsidP="00BA02EC">
      <w:pPr>
        <w:spacing w:after="0" w:line="240" w:lineRule="auto"/>
        <w:ind w:left="4678"/>
        <w:rPr>
          <w:rFonts w:ascii="Times New Roman" w:hAnsi="Times New Roman" w:cs="Times New Roman"/>
          <w:color w:val="000000"/>
          <w:sz w:val="28"/>
          <w:szCs w:val="28"/>
          <w:lang w:val="uk-UA"/>
        </w:rPr>
      </w:pPr>
    </w:p>
    <w:p w14:paraId="67E88806" w14:textId="77777777" w:rsidR="00BA02EC" w:rsidRDefault="00BA02EC" w:rsidP="00BA02EC">
      <w:pPr>
        <w:spacing w:after="0" w:line="240" w:lineRule="auto"/>
        <w:ind w:left="4678"/>
        <w:rPr>
          <w:rFonts w:ascii="Times New Roman" w:hAnsi="Times New Roman" w:cs="Times New Roman"/>
          <w:color w:val="000000"/>
          <w:sz w:val="28"/>
          <w:szCs w:val="28"/>
          <w:lang w:val="uk-UA"/>
        </w:rPr>
      </w:pPr>
    </w:p>
    <w:p w14:paraId="5EB739B3" w14:textId="77777777" w:rsidR="00BA02EC" w:rsidRDefault="00BA02EC" w:rsidP="00BA02EC">
      <w:pPr>
        <w:spacing w:after="0" w:line="240" w:lineRule="auto"/>
        <w:ind w:left="4678"/>
        <w:rPr>
          <w:rFonts w:ascii="Times New Roman" w:hAnsi="Times New Roman" w:cs="Times New Roman"/>
          <w:color w:val="000000"/>
          <w:sz w:val="28"/>
          <w:szCs w:val="28"/>
          <w:lang w:val="uk-UA"/>
        </w:rPr>
      </w:pPr>
    </w:p>
    <w:p w14:paraId="362D7AF8" w14:textId="77777777" w:rsidR="00BA02EC" w:rsidRDefault="00BA02EC" w:rsidP="00BA02EC">
      <w:pPr>
        <w:spacing w:after="0" w:line="240" w:lineRule="auto"/>
        <w:ind w:left="4678"/>
        <w:rPr>
          <w:rFonts w:ascii="Times New Roman" w:hAnsi="Times New Roman" w:cs="Times New Roman"/>
          <w:color w:val="000000"/>
          <w:sz w:val="28"/>
          <w:szCs w:val="28"/>
          <w:lang w:val="uk-UA"/>
        </w:rPr>
      </w:pPr>
    </w:p>
    <w:p w14:paraId="09D34800" w14:textId="77777777" w:rsidR="00BA02EC" w:rsidRDefault="00BA02EC" w:rsidP="00BA02EC">
      <w:pPr>
        <w:spacing w:after="0" w:line="240" w:lineRule="auto"/>
        <w:ind w:left="4678"/>
        <w:rPr>
          <w:rFonts w:ascii="Times New Roman" w:hAnsi="Times New Roman" w:cs="Times New Roman"/>
          <w:color w:val="000000"/>
          <w:sz w:val="28"/>
          <w:szCs w:val="28"/>
          <w:lang w:val="uk-UA"/>
        </w:rPr>
      </w:pPr>
    </w:p>
    <w:p w14:paraId="097DDB8E" w14:textId="77777777" w:rsidR="00BA02EC" w:rsidRDefault="00BA02EC" w:rsidP="00BA02EC">
      <w:pPr>
        <w:spacing w:after="0" w:line="240" w:lineRule="auto"/>
        <w:ind w:left="4678"/>
        <w:rPr>
          <w:rFonts w:ascii="Times New Roman" w:hAnsi="Times New Roman" w:cs="Times New Roman"/>
          <w:color w:val="000000"/>
          <w:sz w:val="28"/>
          <w:szCs w:val="28"/>
          <w:lang w:val="uk-UA"/>
        </w:rPr>
      </w:pPr>
    </w:p>
    <w:p w14:paraId="3C5C88DD" w14:textId="77777777" w:rsidR="00092D43" w:rsidRDefault="00092D43" w:rsidP="00BA02EC">
      <w:pPr>
        <w:spacing w:after="0" w:line="240" w:lineRule="auto"/>
        <w:ind w:left="4678"/>
        <w:rPr>
          <w:rFonts w:ascii="Times New Roman" w:hAnsi="Times New Roman" w:cs="Times New Roman"/>
          <w:color w:val="000000"/>
          <w:sz w:val="28"/>
          <w:szCs w:val="28"/>
          <w:lang w:val="uk-UA"/>
        </w:rPr>
      </w:pPr>
    </w:p>
    <w:p w14:paraId="44FB5B8E" w14:textId="77777777" w:rsidR="00092D43" w:rsidRDefault="00092D43" w:rsidP="00BA02EC">
      <w:pPr>
        <w:spacing w:after="0" w:line="240" w:lineRule="auto"/>
        <w:ind w:left="4678"/>
        <w:rPr>
          <w:rFonts w:ascii="Times New Roman" w:hAnsi="Times New Roman" w:cs="Times New Roman"/>
          <w:color w:val="000000"/>
          <w:sz w:val="28"/>
          <w:szCs w:val="28"/>
          <w:lang w:val="uk-UA"/>
        </w:rPr>
      </w:pPr>
    </w:p>
    <w:p w14:paraId="79F4252F" w14:textId="77777777" w:rsidR="00092D43" w:rsidRDefault="00092D43" w:rsidP="00BA02EC">
      <w:pPr>
        <w:spacing w:after="0" w:line="240" w:lineRule="auto"/>
        <w:ind w:left="4678"/>
        <w:rPr>
          <w:rFonts w:ascii="Times New Roman" w:hAnsi="Times New Roman" w:cs="Times New Roman"/>
          <w:color w:val="000000"/>
          <w:sz w:val="28"/>
          <w:szCs w:val="28"/>
          <w:lang w:val="uk-UA"/>
        </w:rPr>
      </w:pPr>
    </w:p>
    <w:p w14:paraId="26436AAC" w14:textId="77777777" w:rsidR="00092D43" w:rsidRDefault="00092D43" w:rsidP="00BA02EC">
      <w:pPr>
        <w:spacing w:after="0" w:line="240" w:lineRule="auto"/>
        <w:ind w:left="4678"/>
        <w:rPr>
          <w:rFonts w:ascii="Times New Roman" w:hAnsi="Times New Roman" w:cs="Times New Roman"/>
          <w:color w:val="000000"/>
          <w:sz w:val="28"/>
          <w:szCs w:val="28"/>
          <w:lang w:val="uk-UA"/>
        </w:rPr>
      </w:pPr>
    </w:p>
    <w:p w14:paraId="035FFFDC" w14:textId="77777777" w:rsidR="00092D43" w:rsidRDefault="00092D43" w:rsidP="00BA02EC">
      <w:pPr>
        <w:spacing w:after="0" w:line="240" w:lineRule="auto"/>
        <w:ind w:left="4678"/>
        <w:rPr>
          <w:rFonts w:ascii="Times New Roman" w:hAnsi="Times New Roman" w:cs="Times New Roman"/>
          <w:color w:val="000000"/>
          <w:sz w:val="28"/>
          <w:szCs w:val="28"/>
          <w:lang w:val="uk-UA"/>
        </w:rPr>
      </w:pPr>
    </w:p>
    <w:p w14:paraId="14E75751" w14:textId="77777777" w:rsidR="00092D43" w:rsidRDefault="00092D43" w:rsidP="00BA02EC">
      <w:pPr>
        <w:spacing w:after="0" w:line="240" w:lineRule="auto"/>
        <w:ind w:left="4678"/>
        <w:rPr>
          <w:rFonts w:ascii="Times New Roman" w:hAnsi="Times New Roman" w:cs="Times New Roman"/>
          <w:color w:val="000000"/>
          <w:sz w:val="28"/>
          <w:szCs w:val="28"/>
          <w:lang w:val="uk-UA"/>
        </w:rPr>
      </w:pPr>
    </w:p>
    <w:p w14:paraId="0A0D8157" w14:textId="77777777" w:rsidR="00092D43" w:rsidRDefault="00092D43" w:rsidP="00BA02EC">
      <w:pPr>
        <w:spacing w:after="0" w:line="240" w:lineRule="auto"/>
        <w:ind w:left="4678"/>
        <w:rPr>
          <w:rFonts w:ascii="Times New Roman" w:hAnsi="Times New Roman" w:cs="Times New Roman"/>
          <w:color w:val="000000"/>
          <w:sz w:val="28"/>
          <w:szCs w:val="28"/>
          <w:lang w:val="uk-UA"/>
        </w:rPr>
      </w:pPr>
    </w:p>
    <w:p w14:paraId="4327A1F3" w14:textId="77777777" w:rsidR="00092D43" w:rsidRDefault="00092D43" w:rsidP="00BA02EC">
      <w:pPr>
        <w:spacing w:after="0" w:line="240" w:lineRule="auto"/>
        <w:ind w:left="4678"/>
        <w:rPr>
          <w:rFonts w:ascii="Times New Roman" w:hAnsi="Times New Roman" w:cs="Times New Roman"/>
          <w:color w:val="000000"/>
          <w:sz w:val="28"/>
          <w:szCs w:val="28"/>
          <w:lang w:val="uk-UA"/>
        </w:rPr>
      </w:pPr>
    </w:p>
    <w:p w14:paraId="627CBBB8" w14:textId="77777777" w:rsidR="00092D43" w:rsidRDefault="00092D43" w:rsidP="00BA02EC">
      <w:pPr>
        <w:spacing w:after="0" w:line="240" w:lineRule="auto"/>
        <w:ind w:left="4678"/>
        <w:rPr>
          <w:rFonts w:ascii="Times New Roman" w:hAnsi="Times New Roman" w:cs="Times New Roman"/>
          <w:color w:val="000000"/>
          <w:sz w:val="28"/>
          <w:szCs w:val="28"/>
          <w:lang w:val="uk-UA"/>
        </w:rPr>
      </w:pPr>
    </w:p>
    <w:p w14:paraId="663A76E1" w14:textId="77777777" w:rsidR="00092D43" w:rsidRDefault="00092D43" w:rsidP="00BA02EC">
      <w:pPr>
        <w:spacing w:after="0" w:line="240" w:lineRule="auto"/>
        <w:ind w:left="4678"/>
        <w:rPr>
          <w:rFonts w:ascii="Times New Roman" w:hAnsi="Times New Roman" w:cs="Times New Roman"/>
          <w:color w:val="000000"/>
          <w:sz w:val="28"/>
          <w:szCs w:val="28"/>
          <w:lang w:val="uk-UA"/>
        </w:rPr>
      </w:pPr>
    </w:p>
    <w:p w14:paraId="6BEF8B4C" w14:textId="77777777" w:rsidR="00092D43" w:rsidRDefault="00092D43" w:rsidP="00BA02EC">
      <w:pPr>
        <w:spacing w:after="0" w:line="240" w:lineRule="auto"/>
        <w:ind w:left="4678"/>
        <w:rPr>
          <w:rFonts w:ascii="Times New Roman" w:hAnsi="Times New Roman" w:cs="Times New Roman"/>
          <w:color w:val="000000"/>
          <w:sz w:val="28"/>
          <w:szCs w:val="28"/>
          <w:lang w:val="uk-UA"/>
        </w:rPr>
      </w:pPr>
    </w:p>
    <w:p w14:paraId="5FBFE296" w14:textId="77777777" w:rsidR="00092D43" w:rsidRDefault="00092D43" w:rsidP="00BA02EC">
      <w:pPr>
        <w:spacing w:after="0" w:line="240" w:lineRule="auto"/>
        <w:ind w:left="4678"/>
        <w:rPr>
          <w:rFonts w:ascii="Times New Roman" w:hAnsi="Times New Roman" w:cs="Times New Roman"/>
          <w:color w:val="000000"/>
          <w:sz w:val="28"/>
          <w:szCs w:val="28"/>
          <w:lang w:val="uk-UA"/>
        </w:rPr>
      </w:pPr>
    </w:p>
    <w:p w14:paraId="5F64779F" w14:textId="77777777" w:rsidR="00092D43" w:rsidRDefault="00092D43" w:rsidP="00BA02EC">
      <w:pPr>
        <w:spacing w:after="0" w:line="240" w:lineRule="auto"/>
        <w:ind w:left="4678"/>
        <w:rPr>
          <w:rFonts w:ascii="Times New Roman" w:hAnsi="Times New Roman" w:cs="Times New Roman"/>
          <w:color w:val="000000"/>
          <w:sz w:val="28"/>
          <w:szCs w:val="28"/>
          <w:lang w:val="uk-UA"/>
        </w:rPr>
      </w:pPr>
    </w:p>
    <w:p w14:paraId="2C4DF484" w14:textId="77777777" w:rsidR="00BA02EC" w:rsidRDefault="00BA02EC" w:rsidP="00BA02EC">
      <w:pPr>
        <w:spacing w:after="0" w:line="240" w:lineRule="auto"/>
        <w:ind w:left="4678"/>
        <w:rPr>
          <w:rFonts w:ascii="Times New Roman" w:hAnsi="Times New Roman" w:cs="Times New Roman"/>
          <w:color w:val="000000"/>
          <w:sz w:val="28"/>
          <w:szCs w:val="28"/>
          <w:lang w:val="uk-UA"/>
        </w:rPr>
      </w:pPr>
    </w:p>
    <w:p w14:paraId="45AA390E" w14:textId="77777777" w:rsidR="00BA02EC" w:rsidRDefault="00BA02EC" w:rsidP="00BA02EC">
      <w:pPr>
        <w:spacing w:after="0" w:line="240" w:lineRule="auto"/>
        <w:ind w:left="4678"/>
        <w:rPr>
          <w:rFonts w:ascii="Times New Roman" w:hAnsi="Times New Roman" w:cs="Times New Roman"/>
          <w:color w:val="000000"/>
          <w:sz w:val="28"/>
          <w:szCs w:val="28"/>
          <w:lang w:val="uk-UA"/>
        </w:rPr>
      </w:pPr>
    </w:p>
    <w:p w14:paraId="2E5BA468" w14:textId="77777777" w:rsidR="00BA02EC" w:rsidRDefault="00BA02EC" w:rsidP="00BA02EC">
      <w:pPr>
        <w:spacing w:after="0" w:line="240" w:lineRule="auto"/>
        <w:ind w:left="4678"/>
        <w:rPr>
          <w:rFonts w:ascii="Times New Roman" w:hAnsi="Times New Roman" w:cs="Times New Roman"/>
          <w:color w:val="000000"/>
          <w:sz w:val="28"/>
          <w:szCs w:val="28"/>
          <w:lang w:val="uk-UA"/>
        </w:rPr>
      </w:pPr>
    </w:p>
    <w:p w14:paraId="0CBEE6DA" w14:textId="77777777" w:rsidR="00BA02EC" w:rsidRDefault="00BA02EC" w:rsidP="00BA02EC">
      <w:pPr>
        <w:spacing w:after="0" w:line="240" w:lineRule="auto"/>
        <w:ind w:left="4678"/>
        <w:rPr>
          <w:rFonts w:ascii="Times New Roman" w:hAnsi="Times New Roman" w:cs="Times New Roman"/>
          <w:color w:val="000000"/>
          <w:sz w:val="28"/>
          <w:szCs w:val="28"/>
          <w:lang w:val="uk-UA"/>
        </w:rPr>
      </w:pPr>
    </w:p>
    <w:p w14:paraId="261C3DDC" w14:textId="77777777" w:rsidR="004D1DA3" w:rsidRDefault="004D1DA3" w:rsidP="004D1DA3">
      <w:pPr>
        <w:spacing w:after="0" w:line="240" w:lineRule="auto"/>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lastRenderedPageBreak/>
        <w:t>ПОДАННЯ:</w:t>
      </w:r>
    </w:p>
    <w:p w14:paraId="0F6603E3" w14:textId="77777777" w:rsidR="004D1DA3" w:rsidRDefault="004D1DA3" w:rsidP="004D1DA3">
      <w:pPr>
        <w:spacing w:after="0" w:line="240" w:lineRule="auto"/>
        <w:rPr>
          <w:rFonts w:ascii="Times New Roman" w:hAnsi="Times New Roman" w:cs="Times New Roman"/>
          <w:color w:val="000000"/>
          <w:sz w:val="28"/>
          <w:szCs w:val="28"/>
          <w:lang w:val="uk-UA"/>
        </w:rPr>
      </w:pPr>
    </w:p>
    <w:p w14:paraId="2616F321" w14:textId="77777777" w:rsidR="004D1DA3" w:rsidRDefault="004D1DA3" w:rsidP="004D1DA3">
      <w:pPr>
        <w:spacing w:after="0" w:line="240" w:lineRule="auto"/>
        <w:rPr>
          <w:rFonts w:ascii="Times New Roman" w:hAnsi="Times New Roman" w:cs="Times New Roman"/>
          <w:color w:val="000000"/>
          <w:sz w:val="28"/>
          <w:szCs w:val="28"/>
          <w:lang w:val="uk-UA"/>
        </w:rPr>
      </w:pPr>
    </w:p>
    <w:p w14:paraId="336322E1" w14:textId="77777777" w:rsidR="004D1DA3" w:rsidRDefault="004D1DA3" w:rsidP="004D1DA3">
      <w:pPr>
        <w:tabs>
          <w:tab w:val="left" w:pos="5954"/>
        </w:tabs>
        <w:spacing w:after="0" w:line="240" w:lineRule="auto"/>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Київський міський голова</w:t>
      </w:r>
      <w:r>
        <w:rPr>
          <w:rFonts w:ascii="Times New Roman" w:hAnsi="Times New Roman" w:cs="Times New Roman"/>
          <w:color w:val="000000"/>
          <w:sz w:val="28"/>
          <w:szCs w:val="28"/>
          <w:lang w:val="uk-UA"/>
        </w:rPr>
        <w:tab/>
        <w:t>Віталій КЛИЧКО</w:t>
      </w:r>
    </w:p>
    <w:p w14:paraId="4BF09986" w14:textId="77777777" w:rsidR="004D1DA3" w:rsidRDefault="004D1DA3" w:rsidP="004D1DA3">
      <w:pPr>
        <w:tabs>
          <w:tab w:val="left" w:pos="5954"/>
        </w:tabs>
        <w:spacing w:after="0" w:line="240" w:lineRule="auto"/>
        <w:rPr>
          <w:rFonts w:ascii="Times New Roman" w:hAnsi="Times New Roman" w:cs="Times New Roman"/>
          <w:color w:val="000000"/>
          <w:sz w:val="28"/>
          <w:szCs w:val="28"/>
          <w:lang w:val="uk-UA"/>
        </w:rPr>
      </w:pPr>
    </w:p>
    <w:p w14:paraId="3A598A63" w14:textId="77777777" w:rsidR="004D1DA3" w:rsidRDefault="004D1DA3" w:rsidP="004D1DA3">
      <w:pPr>
        <w:tabs>
          <w:tab w:val="left" w:pos="5954"/>
        </w:tabs>
        <w:spacing w:after="0" w:line="240" w:lineRule="auto"/>
        <w:rPr>
          <w:rFonts w:ascii="Times New Roman" w:hAnsi="Times New Roman" w:cs="Times New Roman"/>
          <w:color w:val="000000"/>
          <w:sz w:val="28"/>
          <w:szCs w:val="28"/>
          <w:lang w:val="uk-UA"/>
        </w:rPr>
      </w:pPr>
    </w:p>
    <w:p w14:paraId="5302E516" w14:textId="77777777" w:rsidR="004D1DA3" w:rsidRDefault="004D1DA3" w:rsidP="004D1DA3">
      <w:pPr>
        <w:tabs>
          <w:tab w:val="left" w:pos="5954"/>
        </w:tabs>
        <w:spacing w:after="0" w:line="240" w:lineRule="auto"/>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ПОГОДЖЕНО:</w:t>
      </w:r>
    </w:p>
    <w:p w14:paraId="00AB3D62" w14:textId="77777777" w:rsidR="004D1DA3" w:rsidRDefault="004D1DA3" w:rsidP="004D1DA3">
      <w:pPr>
        <w:tabs>
          <w:tab w:val="left" w:pos="5954"/>
        </w:tabs>
        <w:spacing w:after="0" w:line="240" w:lineRule="auto"/>
        <w:rPr>
          <w:rFonts w:ascii="Times New Roman" w:hAnsi="Times New Roman" w:cs="Times New Roman"/>
          <w:color w:val="000000"/>
          <w:sz w:val="28"/>
          <w:szCs w:val="28"/>
          <w:lang w:val="uk-UA"/>
        </w:rPr>
      </w:pPr>
    </w:p>
    <w:p w14:paraId="71A5BA88" w14:textId="77777777" w:rsidR="004D1DA3" w:rsidRDefault="004D1DA3" w:rsidP="004D1DA3">
      <w:pPr>
        <w:tabs>
          <w:tab w:val="left" w:pos="5954"/>
        </w:tabs>
        <w:spacing w:after="0" w:line="240" w:lineRule="auto"/>
        <w:rPr>
          <w:rFonts w:ascii="Times New Roman" w:hAnsi="Times New Roman" w:cs="Times New Roman"/>
          <w:color w:val="000000"/>
          <w:sz w:val="28"/>
          <w:szCs w:val="28"/>
          <w:lang w:val="uk-UA"/>
        </w:rPr>
      </w:pPr>
    </w:p>
    <w:p w14:paraId="083C50B0" w14:textId="77777777" w:rsidR="004D1DA3" w:rsidRDefault="004D1DA3" w:rsidP="004D1DA3">
      <w:pPr>
        <w:tabs>
          <w:tab w:val="left" w:pos="5954"/>
        </w:tabs>
        <w:spacing w:after="0" w:line="240" w:lineRule="auto"/>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Постійна комісія Київської міської ради </w:t>
      </w:r>
    </w:p>
    <w:p w14:paraId="0B95A6C5" w14:textId="612B8014" w:rsidR="004D1DA3" w:rsidRDefault="004D1DA3" w:rsidP="004D1DA3">
      <w:pPr>
        <w:tabs>
          <w:tab w:val="left" w:pos="5954"/>
        </w:tabs>
        <w:spacing w:after="0" w:line="240" w:lineRule="auto"/>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з питань освіти і науки, молоді та спорту</w:t>
      </w:r>
    </w:p>
    <w:p w14:paraId="54E57A41" w14:textId="77777777" w:rsidR="004D1DA3" w:rsidRDefault="004D1DA3" w:rsidP="004D1DA3">
      <w:pPr>
        <w:tabs>
          <w:tab w:val="left" w:pos="5954"/>
        </w:tabs>
        <w:spacing w:after="0" w:line="240" w:lineRule="auto"/>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Голова</w:t>
      </w:r>
      <w:r>
        <w:rPr>
          <w:rFonts w:ascii="Times New Roman" w:hAnsi="Times New Roman" w:cs="Times New Roman"/>
          <w:color w:val="000000"/>
          <w:sz w:val="28"/>
          <w:szCs w:val="28"/>
          <w:lang w:val="uk-UA"/>
        </w:rPr>
        <w:tab/>
        <w:t>Вадим ВАСИЛЬЧУК</w:t>
      </w:r>
    </w:p>
    <w:p w14:paraId="69A7CE85" w14:textId="77777777" w:rsidR="004D1DA3" w:rsidRDefault="004D1DA3" w:rsidP="004D1DA3">
      <w:pPr>
        <w:tabs>
          <w:tab w:val="left" w:pos="5954"/>
        </w:tabs>
        <w:spacing w:after="0" w:line="240" w:lineRule="auto"/>
        <w:rPr>
          <w:rFonts w:ascii="Times New Roman" w:hAnsi="Times New Roman" w:cs="Times New Roman"/>
          <w:color w:val="000000"/>
          <w:sz w:val="28"/>
          <w:szCs w:val="28"/>
          <w:lang w:val="uk-UA"/>
        </w:rPr>
      </w:pPr>
    </w:p>
    <w:p w14:paraId="4355794A" w14:textId="77777777" w:rsidR="004D1DA3" w:rsidRDefault="004D1DA3" w:rsidP="004D1DA3">
      <w:pPr>
        <w:tabs>
          <w:tab w:val="left" w:pos="5954"/>
        </w:tabs>
        <w:spacing w:after="0" w:line="240" w:lineRule="auto"/>
        <w:rPr>
          <w:rFonts w:ascii="Times New Roman" w:hAnsi="Times New Roman" w:cs="Times New Roman"/>
          <w:color w:val="000000"/>
          <w:sz w:val="28"/>
          <w:szCs w:val="28"/>
          <w:lang w:val="uk-UA"/>
        </w:rPr>
      </w:pPr>
    </w:p>
    <w:p w14:paraId="330C901D" w14:textId="77777777" w:rsidR="004D1DA3" w:rsidRDefault="004D1DA3" w:rsidP="004D1DA3">
      <w:pPr>
        <w:tabs>
          <w:tab w:val="left" w:pos="5954"/>
        </w:tabs>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Постійна комісія Київської міської ради </w:t>
      </w:r>
    </w:p>
    <w:p w14:paraId="040164B5" w14:textId="77777777" w:rsidR="004D1DA3" w:rsidRDefault="004D1DA3" w:rsidP="004D1DA3">
      <w:pPr>
        <w:tabs>
          <w:tab w:val="left" w:pos="5954"/>
        </w:tabs>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 питань регламенту, депутатської етики</w:t>
      </w:r>
    </w:p>
    <w:p w14:paraId="448121C3" w14:textId="77777777" w:rsidR="004D1DA3" w:rsidRDefault="004D1DA3" w:rsidP="004D1DA3">
      <w:pPr>
        <w:tabs>
          <w:tab w:val="left" w:pos="5954"/>
        </w:tabs>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та запобігання корупції</w:t>
      </w:r>
    </w:p>
    <w:p w14:paraId="28F8FD8C" w14:textId="77777777" w:rsidR="004D1DA3" w:rsidRDefault="004D1DA3" w:rsidP="004D1DA3">
      <w:pPr>
        <w:tabs>
          <w:tab w:val="left" w:pos="5954"/>
        </w:tabs>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Голова</w:t>
      </w:r>
      <w:r>
        <w:rPr>
          <w:rFonts w:ascii="Times New Roman" w:hAnsi="Times New Roman" w:cs="Times New Roman"/>
          <w:sz w:val="28"/>
          <w:szCs w:val="28"/>
          <w:lang w:val="uk-UA"/>
        </w:rPr>
        <w:tab/>
        <w:t>Леонід ЄМЕЦЬ</w:t>
      </w:r>
    </w:p>
    <w:p w14:paraId="7323B72D" w14:textId="77777777" w:rsidR="004D1DA3" w:rsidRDefault="004D1DA3" w:rsidP="004D1DA3">
      <w:pPr>
        <w:tabs>
          <w:tab w:val="left" w:pos="5954"/>
        </w:tabs>
        <w:spacing w:after="0" w:line="240" w:lineRule="auto"/>
        <w:jc w:val="both"/>
        <w:rPr>
          <w:rFonts w:ascii="Times New Roman" w:hAnsi="Times New Roman" w:cs="Times New Roman"/>
          <w:sz w:val="28"/>
          <w:szCs w:val="28"/>
          <w:lang w:val="uk-UA"/>
        </w:rPr>
      </w:pPr>
    </w:p>
    <w:p w14:paraId="3D2E5B6F" w14:textId="77777777" w:rsidR="004D1DA3" w:rsidRDefault="004D1DA3" w:rsidP="004D1DA3">
      <w:pPr>
        <w:tabs>
          <w:tab w:val="left" w:pos="5954"/>
        </w:tabs>
        <w:spacing w:after="0" w:line="240" w:lineRule="auto"/>
        <w:jc w:val="both"/>
        <w:rPr>
          <w:rFonts w:ascii="Times New Roman" w:hAnsi="Times New Roman" w:cs="Times New Roman"/>
          <w:sz w:val="28"/>
          <w:szCs w:val="28"/>
          <w:lang w:val="uk-UA"/>
        </w:rPr>
      </w:pPr>
    </w:p>
    <w:p w14:paraId="3C3738F3" w14:textId="77777777" w:rsidR="004D1DA3" w:rsidRDefault="004D1DA3" w:rsidP="004D1DA3">
      <w:pPr>
        <w:tabs>
          <w:tab w:val="left" w:pos="5954"/>
        </w:tabs>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Постійна комісія Київської міської ради </w:t>
      </w:r>
    </w:p>
    <w:p w14:paraId="2D90A901" w14:textId="2E5C75AC" w:rsidR="004D1DA3" w:rsidRDefault="004D1DA3" w:rsidP="004D1DA3">
      <w:pPr>
        <w:tabs>
          <w:tab w:val="left" w:pos="5954"/>
        </w:tabs>
        <w:spacing w:after="0" w:line="240" w:lineRule="auto"/>
        <w:jc w:val="both"/>
        <w:rPr>
          <w:rFonts w:ascii="Times New Roman" w:eastAsia="Times New Roman" w:hAnsi="Times New Roman" w:cs="Times New Roman"/>
          <w:sz w:val="28"/>
          <w:szCs w:val="28"/>
          <w:lang w:val="uk-UA" w:eastAsia="ru-RU"/>
        </w:rPr>
      </w:pPr>
      <w:r>
        <w:rPr>
          <w:rFonts w:ascii="Times New Roman" w:hAnsi="Times New Roman" w:cs="Times New Roman"/>
          <w:sz w:val="28"/>
          <w:szCs w:val="28"/>
          <w:lang w:val="uk-UA"/>
        </w:rPr>
        <w:t xml:space="preserve">з питань </w:t>
      </w:r>
      <w:r w:rsidRPr="00912D20">
        <w:rPr>
          <w:rFonts w:ascii="Times New Roman" w:eastAsia="Times New Roman" w:hAnsi="Times New Roman" w:cs="Times New Roman"/>
          <w:sz w:val="28"/>
          <w:szCs w:val="28"/>
          <w:lang w:val="uk-UA" w:eastAsia="ru-RU"/>
        </w:rPr>
        <w:t>місцевого самоврядування та</w:t>
      </w:r>
    </w:p>
    <w:p w14:paraId="21B06654" w14:textId="77777777" w:rsidR="004D1DA3" w:rsidRPr="00912D20" w:rsidRDefault="004D1DA3" w:rsidP="004D1DA3">
      <w:pPr>
        <w:tabs>
          <w:tab w:val="left" w:pos="5954"/>
        </w:tabs>
        <w:spacing w:after="0" w:line="240" w:lineRule="auto"/>
        <w:jc w:val="both"/>
        <w:rPr>
          <w:rFonts w:ascii="Times New Roman" w:hAnsi="Times New Roman" w:cs="Times New Roman"/>
          <w:sz w:val="28"/>
          <w:szCs w:val="28"/>
          <w:lang w:val="uk-UA"/>
        </w:rPr>
      </w:pPr>
      <w:r w:rsidRPr="00912D20">
        <w:rPr>
          <w:rFonts w:ascii="Times New Roman" w:eastAsia="Times New Roman" w:hAnsi="Times New Roman" w:cs="Times New Roman"/>
          <w:sz w:val="28"/>
          <w:szCs w:val="28"/>
          <w:lang w:val="uk-UA" w:eastAsia="ru-RU"/>
        </w:rPr>
        <w:t xml:space="preserve">зовнішніх </w:t>
      </w:r>
      <w:proofErr w:type="spellStart"/>
      <w:r w:rsidRPr="00912D20">
        <w:rPr>
          <w:rFonts w:ascii="Times New Roman" w:eastAsia="Times New Roman" w:hAnsi="Times New Roman" w:cs="Times New Roman"/>
          <w:sz w:val="28"/>
          <w:szCs w:val="28"/>
          <w:lang w:val="uk-UA" w:eastAsia="ru-RU"/>
        </w:rPr>
        <w:t>зв'язків</w:t>
      </w:r>
      <w:proofErr w:type="spellEnd"/>
    </w:p>
    <w:p w14:paraId="07526BA0" w14:textId="77777777" w:rsidR="004D1DA3" w:rsidRDefault="004D1DA3" w:rsidP="004D1DA3">
      <w:pPr>
        <w:tabs>
          <w:tab w:val="left" w:pos="5954"/>
        </w:tabs>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Голова</w:t>
      </w:r>
      <w:r>
        <w:rPr>
          <w:rFonts w:ascii="Times New Roman" w:hAnsi="Times New Roman" w:cs="Times New Roman"/>
          <w:sz w:val="28"/>
          <w:szCs w:val="28"/>
          <w:lang w:val="uk-UA"/>
        </w:rPr>
        <w:tab/>
        <w:t>Юлія ЯРМОЛЕНКО</w:t>
      </w:r>
    </w:p>
    <w:p w14:paraId="7FF79B0F" w14:textId="77777777" w:rsidR="004D1DA3" w:rsidRDefault="004D1DA3" w:rsidP="004D1DA3">
      <w:pPr>
        <w:tabs>
          <w:tab w:val="left" w:pos="5954"/>
        </w:tabs>
        <w:spacing w:after="0" w:line="240" w:lineRule="auto"/>
        <w:jc w:val="both"/>
        <w:rPr>
          <w:rFonts w:ascii="Times New Roman" w:hAnsi="Times New Roman" w:cs="Times New Roman"/>
          <w:sz w:val="28"/>
          <w:szCs w:val="28"/>
          <w:lang w:val="uk-UA"/>
        </w:rPr>
      </w:pPr>
    </w:p>
    <w:p w14:paraId="7DEACEBC" w14:textId="77777777" w:rsidR="004D1DA3" w:rsidRDefault="004D1DA3" w:rsidP="004D1DA3">
      <w:pPr>
        <w:tabs>
          <w:tab w:val="left" w:pos="5954"/>
        </w:tabs>
        <w:spacing w:after="0" w:line="240" w:lineRule="auto"/>
        <w:jc w:val="both"/>
        <w:rPr>
          <w:rFonts w:ascii="Times New Roman" w:hAnsi="Times New Roman" w:cs="Times New Roman"/>
          <w:sz w:val="28"/>
          <w:szCs w:val="28"/>
          <w:lang w:val="uk-UA"/>
        </w:rPr>
      </w:pPr>
    </w:p>
    <w:p w14:paraId="590488A8" w14:textId="77777777" w:rsidR="004D1DA3" w:rsidRDefault="004D1DA3" w:rsidP="004D1DA3">
      <w:pPr>
        <w:tabs>
          <w:tab w:val="left" w:pos="5954"/>
        </w:tabs>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Начальник управління правового </w:t>
      </w:r>
    </w:p>
    <w:p w14:paraId="1DFB78C3" w14:textId="77777777" w:rsidR="004D1DA3" w:rsidRDefault="004D1DA3" w:rsidP="004D1DA3">
      <w:pPr>
        <w:tabs>
          <w:tab w:val="left" w:pos="5954"/>
        </w:tabs>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забезпечення діяльності Київської </w:t>
      </w:r>
    </w:p>
    <w:p w14:paraId="5354A19D" w14:textId="77777777" w:rsidR="004D1DA3" w:rsidRDefault="004D1DA3" w:rsidP="004D1DA3">
      <w:pPr>
        <w:tabs>
          <w:tab w:val="left" w:pos="5954"/>
        </w:tabs>
        <w:spacing w:after="0" w:line="240" w:lineRule="auto"/>
        <w:ind w:right="-14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міської ради </w:t>
      </w:r>
      <w:r>
        <w:rPr>
          <w:rFonts w:ascii="Times New Roman" w:hAnsi="Times New Roman" w:cs="Times New Roman"/>
          <w:sz w:val="28"/>
          <w:szCs w:val="28"/>
          <w:lang w:val="uk-UA"/>
        </w:rPr>
        <w:tab/>
        <w:t>Валентина ПОЛОЖИШНИК</w:t>
      </w:r>
    </w:p>
    <w:p w14:paraId="3FC22C10" w14:textId="77777777" w:rsidR="004D1DA3" w:rsidRDefault="004D1DA3" w:rsidP="004D1DA3">
      <w:pPr>
        <w:tabs>
          <w:tab w:val="left" w:pos="5954"/>
        </w:tabs>
        <w:spacing w:after="0" w:line="240" w:lineRule="auto"/>
        <w:rPr>
          <w:rFonts w:ascii="Times New Roman" w:hAnsi="Times New Roman" w:cs="Times New Roman"/>
          <w:color w:val="000000"/>
          <w:sz w:val="28"/>
          <w:szCs w:val="28"/>
          <w:lang w:val="uk-UA"/>
        </w:rPr>
      </w:pPr>
    </w:p>
    <w:p w14:paraId="59AF9D19" w14:textId="6B51E4C4" w:rsidR="004D1DA3" w:rsidRDefault="004D1DA3" w:rsidP="004D1DA3">
      <w:pPr>
        <w:tabs>
          <w:tab w:val="left" w:pos="5954"/>
        </w:tabs>
        <w:spacing w:after="0" w:line="240" w:lineRule="auto"/>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br w:type="page"/>
      </w:r>
    </w:p>
    <w:p w14:paraId="01475DBB" w14:textId="7F78D5D1" w:rsidR="00BA02EC" w:rsidRDefault="009A4AF2" w:rsidP="00BA02EC">
      <w:pPr>
        <w:spacing w:after="0" w:line="240" w:lineRule="auto"/>
        <w:ind w:left="4678"/>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lastRenderedPageBreak/>
        <w:t>З</w:t>
      </w:r>
      <w:r w:rsidRPr="006C3E68">
        <w:rPr>
          <w:rFonts w:ascii="Times New Roman" w:hAnsi="Times New Roman" w:cs="Times New Roman"/>
          <w:color w:val="000000"/>
          <w:sz w:val="28"/>
          <w:szCs w:val="28"/>
          <w:lang w:val="uk-UA"/>
        </w:rPr>
        <w:t xml:space="preserve">АТВЕРДЖЕНО </w:t>
      </w:r>
    </w:p>
    <w:p w14:paraId="29E376DF" w14:textId="77777777" w:rsidR="00BA02EC" w:rsidRDefault="00BA02EC" w:rsidP="00BA02EC">
      <w:pPr>
        <w:spacing w:after="0" w:line="240" w:lineRule="auto"/>
        <w:ind w:left="4678"/>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р</w:t>
      </w:r>
      <w:r w:rsidRPr="006C3E68">
        <w:rPr>
          <w:rFonts w:ascii="Times New Roman" w:hAnsi="Times New Roman" w:cs="Times New Roman"/>
          <w:color w:val="000000"/>
          <w:sz w:val="28"/>
          <w:szCs w:val="28"/>
          <w:lang w:val="uk-UA"/>
        </w:rPr>
        <w:t>ішення</w:t>
      </w:r>
      <w:r>
        <w:rPr>
          <w:rFonts w:ascii="Times New Roman" w:hAnsi="Times New Roman" w:cs="Times New Roman"/>
          <w:color w:val="000000"/>
          <w:sz w:val="28"/>
          <w:szCs w:val="28"/>
          <w:lang w:val="uk-UA"/>
        </w:rPr>
        <w:t>м</w:t>
      </w:r>
      <w:r w:rsidRPr="006C3E68">
        <w:rPr>
          <w:rFonts w:ascii="Times New Roman" w:hAnsi="Times New Roman" w:cs="Times New Roman"/>
          <w:color w:val="000000"/>
          <w:sz w:val="28"/>
          <w:szCs w:val="28"/>
          <w:lang w:val="uk-UA"/>
        </w:rPr>
        <w:t xml:space="preserve"> Київської міської ради</w:t>
      </w:r>
      <w:r>
        <w:rPr>
          <w:rFonts w:ascii="Times New Roman" w:hAnsi="Times New Roman" w:cs="Times New Roman"/>
          <w:color w:val="000000"/>
          <w:sz w:val="28"/>
          <w:szCs w:val="28"/>
          <w:lang w:val="uk-UA"/>
        </w:rPr>
        <w:t xml:space="preserve"> від </w:t>
      </w:r>
      <w:r w:rsidRPr="006C3E68">
        <w:rPr>
          <w:rFonts w:ascii="Times New Roman" w:hAnsi="Times New Roman" w:cs="Times New Roman"/>
          <w:color w:val="000000"/>
          <w:sz w:val="28"/>
          <w:szCs w:val="28"/>
          <w:lang w:val="uk-UA"/>
        </w:rPr>
        <w:t xml:space="preserve">02 березня 2023 року </w:t>
      </w:r>
      <w:r>
        <w:rPr>
          <w:rFonts w:ascii="Times New Roman" w:hAnsi="Times New Roman" w:cs="Times New Roman"/>
          <w:color w:val="000000"/>
          <w:sz w:val="28"/>
          <w:szCs w:val="28"/>
          <w:lang w:val="uk-UA"/>
        </w:rPr>
        <w:t>№</w:t>
      </w:r>
      <w:r w:rsidRPr="006C3E68">
        <w:rPr>
          <w:rFonts w:ascii="Times New Roman" w:hAnsi="Times New Roman" w:cs="Times New Roman"/>
          <w:color w:val="000000"/>
          <w:sz w:val="28"/>
          <w:szCs w:val="28"/>
          <w:lang w:val="uk-UA"/>
        </w:rPr>
        <w:t xml:space="preserve"> 60</w:t>
      </w:r>
      <w:r w:rsidR="00797249">
        <w:rPr>
          <w:rFonts w:ascii="Times New Roman" w:hAnsi="Times New Roman" w:cs="Times New Roman"/>
          <w:color w:val="000000"/>
          <w:sz w:val="28"/>
          <w:szCs w:val="28"/>
          <w:lang w:val="uk-UA"/>
        </w:rPr>
        <w:t>06</w:t>
      </w:r>
      <w:r w:rsidRPr="006C3E68">
        <w:rPr>
          <w:rFonts w:ascii="Times New Roman" w:hAnsi="Times New Roman" w:cs="Times New Roman"/>
          <w:color w:val="000000"/>
          <w:sz w:val="28"/>
          <w:szCs w:val="28"/>
          <w:lang w:val="uk-UA"/>
        </w:rPr>
        <w:t>/60</w:t>
      </w:r>
      <w:r w:rsidR="00797249">
        <w:rPr>
          <w:rFonts w:ascii="Times New Roman" w:hAnsi="Times New Roman" w:cs="Times New Roman"/>
          <w:color w:val="000000"/>
          <w:sz w:val="28"/>
          <w:szCs w:val="28"/>
          <w:lang w:val="uk-UA"/>
        </w:rPr>
        <w:t>47</w:t>
      </w:r>
    </w:p>
    <w:p w14:paraId="16541BBD" w14:textId="58040DB7" w:rsidR="00BA02EC" w:rsidRDefault="00BA02EC" w:rsidP="00BA02EC">
      <w:pPr>
        <w:spacing w:after="0" w:line="240" w:lineRule="auto"/>
        <w:ind w:left="4678"/>
        <w:rPr>
          <w:rFonts w:ascii="Times New Roman" w:eastAsia="Times New Roman" w:hAnsi="Times New Roman" w:cs="Times New Roman"/>
          <w:sz w:val="28"/>
          <w:szCs w:val="28"/>
          <w:lang w:val="uk-UA" w:eastAsia="ru-RU"/>
        </w:rPr>
      </w:pPr>
      <w:r>
        <w:rPr>
          <w:rFonts w:ascii="Times New Roman" w:hAnsi="Times New Roman" w:cs="Times New Roman"/>
          <w:color w:val="000000"/>
          <w:sz w:val="28"/>
          <w:szCs w:val="28"/>
          <w:lang w:val="uk-UA"/>
        </w:rPr>
        <w:t xml:space="preserve">(в редакції рішення </w:t>
      </w:r>
      <w:r w:rsidRPr="006C3E68">
        <w:rPr>
          <w:rFonts w:ascii="Times New Roman" w:hAnsi="Times New Roman" w:cs="Times New Roman"/>
          <w:color w:val="000000"/>
          <w:sz w:val="28"/>
          <w:szCs w:val="28"/>
          <w:lang w:val="uk-UA"/>
        </w:rPr>
        <w:t>Київської міської ради</w:t>
      </w:r>
      <w:r>
        <w:rPr>
          <w:rFonts w:ascii="Times New Roman" w:hAnsi="Times New Roman" w:cs="Times New Roman"/>
          <w:color w:val="000000"/>
          <w:sz w:val="28"/>
          <w:szCs w:val="28"/>
          <w:lang w:val="uk-UA"/>
        </w:rPr>
        <w:t xml:space="preserve">                     </w:t>
      </w:r>
      <w:r w:rsidR="009A4AF2">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 xml:space="preserve">         №    </w:t>
      </w:r>
      <w:r w:rsidR="009A4AF2">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 xml:space="preserve">    )</w:t>
      </w:r>
    </w:p>
    <w:p w14:paraId="33B8CEA8" w14:textId="77777777" w:rsidR="00BA02EC" w:rsidRDefault="00BA02EC" w:rsidP="00BA02EC">
      <w:pPr>
        <w:spacing w:after="0" w:line="240" w:lineRule="auto"/>
        <w:jc w:val="both"/>
        <w:rPr>
          <w:rFonts w:ascii="Times New Roman" w:eastAsia="Times New Roman" w:hAnsi="Times New Roman" w:cs="Times New Roman"/>
          <w:sz w:val="28"/>
          <w:szCs w:val="28"/>
          <w:lang w:val="uk-UA" w:eastAsia="ru-RU"/>
        </w:rPr>
      </w:pPr>
    </w:p>
    <w:p w14:paraId="53DCCC93" w14:textId="77777777" w:rsidR="00BA02EC" w:rsidRDefault="00BA02EC" w:rsidP="00BA02EC">
      <w:pPr>
        <w:spacing w:after="0" w:line="240" w:lineRule="auto"/>
        <w:jc w:val="both"/>
        <w:rPr>
          <w:rFonts w:ascii="Times New Roman" w:eastAsia="Times New Roman" w:hAnsi="Times New Roman" w:cs="Times New Roman"/>
          <w:sz w:val="28"/>
          <w:szCs w:val="28"/>
          <w:lang w:val="uk-UA" w:eastAsia="ru-RU"/>
        </w:rPr>
      </w:pPr>
    </w:p>
    <w:p w14:paraId="58A0F4D0" w14:textId="77777777" w:rsidR="00BA02EC" w:rsidRDefault="00BA02EC" w:rsidP="00BA02EC">
      <w:pPr>
        <w:spacing w:after="0" w:line="240" w:lineRule="auto"/>
        <w:jc w:val="center"/>
        <w:rPr>
          <w:rFonts w:ascii="Times New Roman" w:eastAsia="Times New Roman" w:hAnsi="Times New Roman" w:cs="Times New Roman"/>
          <w:sz w:val="28"/>
          <w:szCs w:val="28"/>
          <w:lang w:val="uk-UA" w:eastAsia="ru-RU"/>
        </w:rPr>
      </w:pPr>
    </w:p>
    <w:p w14:paraId="31DCA3C8" w14:textId="77777777" w:rsidR="00BA02EC" w:rsidRDefault="00BA02EC" w:rsidP="00BA02EC">
      <w:pPr>
        <w:spacing w:after="0" w:line="240" w:lineRule="auto"/>
        <w:jc w:val="center"/>
        <w:rPr>
          <w:rFonts w:ascii="Times New Roman" w:eastAsia="Times New Roman" w:hAnsi="Times New Roman" w:cs="Times New Roman"/>
          <w:sz w:val="28"/>
          <w:szCs w:val="28"/>
          <w:lang w:val="uk-UA" w:eastAsia="ru-RU"/>
        </w:rPr>
      </w:pPr>
    </w:p>
    <w:p w14:paraId="78840FC9" w14:textId="77777777" w:rsidR="00BA02EC" w:rsidRDefault="00BA02EC" w:rsidP="00BA02EC">
      <w:pPr>
        <w:spacing w:after="0" w:line="240" w:lineRule="auto"/>
        <w:jc w:val="center"/>
        <w:rPr>
          <w:rFonts w:ascii="Times New Roman" w:eastAsia="Times New Roman" w:hAnsi="Times New Roman" w:cs="Times New Roman"/>
          <w:sz w:val="28"/>
          <w:szCs w:val="28"/>
          <w:lang w:val="uk-UA" w:eastAsia="ru-RU"/>
        </w:rPr>
      </w:pPr>
    </w:p>
    <w:p w14:paraId="7D5E93F1" w14:textId="77777777" w:rsidR="00BA02EC" w:rsidRDefault="00BA02EC" w:rsidP="00BA02EC">
      <w:pPr>
        <w:spacing w:after="0" w:line="240" w:lineRule="auto"/>
        <w:jc w:val="center"/>
        <w:rPr>
          <w:rFonts w:ascii="Times New Roman" w:eastAsia="Times New Roman" w:hAnsi="Times New Roman" w:cs="Times New Roman"/>
          <w:sz w:val="28"/>
          <w:szCs w:val="28"/>
          <w:lang w:val="uk-UA" w:eastAsia="ru-RU"/>
        </w:rPr>
      </w:pPr>
    </w:p>
    <w:p w14:paraId="305E838E" w14:textId="77777777" w:rsidR="00BA02EC" w:rsidRPr="006B7ADF" w:rsidRDefault="00BA02EC" w:rsidP="00BA02EC">
      <w:pPr>
        <w:spacing w:after="0" w:line="240" w:lineRule="auto"/>
        <w:jc w:val="center"/>
        <w:rPr>
          <w:rFonts w:ascii="Times New Roman" w:eastAsia="Times New Roman" w:hAnsi="Times New Roman" w:cs="Times New Roman"/>
          <w:sz w:val="28"/>
          <w:szCs w:val="28"/>
          <w:lang w:val="uk-UA" w:eastAsia="ru-RU"/>
        </w:rPr>
      </w:pPr>
    </w:p>
    <w:p w14:paraId="34E9B3EE" w14:textId="77777777" w:rsidR="00BA02EC" w:rsidRDefault="00BA02EC" w:rsidP="00797249">
      <w:pPr>
        <w:spacing w:after="0" w:line="240" w:lineRule="auto"/>
        <w:jc w:val="center"/>
        <w:outlineLvl w:val="2"/>
        <w:rPr>
          <w:rFonts w:ascii="Times New Roman" w:eastAsia="Times New Roman" w:hAnsi="Times New Roman" w:cs="Times New Roman"/>
          <w:b/>
          <w:bCs/>
          <w:color w:val="000000"/>
          <w:sz w:val="28"/>
          <w:szCs w:val="28"/>
          <w:lang w:val="uk-UA" w:eastAsia="ru-RU"/>
        </w:rPr>
      </w:pPr>
      <w:r w:rsidRPr="006B7ADF">
        <w:rPr>
          <w:rFonts w:ascii="Times New Roman" w:eastAsia="Times New Roman" w:hAnsi="Times New Roman" w:cs="Times New Roman"/>
          <w:b/>
          <w:bCs/>
          <w:color w:val="000000"/>
          <w:sz w:val="28"/>
          <w:szCs w:val="28"/>
          <w:lang w:val="uk-UA" w:eastAsia="ru-RU"/>
        </w:rPr>
        <w:t>ПОЛОЖЕННЯ</w:t>
      </w:r>
      <w:r w:rsidRPr="006B7ADF">
        <w:rPr>
          <w:rFonts w:ascii="Times New Roman" w:eastAsia="Times New Roman" w:hAnsi="Times New Roman" w:cs="Times New Roman"/>
          <w:b/>
          <w:bCs/>
          <w:color w:val="000000"/>
          <w:sz w:val="28"/>
          <w:szCs w:val="28"/>
          <w:lang w:val="uk-UA" w:eastAsia="ru-RU"/>
        </w:rPr>
        <w:br/>
        <w:t xml:space="preserve">ПРО </w:t>
      </w:r>
      <w:r w:rsidR="00797249" w:rsidRPr="00797249">
        <w:rPr>
          <w:rFonts w:ascii="Times New Roman" w:eastAsia="Times New Roman" w:hAnsi="Times New Roman" w:cs="Times New Roman"/>
          <w:b/>
          <w:bCs/>
          <w:color w:val="000000"/>
          <w:sz w:val="28"/>
          <w:szCs w:val="28"/>
          <w:lang w:val="uk-UA" w:eastAsia="ru-RU"/>
        </w:rPr>
        <w:t>ДЕПАРТАМЕНТ ОСВІТИ</w:t>
      </w:r>
      <w:r w:rsidR="00797249">
        <w:rPr>
          <w:rFonts w:ascii="Times New Roman" w:eastAsia="Times New Roman" w:hAnsi="Times New Roman" w:cs="Times New Roman"/>
          <w:b/>
          <w:bCs/>
          <w:color w:val="000000"/>
          <w:sz w:val="28"/>
          <w:szCs w:val="28"/>
          <w:lang w:val="uk-UA" w:eastAsia="ru-RU"/>
        </w:rPr>
        <w:t>,</w:t>
      </w:r>
      <w:r w:rsidR="00797249" w:rsidRPr="00797249">
        <w:rPr>
          <w:rFonts w:ascii="Times New Roman" w:eastAsia="Times New Roman" w:hAnsi="Times New Roman" w:cs="Times New Roman"/>
          <w:b/>
          <w:bCs/>
          <w:color w:val="000000"/>
          <w:sz w:val="28"/>
          <w:szCs w:val="28"/>
          <w:lang w:val="uk-UA" w:eastAsia="ru-RU"/>
        </w:rPr>
        <w:t xml:space="preserve"> НАУКИ</w:t>
      </w:r>
      <w:r w:rsidR="00797249">
        <w:rPr>
          <w:rFonts w:ascii="Times New Roman" w:eastAsia="Times New Roman" w:hAnsi="Times New Roman" w:cs="Times New Roman"/>
          <w:b/>
          <w:bCs/>
          <w:color w:val="000000"/>
          <w:sz w:val="28"/>
          <w:szCs w:val="28"/>
          <w:lang w:val="uk-UA" w:eastAsia="ru-RU"/>
        </w:rPr>
        <w:t>, МОЛОДІЖНОЇ ПОЛІТИКИ ТА СПОРТУ</w:t>
      </w:r>
      <w:r w:rsidR="00797249" w:rsidRPr="00797249">
        <w:rPr>
          <w:rFonts w:ascii="Times New Roman" w:eastAsia="Times New Roman" w:hAnsi="Times New Roman" w:cs="Times New Roman"/>
          <w:b/>
          <w:bCs/>
          <w:color w:val="000000"/>
          <w:sz w:val="28"/>
          <w:szCs w:val="28"/>
          <w:lang w:val="uk-UA" w:eastAsia="ru-RU"/>
        </w:rPr>
        <w:t xml:space="preserve"> ВИКОНАВЧОГО ОРГАНУ КИЇВСЬКОЇ МІСЬКОЇ РАДИ (КИЇВСЬКОЇ МІСЬКОЇ ДЕРЖАВНОЇ АДМІНІСТРАЦІЇ)</w:t>
      </w:r>
      <w:r w:rsidR="00797249">
        <w:rPr>
          <w:rFonts w:ascii="Times New Roman" w:eastAsia="Times New Roman" w:hAnsi="Times New Roman" w:cs="Times New Roman"/>
          <w:b/>
          <w:bCs/>
          <w:color w:val="000000"/>
          <w:sz w:val="28"/>
          <w:szCs w:val="28"/>
          <w:lang w:val="uk-UA" w:eastAsia="ru-RU"/>
        </w:rPr>
        <w:t xml:space="preserve"> </w:t>
      </w:r>
    </w:p>
    <w:p w14:paraId="04A88708" w14:textId="77777777" w:rsidR="00797249" w:rsidRPr="00797249" w:rsidRDefault="00797249" w:rsidP="00797249">
      <w:pPr>
        <w:spacing w:after="0" w:line="240" w:lineRule="auto"/>
        <w:rPr>
          <w:rFonts w:ascii="Arial" w:eastAsia="Times New Roman" w:hAnsi="Arial" w:cs="Arial"/>
          <w:color w:val="000000"/>
          <w:sz w:val="24"/>
          <w:szCs w:val="24"/>
          <w:lang w:val="uk-UA" w:eastAsia="ru-RU"/>
        </w:rPr>
      </w:pPr>
    </w:p>
    <w:p w14:paraId="50510204" w14:textId="77777777" w:rsidR="00797249" w:rsidRPr="00B04D08" w:rsidRDefault="00797249" w:rsidP="00797249">
      <w:pPr>
        <w:spacing w:after="0" w:line="240" w:lineRule="auto"/>
        <w:jc w:val="center"/>
        <w:rPr>
          <w:rFonts w:ascii="Times New Roman" w:eastAsia="Times New Roman" w:hAnsi="Times New Roman" w:cs="Times New Roman"/>
          <w:sz w:val="28"/>
          <w:szCs w:val="28"/>
          <w:lang w:val="uk-UA" w:eastAsia="ru-RU"/>
        </w:rPr>
      </w:pPr>
      <w:hyperlink r:id="rId22" w:tgtFrame="_blank" w:history="1">
        <w:r w:rsidRPr="00B04D08">
          <w:rPr>
            <w:rFonts w:ascii="Times New Roman" w:eastAsia="Times New Roman" w:hAnsi="Times New Roman" w:cs="Times New Roman"/>
            <w:bCs/>
            <w:sz w:val="28"/>
            <w:szCs w:val="28"/>
            <w:lang w:val="uk-UA" w:eastAsia="ru-RU"/>
          </w:rPr>
          <w:t>(ідентифікаційний код 02147629)</w:t>
        </w:r>
      </w:hyperlink>
    </w:p>
    <w:p w14:paraId="4EC73190" w14:textId="77777777" w:rsidR="00BA02EC" w:rsidRDefault="00BA02EC" w:rsidP="00BA02EC">
      <w:pPr>
        <w:spacing w:after="0" w:line="240" w:lineRule="auto"/>
        <w:jc w:val="center"/>
        <w:outlineLvl w:val="2"/>
        <w:rPr>
          <w:rFonts w:ascii="Times New Roman" w:eastAsia="Times New Roman" w:hAnsi="Times New Roman" w:cs="Times New Roman"/>
          <w:b/>
          <w:bCs/>
          <w:color w:val="000000"/>
          <w:sz w:val="28"/>
          <w:szCs w:val="28"/>
          <w:lang w:val="uk-UA" w:eastAsia="ru-RU"/>
        </w:rPr>
      </w:pPr>
    </w:p>
    <w:p w14:paraId="4AC5408C" w14:textId="77777777" w:rsidR="00BA02EC" w:rsidRPr="00BA02EC" w:rsidRDefault="00797249" w:rsidP="00BA02EC">
      <w:pPr>
        <w:pStyle w:val="tc"/>
        <w:spacing w:before="0" w:beforeAutospacing="0" w:after="0" w:afterAutospacing="0"/>
        <w:jc w:val="center"/>
        <w:rPr>
          <w:bCs/>
          <w:color w:val="000000"/>
          <w:sz w:val="28"/>
          <w:szCs w:val="28"/>
          <w:lang w:val="uk-UA"/>
        </w:rPr>
      </w:pPr>
      <w:r w:rsidRPr="00BA02EC">
        <w:rPr>
          <w:bCs/>
          <w:color w:val="000000"/>
          <w:sz w:val="28"/>
          <w:szCs w:val="28"/>
          <w:lang w:val="uk-UA"/>
        </w:rPr>
        <w:t xml:space="preserve"> </w:t>
      </w:r>
      <w:r w:rsidR="00BA02EC" w:rsidRPr="00BA02EC">
        <w:rPr>
          <w:bCs/>
          <w:color w:val="000000"/>
          <w:sz w:val="28"/>
          <w:szCs w:val="28"/>
          <w:lang w:val="uk-UA"/>
        </w:rPr>
        <w:t>(нова редакція)</w:t>
      </w:r>
    </w:p>
    <w:p w14:paraId="0C4A0F88" w14:textId="77777777" w:rsidR="00BA02EC" w:rsidRPr="00BA02EC" w:rsidRDefault="00BA02EC" w:rsidP="00BA02EC">
      <w:pPr>
        <w:pStyle w:val="tc"/>
        <w:spacing w:before="0" w:beforeAutospacing="0" w:after="0" w:afterAutospacing="0"/>
        <w:jc w:val="center"/>
        <w:rPr>
          <w:bCs/>
          <w:color w:val="000000"/>
          <w:sz w:val="28"/>
          <w:szCs w:val="28"/>
          <w:lang w:val="uk-UA"/>
        </w:rPr>
      </w:pPr>
    </w:p>
    <w:p w14:paraId="104291A0" w14:textId="77777777" w:rsidR="00BA02EC" w:rsidRDefault="00BA02EC" w:rsidP="00BA02EC">
      <w:pPr>
        <w:pStyle w:val="tc"/>
        <w:spacing w:before="0" w:beforeAutospacing="0" w:after="0" w:afterAutospacing="0"/>
        <w:jc w:val="center"/>
        <w:rPr>
          <w:bCs/>
          <w:color w:val="000000"/>
          <w:sz w:val="28"/>
          <w:szCs w:val="28"/>
          <w:lang w:val="uk-UA"/>
        </w:rPr>
      </w:pPr>
    </w:p>
    <w:p w14:paraId="64D969F6" w14:textId="77777777" w:rsidR="002A3A6F" w:rsidRDefault="002A3A6F" w:rsidP="00BA02EC">
      <w:pPr>
        <w:pStyle w:val="tc"/>
        <w:spacing w:before="0" w:beforeAutospacing="0" w:after="0" w:afterAutospacing="0"/>
        <w:jc w:val="center"/>
        <w:rPr>
          <w:bCs/>
          <w:color w:val="000000"/>
          <w:sz w:val="28"/>
          <w:szCs w:val="28"/>
          <w:lang w:val="uk-UA"/>
        </w:rPr>
      </w:pPr>
    </w:p>
    <w:p w14:paraId="03C2DD1C" w14:textId="77777777" w:rsidR="002A3A6F" w:rsidRDefault="002A3A6F" w:rsidP="00BA02EC">
      <w:pPr>
        <w:pStyle w:val="tc"/>
        <w:spacing w:before="0" w:beforeAutospacing="0" w:after="0" w:afterAutospacing="0"/>
        <w:jc w:val="center"/>
        <w:rPr>
          <w:bCs/>
          <w:color w:val="000000"/>
          <w:sz w:val="28"/>
          <w:szCs w:val="28"/>
          <w:lang w:val="uk-UA"/>
        </w:rPr>
      </w:pPr>
    </w:p>
    <w:p w14:paraId="65A92D5F" w14:textId="77777777" w:rsidR="002A3A6F" w:rsidRDefault="002A3A6F" w:rsidP="00BA02EC">
      <w:pPr>
        <w:pStyle w:val="tc"/>
        <w:spacing w:before="0" w:beforeAutospacing="0" w:after="0" w:afterAutospacing="0"/>
        <w:jc w:val="center"/>
        <w:rPr>
          <w:bCs/>
          <w:color w:val="000000"/>
          <w:sz w:val="28"/>
          <w:szCs w:val="28"/>
          <w:lang w:val="uk-UA"/>
        </w:rPr>
      </w:pPr>
    </w:p>
    <w:p w14:paraId="263E8A2D" w14:textId="77777777" w:rsidR="002A3A6F" w:rsidRDefault="002A3A6F" w:rsidP="00BA02EC">
      <w:pPr>
        <w:pStyle w:val="tc"/>
        <w:spacing w:before="0" w:beforeAutospacing="0" w:after="0" w:afterAutospacing="0"/>
        <w:jc w:val="center"/>
        <w:rPr>
          <w:bCs/>
          <w:color w:val="000000"/>
          <w:sz w:val="28"/>
          <w:szCs w:val="28"/>
          <w:lang w:val="uk-UA"/>
        </w:rPr>
      </w:pPr>
    </w:p>
    <w:p w14:paraId="4847B311" w14:textId="77777777" w:rsidR="002A3A6F" w:rsidRDefault="002A3A6F" w:rsidP="00BA02EC">
      <w:pPr>
        <w:pStyle w:val="tc"/>
        <w:spacing w:before="0" w:beforeAutospacing="0" w:after="0" w:afterAutospacing="0"/>
        <w:jc w:val="center"/>
        <w:rPr>
          <w:bCs/>
          <w:color w:val="000000"/>
          <w:sz w:val="28"/>
          <w:szCs w:val="28"/>
          <w:lang w:val="uk-UA"/>
        </w:rPr>
      </w:pPr>
    </w:p>
    <w:p w14:paraId="01AD8166" w14:textId="77777777" w:rsidR="002A3A6F" w:rsidRDefault="002A3A6F" w:rsidP="00BA02EC">
      <w:pPr>
        <w:pStyle w:val="tc"/>
        <w:spacing w:before="0" w:beforeAutospacing="0" w:after="0" w:afterAutospacing="0"/>
        <w:jc w:val="center"/>
        <w:rPr>
          <w:bCs/>
          <w:color w:val="000000"/>
          <w:sz w:val="28"/>
          <w:szCs w:val="28"/>
          <w:lang w:val="uk-UA"/>
        </w:rPr>
      </w:pPr>
    </w:p>
    <w:p w14:paraId="7849E0F2" w14:textId="77777777" w:rsidR="002A3A6F" w:rsidRDefault="002A3A6F" w:rsidP="00BA02EC">
      <w:pPr>
        <w:pStyle w:val="tc"/>
        <w:spacing w:before="0" w:beforeAutospacing="0" w:after="0" w:afterAutospacing="0"/>
        <w:jc w:val="center"/>
        <w:rPr>
          <w:bCs/>
          <w:color w:val="000000"/>
          <w:sz w:val="28"/>
          <w:szCs w:val="28"/>
          <w:lang w:val="uk-UA"/>
        </w:rPr>
      </w:pPr>
    </w:p>
    <w:p w14:paraId="45479B47" w14:textId="77777777" w:rsidR="002A3A6F" w:rsidRDefault="002A3A6F" w:rsidP="00BA02EC">
      <w:pPr>
        <w:pStyle w:val="tc"/>
        <w:spacing w:before="0" w:beforeAutospacing="0" w:after="0" w:afterAutospacing="0"/>
        <w:jc w:val="center"/>
        <w:rPr>
          <w:bCs/>
          <w:color w:val="000000"/>
          <w:sz w:val="28"/>
          <w:szCs w:val="28"/>
          <w:lang w:val="uk-UA"/>
        </w:rPr>
      </w:pPr>
    </w:p>
    <w:p w14:paraId="671CCAD5" w14:textId="77777777" w:rsidR="002A3A6F" w:rsidRDefault="002A3A6F" w:rsidP="00BA02EC">
      <w:pPr>
        <w:pStyle w:val="tc"/>
        <w:spacing w:before="0" w:beforeAutospacing="0" w:after="0" w:afterAutospacing="0"/>
        <w:jc w:val="center"/>
        <w:rPr>
          <w:bCs/>
          <w:color w:val="000000"/>
          <w:sz w:val="28"/>
          <w:szCs w:val="28"/>
          <w:lang w:val="uk-UA"/>
        </w:rPr>
      </w:pPr>
    </w:p>
    <w:p w14:paraId="569E37A0" w14:textId="77777777" w:rsidR="002A3A6F" w:rsidRDefault="002A3A6F" w:rsidP="00BA02EC">
      <w:pPr>
        <w:pStyle w:val="tc"/>
        <w:spacing w:before="0" w:beforeAutospacing="0" w:after="0" w:afterAutospacing="0"/>
        <w:jc w:val="center"/>
        <w:rPr>
          <w:bCs/>
          <w:color w:val="000000"/>
          <w:sz w:val="28"/>
          <w:szCs w:val="28"/>
          <w:lang w:val="uk-UA"/>
        </w:rPr>
      </w:pPr>
    </w:p>
    <w:p w14:paraId="0EC8E4B2" w14:textId="77777777" w:rsidR="002A3A6F" w:rsidRDefault="002A3A6F" w:rsidP="00BA02EC">
      <w:pPr>
        <w:pStyle w:val="tc"/>
        <w:spacing w:before="0" w:beforeAutospacing="0" w:after="0" w:afterAutospacing="0"/>
        <w:jc w:val="center"/>
        <w:rPr>
          <w:bCs/>
          <w:color w:val="000000"/>
          <w:sz w:val="28"/>
          <w:szCs w:val="28"/>
          <w:lang w:val="uk-UA"/>
        </w:rPr>
      </w:pPr>
    </w:p>
    <w:p w14:paraId="4BFA45E6" w14:textId="77777777" w:rsidR="002A3A6F" w:rsidRDefault="002A3A6F" w:rsidP="00BA02EC">
      <w:pPr>
        <w:pStyle w:val="tc"/>
        <w:spacing w:before="0" w:beforeAutospacing="0" w:after="0" w:afterAutospacing="0"/>
        <w:jc w:val="center"/>
        <w:rPr>
          <w:bCs/>
          <w:color w:val="000000"/>
          <w:sz w:val="28"/>
          <w:szCs w:val="28"/>
          <w:lang w:val="uk-UA"/>
        </w:rPr>
      </w:pPr>
    </w:p>
    <w:p w14:paraId="5B585C19" w14:textId="77777777" w:rsidR="002A3A6F" w:rsidRDefault="002A3A6F" w:rsidP="00BA02EC">
      <w:pPr>
        <w:pStyle w:val="tc"/>
        <w:spacing w:before="0" w:beforeAutospacing="0" w:after="0" w:afterAutospacing="0"/>
        <w:jc w:val="center"/>
        <w:rPr>
          <w:bCs/>
          <w:color w:val="000000"/>
          <w:sz w:val="28"/>
          <w:szCs w:val="28"/>
          <w:lang w:val="uk-UA"/>
        </w:rPr>
      </w:pPr>
    </w:p>
    <w:p w14:paraId="67D21939" w14:textId="77777777" w:rsidR="002A3A6F" w:rsidRDefault="002A3A6F" w:rsidP="00BA02EC">
      <w:pPr>
        <w:pStyle w:val="tc"/>
        <w:spacing w:before="0" w:beforeAutospacing="0" w:after="0" w:afterAutospacing="0"/>
        <w:jc w:val="center"/>
        <w:rPr>
          <w:bCs/>
          <w:color w:val="000000"/>
          <w:sz w:val="28"/>
          <w:szCs w:val="28"/>
          <w:lang w:val="uk-UA"/>
        </w:rPr>
      </w:pPr>
    </w:p>
    <w:p w14:paraId="021EA05D" w14:textId="77777777" w:rsidR="002A3A6F" w:rsidRDefault="002A3A6F" w:rsidP="00BA02EC">
      <w:pPr>
        <w:pStyle w:val="tc"/>
        <w:spacing w:before="0" w:beforeAutospacing="0" w:after="0" w:afterAutospacing="0"/>
        <w:jc w:val="center"/>
        <w:rPr>
          <w:bCs/>
          <w:color w:val="000000"/>
          <w:sz w:val="28"/>
          <w:szCs w:val="28"/>
          <w:lang w:val="uk-UA"/>
        </w:rPr>
      </w:pPr>
    </w:p>
    <w:p w14:paraId="6BFABE8A" w14:textId="77777777" w:rsidR="002A3A6F" w:rsidRDefault="002A3A6F" w:rsidP="00BA02EC">
      <w:pPr>
        <w:pStyle w:val="tc"/>
        <w:spacing w:before="0" w:beforeAutospacing="0" w:after="0" w:afterAutospacing="0"/>
        <w:jc w:val="center"/>
        <w:rPr>
          <w:bCs/>
          <w:color w:val="000000"/>
          <w:sz w:val="28"/>
          <w:szCs w:val="28"/>
          <w:lang w:val="uk-UA"/>
        </w:rPr>
      </w:pPr>
    </w:p>
    <w:p w14:paraId="0D6C9B2A" w14:textId="77777777" w:rsidR="002A3A6F" w:rsidRDefault="002A3A6F" w:rsidP="00BA02EC">
      <w:pPr>
        <w:pStyle w:val="tc"/>
        <w:spacing w:before="0" w:beforeAutospacing="0" w:after="0" w:afterAutospacing="0"/>
        <w:jc w:val="center"/>
        <w:rPr>
          <w:bCs/>
          <w:color w:val="000000"/>
          <w:sz w:val="28"/>
          <w:szCs w:val="28"/>
          <w:lang w:val="uk-UA"/>
        </w:rPr>
      </w:pPr>
    </w:p>
    <w:p w14:paraId="1A895B60" w14:textId="77777777" w:rsidR="002A3A6F" w:rsidRDefault="002A3A6F" w:rsidP="00BA02EC">
      <w:pPr>
        <w:pStyle w:val="tc"/>
        <w:spacing w:before="0" w:beforeAutospacing="0" w:after="0" w:afterAutospacing="0"/>
        <w:jc w:val="center"/>
        <w:rPr>
          <w:bCs/>
          <w:color w:val="000000"/>
          <w:sz w:val="28"/>
          <w:szCs w:val="28"/>
          <w:lang w:val="uk-UA"/>
        </w:rPr>
      </w:pPr>
    </w:p>
    <w:p w14:paraId="22831F6F" w14:textId="77777777" w:rsidR="002A3A6F" w:rsidRDefault="002A3A6F" w:rsidP="00BA02EC">
      <w:pPr>
        <w:pStyle w:val="tc"/>
        <w:spacing w:before="0" w:beforeAutospacing="0" w:after="0" w:afterAutospacing="0"/>
        <w:jc w:val="center"/>
        <w:rPr>
          <w:bCs/>
          <w:color w:val="000000"/>
          <w:sz w:val="28"/>
          <w:szCs w:val="28"/>
          <w:lang w:val="uk-UA"/>
        </w:rPr>
      </w:pPr>
    </w:p>
    <w:p w14:paraId="1B59A996" w14:textId="77777777" w:rsidR="002A3A6F" w:rsidRDefault="002A3A6F" w:rsidP="00BA02EC">
      <w:pPr>
        <w:pStyle w:val="tc"/>
        <w:spacing w:before="0" w:beforeAutospacing="0" w:after="0" w:afterAutospacing="0"/>
        <w:jc w:val="center"/>
        <w:rPr>
          <w:bCs/>
          <w:color w:val="000000"/>
          <w:sz w:val="28"/>
          <w:szCs w:val="28"/>
          <w:lang w:val="uk-UA"/>
        </w:rPr>
      </w:pPr>
    </w:p>
    <w:p w14:paraId="7F3CB82D" w14:textId="77777777" w:rsidR="004D1DA3" w:rsidRDefault="004D1DA3" w:rsidP="00BA02EC">
      <w:pPr>
        <w:pStyle w:val="tc"/>
        <w:spacing w:before="0" w:beforeAutospacing="0" w:after="0" w:afterAutospacing="0"/>
        <w:jc w:val="center"/>
        <w:rPr>
          <w:bCs/>
          <w:color w:val="000000"/>
          <w:sz w:val="28"/>
          <w:szCs w:val="28"/>
          <w:lang w:val="uk-UA"/>
        </w:rPr>
      </w:pPr>
    </w:p>
    <w:p w14:paraId="432BB984" w14:textId="340A03B3" w:rsidR="004D1DA3" w:rsidRDefault="00972554" w:rsidP="00BA02EC">
      <w:pPr>
        <w:pStyle w:val="tc"/>
        <w:spacing w:before="0" w:beforeAutospacing="0" w:after="0" w:afterAutospacing="0"/>
        <w:jc w:val="center"/>
        <w:rPr>
          <w:bCs/>
          <w:color w:val="000000"/>
          <w:sz w:val="28"/>
          <w:szCs w:val="28"/>
          <w:lang w:val="uk-UA"/>
        </w:rPr>
      </w:pPr>
      <w:r>
        <w:rPr>
          <w:bCs/>
          <w:color w:val="000000"/>
          <w:sz w:val="28"/>
          <w:szCs w:val="28"/>
          <w:lang w:val="uk-UA"/>
        </w:rPr>
        <w:t xml:space="preserve">місто Київ </w:t>
      </w:r>
    </w:p>
    <w:p w14:paraId="59CBA52D" w14:textId="6A6BC32E" w:rsidR="002A3A6F" w:rsidRDefault="00972554" w:rsidP="00BA02EC">
      <w:pPr>
        <w:pStyle w:val="tc"/>
        <w:spacing w:before="0" w:beforeAutospacing="0" w:after="0" w:afterAutospacing="0"/>
        <w:jc w:val="center"/>
        <w:rPr>
          <w:bCs/>
          <w:color w:val="000000"/>
          <w:sz w:val="28"/>
          <w:szCs w:val="28"/>
          <w:lang w:val="uk-UA"/>
        </w:rPr>
      </w:pPr>
      <w:r>
        <w:rPr>
          <w:bCs/>
          <w:color w:val="000000"/>
          <w:sz w:val="28"/>
          <w:szCs w:val="28"/>
          <w:lang w:val="uk-UA"/>
        </w:rPr>
        <w:t xml:space="preserve">2025 </w:t>
      </w:r>
    </w:p>
    <w:p w14:paraId="05D0FBB8"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67262D">
        <w:rPr>
          <w:bCs/>
          <w:color w:val="000000"/>
          <w:sz w:val="28"/>
          <w:szCs w:val="28"/>
          <w:lang w:val="uk-UA"/>
        </w:rPr>
        <w:lastRenderedPageBreak/>
        <w:t xml:space="preserve">1. </w:t>
      </w:r>
      <w:bookmarkStart w:id="2" w:name="_Hlk192252606"/>
      <w:r w:rsidRPr="00C6575A">
        <w:rPr>
          <w:bCs/>
          <w:color w:val="000000"/>
          <w:sz w:val="28"/>
          <w:szCs w:val="28"/>
          <w:lang w:val="uk-UA"/>
        </w:rPr>
        <w:t xml:space="preserve">Департамент </w:t>
      </w:r>
      <w:r w:rsidR="0017637E" w:rsidRPr="00C6575A">
        <w:rPr>
          <w:bCs/>
          <w:color w:val="000000"/>
          <w:sz w:val="28"/>
          <w:szCs w:val="28"/>
          <w:lang w:val="uk-UA"/>
        </w:rPr>
        <w:t xml:space="preserve">освіти, науки, молодіжної політики та спорту </w:t>
      </w:r>
      <w:bookmarkEnd w:id="2"/>
      <w:r w:rsidRPr="00C6575A">
        <w:rPr>
          <w:bCs/>
          <w:color w:val="000000"/>
          <w:sz w:val="28"/>
          <w:szCs w:val="28"/>
          <w:lang w:val="uk-UA"/>
        </w:rPr>
        <w:t>виконавчого органу Київської міської ради (Київської міської державної адміністрації) (далі - Департамент) є структурним підрозділом виконавчого органу Київської міської ради (Київської міської державної адміністрації), утворени</w:t>
      </w:r>
      <w:r w:rsidR="00972554" w:rsidRPr="00C6575A">
        <w:rPr>
          <w:bCs/>
          <w:color w:val="000000"/>
          <w:sz w:val="28"/>
          <w:szCs w:val="28"/>
          <w:lang w:val="uk-UA"/>
        </w:rPr>
        <w:t>м</w:t>
      </w:r>
      <w:r w:rsidRPr="00C6575A">
        <w:rPr>
          <w:bCs/>
          <w:color w:val="000000"/>
          <w:sz w:val="28"/>
          <w:szCs w:val="28"/>
          <w:lang w:val="uk-UA"/>
        </w:rPr>
        <w:t xml:space="preserve"> відповідно до Закону України "Про місцеве самоврядування в Україні" у складі виконавчого органу Київської міської ради (Київської міської державної адміністрації) за рішенням Київської міської ради від 20 червня 2002 року </w:t>
      </w:r>
      <w:r w:rsidR="0017637E" w:rsidRPr="00C6575A">
        <w:rPr>
          <w:bCs/>
          <w:color w:val="000000"/>
          <w:sz w:val="28"/>
          <w:szCs w:val="28"/>
          <w:lang w:val="uk-UA"/>
        </w:rPr>
        <w:t>№</w:t>
      </w:r>
      <w:r w:rsidRPr="00C6575A">
        <w:rPr>
          <w:bCs/>
          <w:color w:val="000000"/>
          <w:sz w:val="28"/>
          <w:szCs w:val="28"/>
          <w:lang w:val="uk-UA"/>
        </w:rPr>
        <w:t xml:space="preserve"> 28/28 "Про утворення виконавчого органу Київської міської ради та затвердження його структури і загальної чисельності".</w:t>
      </w:r>
    </w:p>
    <w:p w14:paraId="3D5581D5"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Департамент перейменовано відповідно до рішення Київської міської ради від 01 червня 2017 року </w:t>
      </w:r>
      <w:r w:rsidR="0017637E" w:rsidRPr="00C6575A">
        <w:rPr>
          <w:bCs/>
          <w:color w:val="000000"/>
          <w:sz w:val="28"/>
          <w:szCs w:val="28"/>
          <w:lang w:val="uk-UA"/>
        </w:rPr>
        <w:t>№</w:t>
      </w:r>
      <w:r w:rsidRPr="00C6575A">
        <w:rPr>
          <w:bCs/>
          <w:color w:val="000000"/>
          <w:sz w:val="28"/>
          <w:szCs w:val="28"/>
          <w:lang w:val="uk-UA"/>
        </w:rPr>
        <w:t xml:space="preserve"> 421/2643 "Про деякі питання діяльності виконавчого органу Київської міської ради (Київської міської державної адміністрації)" з Департаменту освіти і науки, молоді та спорту виконавчого органу Київської міської ради (Київської міської державної адміністрації) на Департамент освіти і науки виконавчого органу Київської міської ради (Київської міської державної адміністрації), що відповідно до рішення Київської міської ради від 15 березня 2012 року </w:t>
      </w:r>
      <w:r w:rsidR="0017637E" w:rsidRPr="00C6575A">
        <w:rPr>
          <w:bCs/>
          <w:color w:val="000000"/>
          <w:sz w:val="28"/>
          <w:szCs w:val="28"/>
          <w:lang w:val="uk-UA"/>
        </w:rPr>
        <w:t>№</w:t>
      </w:r>
      <w:r w:rsidRPr="00C6575A">
        <w:rPr>
          <w:bCs/>
          <w:color w:val="000000"/>
          <w:sz w:val="28"/>
          <w:szCs w:val="28"/>
          <w:lang w:val="uk-UA"/>
        </w:rPr>
        <w:t xml:space="preserve"> 198/7535 "Про діяльність виконавчого органу Київської міської ради (Київської міської державної адміністрації)" був перейменований з Головного управління освіти і науки виконавчого органу Київської міської ради (Київської міської державної адміністрації).</w:t>
      </w:r>
    </w:p>
    <w:p w14:paraId="1462A6DE" w14:textId="77777777" w:rsidR="00F1405C" w:rsidRPr="00C6575A" w:rsidRDefault="00F1405C" w:rsidP="00C6575A">
      <w:pPr>
        <w:spacing w:after="0" w:line="240" w:lineRule="auto"/>
        <w:ind w:firstLine="851"/>
        <w:jc w:val="both"/>
        <w:rPr>
          <w:rFonts w:ascii="Times New Roman" w:hAnsi="Times New Roman" w:cs="Times New Roman"/>
          <w:sz w:val="28"/>
          <w:szCs w:val="28"/>
          <w:lang w:val="uk-UA"/>
        </w:rPr>
      </w:pPr>
      <w:r w:rsidRPr="00C6575A">
        <w:rPr>
          <w:rFonts w:ascii="Times New Roman" w:hAnsi="Times New Roman" w:cs="Times New Roman"/>
          <w:sz w:val="28"/>
          <w:szCs w:val="28"/>
          <w:lang w:val="uk-UA"/>
        </w:rPr>
        <w:t xml:space="preserve">Відповідно до рішення Київської міської ради від _________№________ Департамент перейменовано з Департаменту </w:t>
      </w:r>
      <w:r w:rsidR="00C6575A">
        <w:rPr>
          <w:rFonts w:ascii="Times New Roman" w:hAnsi="Times New Roman" w:cs="Times New Roman"/>
          <w:sz w:val="28"/>
          <w:szCs w:val="28"/>
          <w:lang w:val="uk-UA"/>
        </w:rPr>
        <w:t>освіти і науки</w:t>
      </w:r>
      <w:r w:rsidR="008F3572" w:rsidRPr="00C6575A">
        <w:rPr>
          <w:rFonts w:ascii="Times New Roman" w:hAnsi="Times New Roman" w:cs="Times New Roman"/>
          <w:sz w:val="28"/>
          <w:szCs w:val="28"/>
          <w:lang w:val="uk-UA"/>
        </w:rPr>
        <w:t xml:space="preserve"> </w:t>
      </w:r>
      <w:r w:rsidRPr="00C6575A">
        <w:rPr>
          <w:rFonts w:ascii="Times New Roman" w:hAnsi="Times New Roman" w:cs="Times New Roman"/>
          <w:sz w:val="28"/>
          <w:szCs w:val="28"/>
          <w:lang w:val="uk-UA"/>
        </w:rPr>
        <w:t>виконавчого органу Київської міської ради (Київської міської державної адміністрації).</w:t>
      </w:r>
    </w:p>
    <w:p w14:paraId="27A84800" w14:textId="77777777" w:rsidR="0017637E" w:rsidRPr="00C6575A" w:rsidRDefault="00F1405C" w:rsidP="00C6575A">
      <w:pPr>
        <w:spacing w:after="0" w:line="240" w:lineRule="auto"/>
        <w:ind w:firstLine="851"/>
        <w:jc w:val="both"/>
        <w:rPr>
          <w:rFonts w:ascii="Times New Roman" w:hAnsi="Times New Roman" w:cs="Times New Roman"/>
          <w:sz w:val="28"/>
          <w:szCs w:val="28"/>
          <w:lang w:val="uk-UA"/>
        </w:rPr>
      </w:pPr>
      <w:r w:rsidRPr="00C6575A">
        <w:rPr>
          <w:rFonts w:ascii="Times New Roman" w:hAnsi="Times New Roman" w:cs="Times New Roman"/>
          <w:sz w:val="28"/>
          <w:szCs w:val="28"/>
          <w:lang w:val="uk-UA"/>
        </w:rPr>
        <w:t xml:space="preserve">Департамент є правонаступником відповідного майна, прав та обов'язків реорганізованого Департаменту </w:t>
      </w:r>
      <w:r w:rsidR="008F3572" w:rsidRPr="00C6575A">
        <w:rPr>
          <w:rFonts w:ascii="Times New Roman" w:hAnsi="Times New Roman" w:cs="Times New Roman"/>
          <w:sz w:val="28"/>
          <w:szCs w:val="28"/>
          <w:lang w:val="uk-UA"/>
        </w:rPr>
        <w:t>молоді та спорту</w:t>
      </w:r>
      <w:r w:rsidRPr="00C6575A">
        <w:rPr>
          <w:rFonts w:ascii="Times New Roman" w:hAnsi="Times New Roman" w:cs="Times New Roman"/>
          <w:sz w:val="28"/>
          <w:szCs w:val="28"/>
          <w:lang w:val="uk-UA"/>
        </w:rPr>
        <w:t xml:space="preserve"> виконавчого органу Київської міської ради (Київської міської державної адміністрації) відповідно до рішення Київської міської ради від _________№________.</w:t>
      </w:r>
    </w:p>
    <w:p w14:paraId="3164063E" w14:textId="77777777" w:rsidR="009A4AF2" w:rsidRDefault="009A4AF2" w:rsidP="00C6575A">
      <w:pPr>
        <w:pStyle w:val="tc"/>
        <w:spacing w:before="0" w:beforeAutospacing="0" w:after="0" w:afterAutospacing="0"/>
        <w:ind w:firstLine="851"/>
        <w:jc w:val="both"/>
        <w:rPr>
          <w:bCs/>
          <w:color w:val="000000"/>
          <w:sz w:val="28"/>
          <w:szCs w:val="28"/>
          <w:lang w:val="uk-UA"/>
        </w:rPr>
      </w:pPr>
    </w:p>
    <w:p w14:paraId="7DDEE80F" w14:textId="74E2870D"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2. Департамент підзвітний та підконтрольний Київській міській раді, підпорядковується Київському міському голові, входить до структури виконавчого органу Київської міської ради (Київської міської державної адміністрації), виконує функції органу місцевого самоврядування та, у визначених законодавством України випадках, виконує функції державної виконавчої влади.</w:t>
      </w:r>
    </w:p>
    <w:p w14:paraId="6B799343"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Під час виконання функцій державної виконавчої влади Департамент взаємодіє з Міністерством освіти і науки України</w:t>
      </w:r>
      <w:r w:rsidR="00B4360A" w:rsidRPr="00C6575A">
        <w:rPr>
          <w:bCs/>
          <w:color w:val="000000"/>
          <w:sz w:val="28"/>
          <w:szCs w:val="28"/>
          <w:lang w:val="uk-UA"/>
        </w:rPr>
        <w:t>, Міністерством молоді та спорту України та Міністерством соціальної політики України.</w:t>
      </w:r>
    </w:p>
    <w:p w14:paraId="3A694E02" w14:textId="77777777" w:rsidR="009A4AF2" w:rsidRDefault="009A4AF2" w:rsidP="00C6575A">
      <w:pPr>
        <w:pStyle w:val="tc"/>
        <w:spacing w:before="0" w:beforeAutospacing="0" w:after="0" w:afterAutospacing="0"/>
        <w:ind w:firstLine="851"/>
        <w:jc w:val="both"/>
        <w:rPr>
          <w:bCs/>
          <w:color w:val="000000"/>
          <w:sz w:val="28"/>
          <w:szCs w:val="28"/>
          <w:lang w:val="uk-UA"/>
        </w:rPr>
      </w:pPr>
    </w:p>
    <w:p w14:paraId="32136F72" w14:textId="6F30B3A9"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3. Департамент у своїй діяльності керується Конституцією України та законами України, постановами Верховної Ради України, актами Президента України та Кабінету Міністрів України, наказами міністерств, інших центральних органів виконавчої влади, рішеннями Київської міської ради, розпорядженнями Київського міського голови і розпорядженнями </w:t>
      </w:r>
      <w:r w:rsidRPr="00C6575A">
        <w:rPr>
          <w:bCs/>
          <w:color w:val="000000"/>
          <w:sz w:val="28"/>
          <w:szCs w:val="28"/>
          <w:lang w:val="uk-UA"/>
        </w:rPr>
        <w:lastRenderedPageBreak/>
        <w:t>виконавчого органу Київської міської ради (Київської міської державної адміністрації), іншими нормативно-правовими актами, а також цим Положенням.</w:t>
      </w:r>
    </w:p>
    <w:p w14:paraId="552F8E8F" w14:textId="77777777" w:rsidR="009A4AF2" w:rsidRDefault="009A4AF2" w:rsidP="00C6575A">
      <w:pPr>
        <w:pStyle w:val="tc"/>
        <w:spacing w:before="0" w:beforeAutospacing="0" w:after="0" w:afterAutospacing="0"/>
        <w:ind w:firstLine="851"/>
        <w:jc w:val="both"/>
        <w:rPr>
          <w:bCs/>
          <w:color w:val="000000"/>
          <w:sz w:val="28"/>
          <w:szCs w:val="28"/>
          <w:lang w:val="uk-UA"/>
        </w:rPr>
      </w:pPr>
    </w:p>
    <w:p w14:paraId="2EA736DE" w14:textId="65505090" w:rsidR="00021248"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4. Основним завданням Департаменту є</w:t>
      </w:r>
      <w:r w:rsidR="00021248" w:rsidRPr="00C6575A">
        <w:rPr>
          <w:bCs/>
          <w:color w:val="000000"/>
          <w:sz w:val="28"/>
          <w:szCs w:val="28"/>
          <w:lang w:val="uk-UA"/>
        </w:rPr>
        <w:t>:</w:t>
      </w:r>
    </w:p>
    <w:p w14:paraId="5FF09CF1" w14:textId="77777777" w:rsidR="002A3A6F" w:rsidRPr="00C6575A" w:rsidRDefault="00021248"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4.1. З</w:t>
      </w:r>
      <w:r w:rsidR="002A3A6F" w:rsidRPr="00C6575A">
        <w:rPr>
          <w:bCs/>
          <w:color w:val="000000"/>
          <w:sz w:val="28"/>
          <w:szCs w:val="28"/>
          <w:lang w:val="uk-UA"/>
        </w:rPr>
        <w:t>абезпечення реалізації державної політики у сфері освіти та забезпечення розвитку системи освіти у місті Києві з метою формування гармонійно-розвиненої, соціально-активної, творчої особистості.</w:t>
      </w:r>
    </w:p>
    <w:p w14:paraId="2CC1AF88" w14:textId="77777777" w:rsidR="00021248" w:rsidRPr="00C6575A" w:rsidRDefault="00336106"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4.2. </w:t>
      </w:r>
      <w:r w:rsidR="00021248" w:rsidRPr="00C6575A">
        <w:rPr>
          <w:bCs/>
          <w:color w:val="000000"/>
          <w:sz w:val="28"/>
          <w:szCs w:val="28"/>
          <w:lang w:val="uk-UA"/>
        </w:rPr>
        <w:t>Забезпечення реалізації політики в молодіжній сфері, сферах фізичної культури та спорту, національно-патріотичного виховання в межах повноважень із питань оздоровлення та відпочинку категорії дітей, визначених міською комплексною цільовою програмою "Молодь та спорт столиці" на відповідні роки.</w:t>
      </w:r>
    </w:p>
    <w:p w14:paraId="1D77B00D" w14:textId="77777777" w:rsidR="00021248" w:rsidRPr="00C6575A" w:rsidRDefault="00021248" w:rsidP="00C6575A">
      <w:pPr>
        <w:pStyle w:val="tc"/>
        <w:spacing w:before="0" w:beforeAutospacing="0" w:after="0" w:afterAutospacing="0"/>
        <w:ind w:firstLine="851"/>
        <w:jc w:val="both"/>
        <w:rPr>
          <w:bCs/>
          <w:color w:val="000000"/>
          <w:sz w:val="28"/>
          <w:szCs w:val="28"/>
          <w:lang w:val="uk-UA"/>
        </w:rPr>
      </w:pPr>
      <w:bookmarkStart w:id="3" w:name="27"/>
      <w:bookmarkEnd w:id="3"/>
      <w:r w:rsidRPr="00C6575A">
        <w:rPr>
          <w:bCs/>
          <w:color w:val="000000"/>
          <w:sz w:val="28"/>
          <w:szCs w:val="28"/>
          <w:lang w:val="uk-UA"/>
        </w:rPr>
        <w:t>4.</w:t>
      </w:r>
      <w:r w:rsidR="00336106" w:rsidRPr="00C6575A">
        <w:rPr>
          <w:bCs/>
          <w:color w:val="000000"/>
          <w:sz w:val="28"/>
          <w:szCs w:val="28"/>
          <w:lang w:val="uk-UA"/>
        </w:rPr>
        <w:t>3</w:t>
      </w:r>
      <w:r w:rsidRPr="00C6575A">
        <w:rPr>
          <w:bCs/>
          <w:color w:val="000000"/>
          <w:sz w:val="28"/>
          <w:szCs w:val="28"/>
          <w:lang w:val="uk-UA"/>
        </w:rPr>
        <w:t>. Здійснення контролю за дотриманням законодавства з питань молоді, фізичної культури та спорту.</w:t>
      </w:r>
    </w:p>
    <w:p w14:paraId="13A9ACAE" w14:textId="77777777" w:rsidR="00021248" w:rsidRPr="00C6575A" w:rsidRDefault="00021248" w:rsidP="00C6575A">
      <w:pPr>
        <w:pStyle w:val="tc"/>
        <w:spacing w:before="0" w:beforeAutospacing="0" w:after="0" w:afterAutospacing="0"/>
        <w:ind w:firstLine="851"/>
        <w:jc w:val="both"/>
        <w:rPr>
          <w:bCs/>
          <w:color w:val="000000"/>
          <w:sz w:val="28"/>
          <w:szCs w:val="28"/>
          <w:lang w:val="uk-UA"/>
        </w:rPr>
      </w:pPr>
      <w:bookmarkStart w:id="4" w:name="28"/>
      <w:bookmarkEnd w:id="4"/>
      <w:r w:rsidRPr="00C6575A">
        <w:rPr>
          <w:bCs/>
          <w:color w:val="000000"/>
          <w:sz w:val="28"/>
          <w:szCs w:val="28"/>
          <w:lang w:val="uk-UA"/>
        </w:rPr>
        <w:t>4.</w:t>
      </w:r>
      <w:r w:rsidR="00336106" w:rsidRPr="00C6575A">
        <w:rPr>
          <w:bCs/>
          <w:color w:val="000000"/>
          <w:sz w:val="28"/>
          <w:szCs w:val="28"/>
          <w:lang w:val="uk-UA"/>
        </w:rPr>
        <w:t>4</w:t>
      </w:r>
      <w:r w:rsidRPr="00C6575A">
        <w:rPr>
          <w:bCs/>
          <w:color w:val="000000"/>
          <w:sz w:val="28"/>
          <w:szCs w:val="28"/>
          <w:lang w:val="uk-UA"/>
        </w:rPr>
        <w:t xml:space="preserve">. Сприяння розвитку всіх видів спорту, визнаних в Україні, зокрема олімпійського, </w:t>
      </w:r>
      <w:proofErr w:type="spellStart"/>
      <w:r w:rsidRPr="00C6575A">
        <w:rPr>
          <w:bCs/>
          <w:color w:val="000000"/>
          <w:sz w:val="28"/>
          <w:szCs w:val="28"/>
          <w:lang w:val="uk-UA"/>
        </w:rPr>
        <w:t>паралімпійського</w:t>
      </w:r>
      <w:proofErr w:type="spellEnd"/>
      <w:r w:rsidRPr="00C6575A">
        <w:rPr>
          <w:bCs/>
          <w:color w:val="000000"/>
          <w:sz w:val="28"/>
          <w:szCs w:val="28"/>
          <w:lang w:val="uk-UA"/>
        </w:rPr>
        <w:t xml:space="preserve"> та </w:t>
      </w:r>
      <w:proofErr w:type="spellStart"/>
      <w:r w:rsidRPr="00C6575A">
        <w:rPr>
          <w:bCs/>
          <w:color w:val="000000"/>
          <w:sz w:val="28"/>
          <w:szCs w:val="28"/>
          <w:lang w:val="uk-UA"/>
        </w:rPr>
        <w:t>дефлімпійського</w:t>
      </w:r>
      <w:proofErr w:type="spellEnd"/>
      <w:r w:rsidRPr="00C6575A">
        <w:rPr>
          <w:bCs/>
          <w:color w:val="000000"/>
          <w:sz w:val="28"/>
          <w:szCs w:val="28"/>
          <w:lang w:val="uk-UA"/>
        </w:rPr>
        <w:t xml:space="preserve"> руху тощо.</w:t>
      </w:r>
    </w:p>
    <w:p w14:paraId="6F524D66" w14:textId="77777777" w:rsidR="00021248" w:rsidRPr="00C6575A" w:rsidRDefault="00021248" w:rsidP="00C6575A">
      <w:pPr>
        <w:pStyle w:val="tc"/>
        <w:spacing w:before="0" w:beforeAutospacing="0" w:after="0" w:afterAutospacing="0"/>
        <w:ind w:firstLine="851"/>
        <w:jc w:val="both"/>
        <w:rPr>
          <w:bCs/>
          <w:color w:val="000000"/>
          <w:sz w:val="28"/>
          <w:szCs w:val="28"/>
          <w:lang w:val="uk-UA"/>
        </w:rPr>
      </w:pPr>
      <w:bookmarkStart w:id="5" w:name="29"/>
      <w:bookmarkEnd w:id="5"/>
      <w:r w:rsidRPr="00C6575A">
        <w:rPr>
          <w:bCs/>
          <w:color w:val="000000"/>
          <w:sz w:val="28"/>
          <w:szCs w:val="28"/>
          <w:lang w:val="uk-UA"/>
        </w:rPr>
        <w:t>4.</w:t>
      </w:r>
      <w:r w:rsidR="00336106" w:rsidRPr="00C6575A">
        <w:rPr>
          <w:bCs/>
          <w:color w:val="000000"/>
          <w:sz w:val="28"/>
          <w:szCs w:val="28"/>
          <w:lang w:val="uk-UA"/>
        </w:rPr>
        <w:t>5</w:t>
      </w:r>
      <w:r w:rsidRPr="00C6575A">
        <w:rPr>
          <w:bCs/>
          <w:color w:val="000000"/>
          <w:sz w:val="28"/>
          <w:szCs w:val="28"/>
          <w:lang w:val="uk-UA"/>
        </w:rPr>
        <w:t>. Організація оздоровлення, відпочинку та дозвілля дітей і молоді, розвитку фізичної культури та спорту.</w:t>
      </w:r>
    </w:p>
    <w:p w14:paraId="4370391E" w14:textId="77777777" w:rsidR="00021248" w:rsidRPr="00C6575A" w:rsidRDefault="00021248" w:rsidP="00C6575A">
      <w:pPr>
        <w:pStyle w:val="tc"/>
        <w:spacing w:before="0" w:beforeAutospacing="0" w:after="0" w:afterAutospacing="0"/>
        <w:ind w:firstLine="851"/>
        <w:jc w:val="both"/>
        <w:rPr>
          <w:bCs/>
          <w:color w:val="000000"/>
          <w:sz w:val="28"/>
          <w:szCs w:val="28"/>
          <w:lang w:val="uk-UA"/>
        </w:rPr>
      </w:pPr>
      <w:bookmarkStart w:id="6" w:name="30"/>
      <w:bookmarkEnd w:id="6"/>
      <w:r w:rsidRPr="00C6575A">
        <w:rPr>
          <w:bCs/>
          <w:color w:val="000000"/>
          <w:sz w:val="28"/>
          <w:szCs w:val="28"/>
          <w:lang w:val="uk-UA"/>
        </w:rPr>
        <w:t>4.</w:t>
      </w:r>
      <w:r w:rsidR="00336106" w:rsidRPr="00C6575A">
        <w:rPr>
          <w:bCs/>
          <w:color w:val="000000"/>
          <w:sz w:val="28"/>
          <w:szCs w:val="28"/>
          <w:lang w:val="uk-UA"/>
        </w:rPr>
        <w:t>6</w:t>
      </w:r>
      <w:r w:rsidRPr="00C6575A">
        <w:rPr>
          <w:bCs/>
          <w:color w:val="000000"/>
          <w:sz w:val="28"/>
          <w:szCs w:val="28"/>
          <w:lang w:val="uk-UA"/>
        </w:rPr>
        <w:t>. Здійснення координації дій структурних підрозділів, на які покладено завдання реалізації політики в</w:t>
      </w:r>
      <w:r w:rsidR="00336106" w:rsidRPr="00C6575A">
        <w:rPr>
          <w:bCs/>
          <w:color w:val="000000"/>
          <w:sz w:val="28"/>
          <w:szCs w:val="28"/>
          <w:lang w:val="uk-UA"/>
        </w:rPr>
        <w:t xml:space="preserve"> сфері освіти і науки, </w:t>
      </w:r>
      <w:r w:rsidR="00336106" w:rsidRPr="00C6575A">
        <w:rPr>
          <w:bCs/>
          <w:color w:val="000000"/>
          <w:sz w:val="28"/>
          <w:szCs w:val="28"/>
          <w:lang w:val="uk-UA"/>
        </w:rPr>
        <w:br/>
        <w:t>в</w:t>
      </w:r>
      <w:r w:rsidRPr="00C6575A">
        <w:rPr>
          <w:bCs/>
          <w:color w:val="000000"/>
          <w:sz w:val="28"/>
          <w:szCs w:val="28"/>
          <w:lang w:val="uk-UA"/>
        </w:rPr>
        <w:t xml:space="preserve"> молодіжній сфері, сферах фізичної культури і спорту, районних в місті Києві державних адміністрацій.</w:t>
      </w:r>
    </w:p>
    <w:p w14:paraId="434BFF80" w14:textId="77777777" w:rsidR="00021248" w:rsidRPr="00C6575A" w:rsidRDefault="00021248" w:rsidP="00C6575A">
      <w:pPr>
        <w:pStyle w:val="tc"/>
        <w:spacing w:before="0" w:beforeAutospacing="0" w:after="0" w:afterAutospacing="0"/>
        <w:ind w:firstLine="851"/>
        <w:jc w:val="both"/>
        <w:rPr>
          <w:bCs/>
          <w:color w:val="000000"/>
          <w:sz w:val="28"/>
          <w:szCs w:val="28"/>
          <w:lang w:val="uk-UA"/>
        </w:rPr>
      </w:pPr>
      <w:bookmarkStart w:id="7" w:name="31"/>
      <w:bookmarkEnd w:id="7"/>
      <w:r w:rsidRPr="00C6575A">
        <w:rPr>
          <w:bCs/>
          <w:color w:val="000000"/>
          <w:sz w:val="28"/>
          <w:szCs w:val="28"/>
          <w:lang w:val="uk-UA"/>
        </w:rPr>
        <w:t>4.</w:t>
      </w:r>
      <w:r w:rsidR="00EB1FCF" w:rsidRPr="00C6575A">
        <w:rPr>
          <w:bCs/>
          <w:color w:val="000000"/>
          <w:sz w:val="28"/>
          <w:szCs w:val="28"/>
          <w:lang w:val="uk-UA"/>
        </w:rPr>
        <w:t>7</w:t>
      </w:r>
      <w:r w:rsidRPr="00C6575A">
        <w:rPr>
          <w:bCs/>
          <w:color w:val="000000"/>
          <w:sz w:val="28"/>
          <w:szCs w:val="28"/>
          <w:lang w:val="uk-UA"/>
        </w:rPr>
        <w:t>. Сприяння міжнародній співпраці з питань оздоровлення, відпочинку і дозвілля дітей та молоді, фізичної культури та спорту, національно-патріотичного виховання.</w:t>
      </w:r>
    </w:p>
    <w:p w14:paraId="5595B5E7" w14:textId="77777777" w:rsidR="00021248" w:rsidRPr="00C6575A" w:rsidRDefault="00021248" w:rsidP="00C6575A">
      <w:pPr>
        <w:pStyle w:val="tc"/>
        <w:spacing w:before="0" w:beforeAutospacing="0" w:after="0" w:afterAutospacing="0"/>
        <w:ind w:firstLine="851"/>
        <w:jc w:val="both"/>
        <w:rPr>
          <w:bCs/>
          <w:color w:val="000000"/>
          <w:sz w:val="28"/>
          <w:szCs w:val="28"/>
          <w:lang w:val="uk-UA"/>
        </w:rPr>
      </w:pPr>
      <w:bookmarkStart w:id="8" w:name="32"/>
      <w:bookmarkEnd w:id="8"/>
      <w:r w:rsidRPr="00C6575A">
        <w:rPr>
          <w:bCs/>
          <w:color w:val="000000"/>
          <w:sz w:val="28"/>
          <w:szCs w:val="28"/>
          <w:lang w:val="uk-UA"/>
        </w:rPr>
        <w:t>4.</w:t>
      </w:r>
      <w:r w:rsidR="00EB1FCF" w:rsidRPr="00C6575A">
        <w:rPr>
          <w:bCs/>
          <w:color w:val="000000"/>
          <w:sz w:val="28"/>
          <w:szCs w:val="28"/>
          <w:lang w:val="uk-UA"/>
        </w:rPr>
        <w:t>8</w:t>
      </w:r>
      <w:r w:rsidRPr="00C6575A">
        <w:rPr>
          <w:bCs/>
          <w:color w:val="000000"/>
          <w:sz w:val="28"/>
          <w:szCs w:val="28"/>
          <w:lang w:val="uk-UA"/>
        </w:rPr>
        <w:t>. Координація та здійснення контролю за дотриманням порядку проведення недержавних масових заходів релігійного, культурно-просвітницького, спортивного, видовищного й іншого характеру в місті Києві.</w:t>
      </w:r>
    </w:p>
    <w:p w14:paraId="6B70480A" w14:textId="77777777" w:rsidR="00021248" w:rsidRPr="00C6575A" w:rsidRDefault="00021248" w:rsidP="00C6575A">
      <w:pPr>
        <w:pStyle w:val="tc"/>
        <w:spacing w:before="0" w:beforeAutospacing="0" w:after="0" w:afterAutospacing="0"/>
        <w:ind w:firstLine="851"/>
        <w:jc w:val="both"/>
        <w:rPr>
          <w:bCs/>
          <w:color w:val="000000"/>
          <w:sz w:val="28"/>
          <w:szCs w:val="28"/>
          <w:lang w:val="uk-UA"/>
        </w:rPr>
      </w:pPr>
    </w:p>
    <w:p w14:paraId="4D88A1C4"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 Департамент відповідно до покладених на нього завдань виконує такі функції:</w:t>
      </w:r>
    </w:p>
    <w:p w14:paraId="0DB2B90B"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5.1. Організовує виконання Конституції України і законів України, актів Президента України, Кабінету Міністрів України, наказів міністерств, інших центральних органів виконавчої влади, рішень Київської міської ради, розпоряджень виконавчого органу Київської міської ради (Київської міської державної адміністрації), Київського міського голови, здійснює контроль за їх реалізацією.</w:t>
      </w:r>
    </w:p>
    <w:p w14:paraId="1C71907F"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Розглядає рекомендації та висновки постійної комісії Київської міської ради з питань освіти і науки, молоді та спорту. Інформує постійну комісію Київської міської ради з питань освіти і науки, молоді та спорту про результати розгляду її рекомендацій та висновків, а також про вжиті заходи у встановленому законодавством порядку.</w:t>
      </w:r>
    </w:p>
    <w:p w14:paraId="4BC12623"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5.2. Здійснює </w:t>
      </w:r>
      <w:r w:rsidR="00972554" w:rsidRPr="00C6575A">
        <w:rPr>
          <w:rFonts w:eastAsia="Calibri"/>
          <w:sz w:val="28"/>
          <w:szCs w:val="28"/>
          <w:lang w:val="uk-UA"/>
        </w:rPr>
        <w:t>розробку</w:t>
      </w:r>
      <w:r w:rsidR="00972554" w:rsidRPr="00C6575A">
        <w:rPr>
          <w:bCs/>
          <w:color w:val="000000"/>
          <w:sz w:val="28"/>
          <w:szCs w:val="28"/>
          <w:lang w:val="uk-UA"/>
        </w:rPr>
        <w:t xml:space="preserve"> </w:t>
      </w:r>
      <w:r w:rsidRPr="00C6575A">
        <w:rPr>
          <w:bCs/>
          <w:color w:val="000000"/>
          <w:sz w:val="28"/>
          <w:szCs w:val="28"/>
          <w:lang w:val="uk-UA"/>
        </w:rPr>
        <w:t>міських цільових програм у сфері освіти і науки</w:t>
      </w:r>
      <w:r w:rsidR="00972554" w:rsidRPr="00C6575A">
        <w:rPr>
          <w:bCs/>
          <w:color w:val="000000"/>
          <w:sz w:val="28"/>
          <w:szCs w:val="28"/>
          <w:lang w:val="uk-UA"/>
        </w:rPr>
        <w:t>,</w:t>
      </w:r>
      <w:r w:rsidRPr="00C6575A">
        <w:rPr>
          <w:bCs/>
          <w:color w:val="000000"/>
          <w:sz w:val="28"/>
          <w:szCs w:val="28"/>
          <w:lang w:val="uk-UA"/>
        </w:rPr>
        <w:t xml:space="preserve"> </w:t>
      </w:r>
      <w:r w:rsidR="00972554" w:rsidRPr="00C6575A">
        <w:rPr>
          <w:rFonts w:eastAsia="Calibri"/>
          <w:sz w:val="28"/>
          <w:szCs w:val="28"/>
          <w:lang w:val="uk-UA"/>
        </w:rPr>
        <w:t>у молодіжній сфері, сфері фізичної культури та спорту, національно-</w:t>
      </w:r>
      <w:r w:rsidR="00972554" w:rsidRPr="00C6575A">
        <w:rPr>
          <w:rFonts w:eastAsia="Calibri"/>
          <w:sz w:val="28"/>
          <w:szCs w:val="28"/>
          <w:lang w:val="uk-UA"/>
        </w:rPr>
        <w:lastRenderedPageBreak/>
        <w:t xml:space="preserve">патріотичного виховання, оздоровлення та відпочинку дітей, організовує, </w:t>
      </w:r>
      <w:r w:rsidR="00972554" w:rsidRPr="00C6575A">
        <w:rPr>
          <w:bCs/>
          <w:color w:val="000000"/>
          <w:sz w:val="28"/>
          <w:szCs w:val="28"/>
          <w:lang w:val="uk-UA"/>
        </w:rPr>
        <w:t>забезпечує</w:t>
      </w:r>
      <w:r w:rsidR="00972554" w:rsidRPr="00C6575A">
        <w:rPr>
          <w:rFonts w:eastAsia="Calibri"/>
          <w:sz w:val="28"/>
          <w:szCs w:val="28"/>
          <w:lang w:val="uk-UA"/>
        </w:rPr>
        <w:t xml:space="preserve"> та контролює їх виконання.</w:t>
      </w:r>
      <w:r w:rsidR="00972554" w:rsidRPr="00C6575A">
        <w:rPr>
          <w:bCs/>
          <w:color w:val="000000"/>
          <w:sz w:val="28"/>
          <w:szCs w:val="28"/>
          <w:lang w:val="uk-UA"/>
        </w:rPr>
        <w:t xml:space="preserve"> </w:t>
      </w:r>
    </w:p>
    <w:p w14:paraId="4BE0E9ED"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5.3. Бере участь у реалізації освітньої політики, забезпечує доступність та якість дошкільної освіти, повної загальної середньої освіти, позашкільної освіти, професійної (професійно-технічної) освіти, фахової </w:t>
      </w:r>
      <w:proofErr w:type="spellStart"/>
      <w:r w:rsidRPr="00C6575A">
        <w:rPr>
          <w:bCs/>
          <w:color w:val="000000"/>
          <w:sz w:val="28"/>
          <w:szCs w:val="28"/>
          <w:lang w:val="uk-UA"/>
        </w:rPr>
        <w:t>передвищої</w:t>
      </w:r>
      <w:proofErr w:type="spellEnd"/>
      <w:r w:rsidRPr="00C6575A">
        <w:rPr>
          <w:bCs/>
          <w:color w:val="000000"/>
          <w:sz w:val="28"/>
          <w:szCs w:val="28"/>
          <w:lang w:val="uk-UA"/>
        </w:rPr>
        <w:t xml:space="preserve"> та вищої освіти.</w:t>
      </w:r>
    </w:p>
    <w:p w14:paraId="0E7B0171"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5.4. Координує діяльність структурних підрозділів районних в місті Києві державних адміністрацій у сфері освіти, а також підприємств, установ та організацій незалежно від їх підпорядкування і форми власності з питань навчання й виховання дітей дошкільного та шкільного віку, студентської молоді.</w:t>
      </w:r>
    </w:p>
    <w:p w14:paraId="1FF30573"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5.5. Сприяє науковій, науково-технічній, інноваційній та експериментальній діяльності в системі освіти міста Києва.</w:t>
      </w:r>
    </w:p>
    <w:p w14:paraId="4924C57F"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5.6. Здійснює контроль та координацію діяльності закладів науки та освіти, що належать до комунальної власності територіальної громади міста Києва.</w:t>
      </w:r>
    </w:p>
    <w:p w14:paraId="22B9863C"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5.7. Здійснює аналіз, моніторинг якості освітньої діяльності закладів освіти, підпорядкованих Департаменту.</w:t>
      </w:r>
    </w:p>
    <w:p w14:paraId="425F7141"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5.8. Формує та сприяє розвитку мережі закладів освіти міста Києва, вносить в установленому порядку пропозиції щодо утворення та припинення закладів освіти в місті Києві.</w:t>
      </w:r>
    </w:p>
    <w:p w14:paraId="6288B310"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5.9. Сприяє створенню в закладі освіти інклюзивного освітнього середовища універсального дизайну та розумного пристосування.</w:t>
      </w:r>
    </w:p>
    <w:p w14:paraId="314A4E98"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5.10. Створює в межах повноважень умови для реалізації рівних прав громадян України на освіту, соціальний захист дітей дошкільного та шкільного віку, студентської молоді, педагогічних, наукових, інших працівників закладів, установ освіти і науки.</w:t>
      </w:r>
    </w:p>
    <w:p w14:paraId="0AB5F8A3"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5.11. Створює в межах повноважень умови для здобуття громадянами повної загальної середньої освіти відповідно до освітніх потреб особистості та її індивідуальних здібностей і можливостей, реалізації їх права відповідно до законів України на здобуття вищої освіти.</w:t>
      </w:r>
    </w:p>
    <w:p w14:paraId="02102969"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5.12. Сприяє розвитку освітнього, творчого (інтелектуального), наукового потенціалу з урахуванням національно-культурних, соціально-економічних, екологічних, демографічних та інших особливостей міста Києва.</w:t>
      </w:r>
    </w:p>
    <w:p w14:paraId="41114A5B" w14:textId="77777777" w:rsidR="00972554" w:rsidRPr="00C6575A" w:rsidRDefault="002A3A6F" w:rsidP="00C6575A">
      <w:pPr>
        <w:pStyle w:val="tc"/>
        <w:spacing w:before="0" w:beforeAutospacing="0" w:after="0" w:afterAutospacing="0"/>
        <w:ind w:firstLine="851"/>
        <w:jc w:val="both"/>
        <w:rPr>
          <w:rFonts w:eastAsia="Calibri"/>
          <w:sz w:val="28"/>
          <w:szCs w:val="28"/>
          <w:lang w:val="uk-UA"/>
        </w:rPr>
      </w:pPr>
      <w:r w:rsidRPr="00C6575A">
        <w:rPr>
          <w:bCs/>
          <w:color w:val="000000"/>
          <w:sz w:val="28"/>
          <w:szCs w:val="28"/>
          <w:lang w:val="uk-UA"/>
        </w:rPr>
        <w:t xml:space="preserve">5.13. Здійснює контроль за дотриманням актів законодавства з питань освіти та науки, виконанням закладами освіти всіх форм власності державних вимог щодо змісту, рівня та обсягу дошкільної, позашкільної, повної загальної середньої, професійної (професійно-технічної), фахової </w:t>
      </w:r>
      <w:proofErr w:type="spellStart"/>
      <w:r w:rsidRPr="00C6575A">
        <w:rPr>
          <w:bCs/>
          <w:color w:val="000000"/>
          <w:sz w:val="28"/>
          <w:szCs w:val="28"/>
          <w:lang w:val="uk-UA"/>
        </w:rPr>
        <w:t>передвищої</w:t>
      </w:r>
      <w:proofErr w:type="spellEnd"/>
      <w:r w:rsidRPr="00C6575A">
        <w:rPr>
          <w:bCs/>
          <w:color w:val="000000"/>
          <w:sz w:val="28"/>
          <w:szCs w:val="28"/>
          <w:lang w:val="uk-UA"/>
        </w:rPr>
        <w:t xml:space="preserve"> та вищої освіти</w:t>
      </w:r>
      <w:r w:rsidR="00972554" w:rsidRPr="00C6575A">
        <w:rPr>
          <w:bCs/>
          <w:color w:val="000000"/>
          <w:sz w:val="28"/>
          <w:szCs w:val="28"/>
          <w:lang w:val="uk-UA"/>
        </w:rPr>
        <w:t>,</w:t>
      </w:r>
      <w:r w:rsidR="00972554" w:rsidRPr="00C6575A">
        <w:rPr>
          <w:rFonts w:eastAsia="Calibri"/>
          <w:sz w:val="28"/>
          <w:szCs w:val="28"/>
          <w:lang w:val="uk-UA"/>
        </w:rPr>
        <w:t xml:space="preserve"> молоді та спорту, у сфері трансферу технологій, інноваційної діяльності й інтелектуальної власності</w:t>
      </w:r>
      <w:r w:rsidRPr="00C6575A">
        <w:rPr>
          <w:bCs/>
          <w:color w:val="000000"/>
          <w:sz w:val="28"/>
          <w:szCs w:val="28"/>
          <w:lang w:val="uk-UA"/>
        </w:rPr>
        <w:t>.</w:t>
      </w:r>
      <w:r w:rsidR="00972554" w:rsidRPr="00C6575A">
        <w:rPr>
          <w:rFonts w:eastAsia="Calibri"/>
          <w:sz w:val="28"/>
          <w:szCs w:val="28"/>
          <w:lang w:val="uk-UA"/>
        </w:rPr>
        <w:t xml:space="preserve"> </w:t>
      </w:r>
    </w:p>
    <w:p w14:paraId="4F5E5B27"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5.14. Сприяє в межах своїх повноважень розвитку різних форм позашкільної освіти, координує виконання програм розвитку позашкільної освіти, спрямованих на творчий розвиток особистості.</w:t>
      </w:r>
    </w:p>
    <w:p w14:paraId="71DBCCB1"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5.15. Формує регіональне замовлення на підготовку фахівців, наукових, науково-педагогічних та робітничих кадрів, підвищення кваліфікації та </w:t>
      </w:r>
      <w:r w:rsidRPr="00C6575A">
        <w:rPr>
          <w:bCs/>
          <w:color w:val="000000"/>
          <w:sz w:val="28"/>
          <w:szCs w:val="28"/>
          <w:lang w:val="uk-UA"/>
        </w:rPr>
        <w:lastRenderedPageBreak/>
        <w:t>перепідготовку кадрів за кошти бюджету міста Києва відповідно до порядку, затвердженого виконавчим органом Київської міської ради (Київською міською державною адміністрацією).</w:t>
      </w:r>
    </w:p>
    <w:p w14:paraId="1848A73A"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5.16. Координує роботу між закладами професійної (професійно-технічної) освіти та підприємствами, установами, організаціями з укладення договорів про підготовку робітничих кадрів.</w:t>
      </w:r>
    </w:p>
    <w:p w14:paraId="3644188A"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5.17. Організовує і координує роботу підпорядкованих Департаменту комунальних закладів фахової </w:t>
      </w:r>
      <w:proofErr w:type="spellStart"/>
      <w:r w:rsidRPr="00C6575A">
        <w:rPr>
          <w:bCs/>
          <w:color w:val="000000"/>
          <w:sz w:val="28"/>
          <w:szCs w:val="28"/>
          <w:lang w:val="uk-UA"/>
        </w:rPr>
        <w:t>передвищої</w:t>
      </w:r>
      <w:proofErr w:type="spellEnd"/>
      <w:r w:rsidRPr="00C6575A">
        <w:rPr>
          <w:bCs/>
          <w:color w:val="000000"/>
          <w:sz w:val="28"/>
          <w:szCs w:val="28"/>
          <w:lang w:val="uk-UA"/>
        </w:rPr>
        <w:t xml:space="preserve"> та вищої освіти та державних закладів фахової </w:t>
      </w:r>
      <w:proofErr w:type="spellStart"/>
      <w:r w:rsidRPr="00C6575A">
        <w:rPr>
          <w:bCs/>
          <w:color w:val="000000"/>
          <w:sz w:val="28"/>
          <w:szCs w:val="28"/>
          <w:lang w:val="uk-UA"/>
        </w:rPr>
        <w:t>передвищої</w:t>
      </w:r>
      <w:proofErr w:type="spellEnd"/>
      <w:r w:rsidRPr="00C6575A">
        <w:rPr>
          <w:bCs/>
          <w:color w:val="000000"/>
          <w:sz w:val="28"/>
          <w:szCs w:val="28"/>
          <w:lang w:val="uk-UA"/>
        </w:rPr>
        <w:t xml:space="preserve"> освіти відповідно до делегованих Міністерством освіти і науки України повноважень.</w:t>
      </w:r>
    </w:p>
    <w:p w14:paraId="6D6E3002"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5.18. Сприяє закладам професійної (професійно-технічної) освіти міста Києва в доборі місць виробничої практики та працевлаштуванні.</w:t>
      </w:r>
    </w:p>
    <w:p w14:paraId="3734C0AD"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5.19. Сприяє працевлаштуванню випускників закладів професійної (професійно-технічної) освіти, підготовка яких проводилася за державним та/або регіональним замовленням.</w:t>
      </w:r>
    </w:p>
    <w:p w14:paraId="7DD081BD"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5.20. Розподіляє бюджетні призначення для пільгового кредитування в закладах професійної (професійно-технічної) освіти державної та комунальної форми власності, коледжів, закладів фахової </w:t>
      </w:r>
      <w:proofErr w:type="spellStart"/>
      <w:r w:rsidRPr="00C6575A">
        <w:rPr>
          <w:bCs/>
          <w:color w:val="000000"/>
          <w:sz w:val="28"/>
          <w:szCs w:val="28"/>
          <w:lang w:val="uk-UA"/>
        </w:rPr>
        <w:t>передвищої</w:t>
      </w:r>
      <w:proofErr w:type="spellEnd"/>
      <w:r w:rsidRPr="00C6575A">
        <w:rPr>
          <w:bCs/>
          <w:color w:val="000000"/>
          <w:sz w:val="28"/>
          <w:szCs w:val="28"/>
          <w:lang w:val="uk-UA"/>
        </w:rPr>
        <w:t xml:space="preserve"> освіти державної форми власності, що мають статус окремої юридичної особи та фінансуються з бюджету міста Києва, а також закладів вищої освіти комунальної форми власності.</w:t>
      </w:r>
    </w:p>
    <w:p w14:paraId="430E2825"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5.21. Порушує в установленому порядку клопотання про відзначення студентів закладів вищої освіти, закладів фахової </w:t>
      </w:r>
      <w:proofErr w:type="spellStart"/>
      <w:r w:rsidRPr="00C6575A">
        <w:rPr>
          <w:bCs/>
          <w:color w:val="000000"/>
          <w:sz w:val="28"/>
          <w:szCs w:val="28"/>
          <w:lang w:val="uk-UA"/>
        </w:rPr>
        <w:t>передвищої</w:t>
      </w:r>
      <w:proofErr w:type="spellEnd"/>
      <w:r w:rsidRPr="00C6575A">
        <w:rPr>
          <w:bCs/>
          <w:color w:val="000000"/>
          <w:sz w:val="28"/>
          <w:szCs w:val="28"/>
          <w:lang w:val="uk-UA"/>
        </w:rPr>
        <w:t xml:space="preserve"> освіти, учнів закладів професійної (професійно-технічної) освіти, підпорядкованих Департаменту, стипендіями Президента України, Верховної Ради України, Кабінету Міністрів України та забезпечує виплату персональних стипендій Київської міської ради для призерів / призерок олімпіад, конкурсів і турнірів із навчальних предметів.</w:t>
      </w:r>
    </w:p>
    <w:p w14:paraId="1126F048"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5.22. Здійснює організаційні заходи щодо розгляду заяв з документами про отримання ліцензії на провадження освітньої діяльності за рівнями повної загальної середньої освіти, дошкільної освіти та у сфері позашкільної освіти в місті Києві (розширення, звуження провадження освітньої діяльності), переоформлення, анулювання, зупинення ліцензій, а також здійснює заходи контролю за додержанням ліцензіатами вимог ліцензійних умов провадження освітньої діяльності в установленому законодавством порядку.</w:t>
      </w:r>
    </w:p>
    <w:p w14:paraId="1DDCAFA8"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5.23. Проводить атестацію педагогічних працівників і керівних кадрів закладів освіти в установленому законодавством порядку.</w:t>
      </w:r>
    </w:p>
    <w:p w14:paraId="364B8E08"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5.24. Співпрацює з науково-дослідними установами та науково-дослідними підрозділами закладів вищої освіти.</w:t>
      </w:r>
    </w:p>
    <w:p w14:paraId="0B94A61F"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5.25. Вживає заходів із забезпечення закладами освіти належного рівня дошкільної, повної загальної середньої, позашкільної, професійної (професійно-технічної), фахової </w:t>
      </w:r>
      <w:proofErr w:type="spellStart"/>
      <w:r w:rsidRPr="00C6575A">
        <w:rPr>
          <w:bCs/>
          <w:color w:val="000000"/>
          <w:sz w:val="28"/>
          <w:szCs w:val="28"/>
          <w:lang w:val="uk-UA"/>
        </w:rPr>
        <w:t>передвищої</w:t>
      </w:r>
      <w:proofErr w:type="spellEnd"/>
      <w:r w:rsidRPr="00C6575A">
        <w:rPr>
          <w:bCs/>
          <w:color w:val="000000"/>
          <w:sz w:val="28"/>
          <w:szCs w:val="28"/>
          <w:lang w:val="uk-UA"/>
        </w:rPr>
        <w:t xml:space="preserve"> та вищої освіти, організовує їх навчально-методичне й інформаційне забезпечення, сприяє підвищенню кваліфікації педагогічних працівників.</w:t>
      </w:r>
    </w:p>
    <w:p w14:paraId="60B5A53D"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lastRenderedPageBreak/>
        <w:t>5.26. Сприяє в межах повноважень всебічному розвитку та функціонуванню української мови як державної та мов національних меншин у закладах освіти територіальної громади міста Києва.</w:t>
      </w:r>
    </w:p>
    <w:p w14:paraId="3390F4EB"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5.27. Сприяє впровадженню нових освітніх програм та інших педагогічних розробок.</w:t>
      </w:r>
    </w:p>
    <w:p w14:paraId="5B10BA74"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5.28. Вносить на розгляд Міністерства освіти і науки України пропозиції щодо проведення закладами освіти міста Києва дослідно-експериментальної діяльності та надання закладам освіти статусу експериментальних.</w:t>
      </w:r>
    </w:p>
    <w:p w14:paraId="2BCDE13D"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5.29. Визначає потребу в підручниках, посібниках для здобувачів та педагогічних працівників закладів освіти міста Києва та навчально-методичній літературі для педагогічних працівників, організовує їх отримання та доставку.</w:t>
      </w:r>
    </w:p>
    <w:p w14:paraId="1446A69F"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5.30. Проводить роботу, спрямовану на виявлення, підтримку і розвиток обдарованих дітей, організовує проведення олімпіад, змагань, конкурсів, виставок, фестивалів творчості, конференцій, форумів, інших заходів, спрямованих на підвищення культурно-освітнього рівня дітей і молоді.</w:t>
      </w:r>
    </w:p>
    <w:p w14:paraId="7572E3D8"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5.31. Співпрацює з територіальними органами Національної поліції України та службами у справах дітей з питань запобігання дитячій бездоглядності та вчиненню правопорушень серед неповнолітніх.</w:t>
      </w:r>
    </w:p>
    <w:p w14:paraId="539BDD9D"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5.32. Здійснює координацію діяльності </w:t>
      </w:r>
      <w:proofErr w:type="spellStart"/>
      <w:r w:rsidRPr="00C6575A">
        <w:rPr>
          <w:bCs/>
          <w:color w:val="000000"/>
          <w:sz w:val="28"/>
          <w:szCs w:val="28"/>
          <w:lang w:val="uk-UA"/>
        </w:rPr>
        <w:t>інклюзивно</w:t>
      </w:r>
      <w:proofErr w:type="spellEnd"/>
      <w:r w:rsidRPr="00C6575A">
        <w:rPr>
          <w:bCs/>
          <w:color w:val="000000"/>
          <w:sz w:val="28"/>
          <w:szCs w:val="28"/>
          <w:lang w:val="uk-UA"/>
        </w:rPr>
        <w:t>-ресурсних центрів, контроль за дотриманням ними актів законодавства.</w:t>
      </w:r>
    </w:p>
    <w:p w14:paraId="1D91AB86"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5.33. Вживає в межах компетенції заходів до поліпшення матеріальних та житлових умов педагогічних працівників, веде контрольні списки педагогічних працівників комунальних закладів освіти та працівників Департаменту, які перебувають на квартирному обліку.</w:t>
      </w:r>
    </w:p>
    <w:p w14:paraId="786E0533"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5.34. Розглядає питання та вносить Міністерству освіти і науки України в установленому порядку пропозиції щодо відзначення працівників сфери освіти і науки державними нагородами, запровадження інших форм морального і матеріального стимулювання їх праці.</w:t>
      </w:r>
    </w:p>
    <w:p w14:paraId="2FCA6758"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5.35. Готує та подає в установленому порядку статистичну звітність з питань діяльності закладів загальної середньої освіти, професійної (професійно-технічної) освіти.</w:t>
      </w:r>
    </w:p>
    <w:p w14:paraId="02EB7184"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5.36. Забезпечує в межах повноважень участь в організації та проведенні в місті Києві виставково-ярмаркових заходів.</w:t>
      </w:r>
    </w:p>
    <w:p w14:paraId="1D6E8090"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5.37. Бере участь у розробленні пропозицій до </w:t>
      </w:r>
      <w:proofErr w:type="spellStart"/>
      <w:r w:rsidRPr="00C6575A">
        <w:rPr>
          <w:bCs/>
          <w:color w:val="000000"/>
          <w:sz w:val="28"/>
          <w:szCs w:val="28"/>
          <w:lang w:val="uk-UA"/>
        </w:rPr>
        <w:t>проєктів</w:t>
      </w:r>
      <w:proofErr w:type="spellEnd"/>
      <w:r w:rsidRPr="00C6575A">
        <w:rPr>
          <w:bCs/>
          <w:color w:val="000000"/>
          <w:sz w:val="28"/>
          <w:szCs w:val="28"/>
          <w:lang w:val="uk-UA"/>
        </w:rPr>
        <w:t xml:space="preserve"> державних, галузевих і міських цільових програм у сфері освіти і науки.</w:t>
      </w:r>
    </w:p>
    <w:p w14:paraId="3346E337"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5.38. Готує в установленому порядку пропозиції стосовно вдосконалення нормативно-правових актів з питань, що належать до компетенції Департаменту, та вносить їх в установленому порядку на розгляд виконавчому органу Київської міської ради (Київській міській державній адміністрації), Міністерству освіти і науки України.</w:t>
      </w:r>
    </w:p>
    <w:p w14:paraId="418789B9"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5.39. Співпрацює з органами охорони здоров'я та Головним управлінням </w:t>
      </w:r>
      <w:proofErr w:type="spellStart"/>
      <w:r w:rsidRPr="00C6575A">
        <w:rPr>
          <w:bCs/>
          <w:color w:val="000000"/>
          <w:sz w:val="28"/>
          <w:szCs w:val="28"/>
          <w:lang w:val="uk-UA"/>
        </w:rPr>
        <w:t>Держпродспоживслужби</w:t>
      </w:r>
      <w:proofErr w:type="spellEnd"/>
      <w:r w:rsidRPr="00C6575A">
        <w:rPr>
          <w:bCs/>
          <w:color w:val="000000"/>
          <w:sz w:val="28"/>
          <w:szCs w:val="28"/>
          <w:lang w:val="uk-UA"/>
        </w:rPr>
        <w:t xml:space="preserve"> в м. Києві з питань проведення </w:t>
      </w:r>
      <w:r w:rsidRPr="00C6575A">
        <w:rPr>
          <w:bCs/>
          <w:color w:val="000000"/>
          <w:sz w:val="28"/>
          <w:szCs w:val="28"/>
          <w:lang w:val="uk-UA"/>
        </w:rPr>
        <w:lastRenderedPageBreak/>
        <w:t>профілактичних заходів, виконання державних програм, спрямованих на запобігання масовим захворюванням, шкідливого впливу на стан здоров'я дітей, створення безпечних умов для учасників освітнього процесу.</w:t>
      </w:r>
    </w:p>
    <w:p w14:paraId="3BAE9931"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5.40. Координує організацію харчування в закладах освіти, що належать до комунальної власності територіальної громади міста Києва.</w:t>
      </w:r>
    </w:p>
    <w:p w14:paraId="3437C7EA"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5.41. Координує та контролює ведення обліку дітей дошкільного та шкільного віку структурними підрозділами районних в місті Києві державних адміністрацій у сфері освіти.</w:t>
      </w:r>
    </w:p>
    <w:p w14:paraId="5AFD310D"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5.42. Сприяє розвиткові державно-приватного партнерства у сфері освіти і науки.</w:t>
      </w:r>
    </w:p>
    <w:p w14:paraId="3E4F9FC8"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5.43. Вивчає, узагальнює та поширює передовий досвід роботи з питань освіти і науки, проводить методичні і науково-практичні семінари, конференції та інші заходи.</w:t>
      </w:r>
    </w:p>
    <w:p w14:paraId="0FB19041"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5.44. Забезпечує в межах повноважень здійснення заходів з міжнародного співробітництва у сфері освіти і науки.</w:t>
      </w:r>
    </w:p>
    <w:p w14:paraId="29F7C3DD"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5.45. Провадить інформаційно-просвітницьку діяльність серед населення через засоби масової інформації</w:t>
      </w:r>
      <w:r w:rsidR="00972554" w:rsidRPr="00C6575A">
        <w:rPr>
          <w:bCs/>
          <w:color w:val="000000"/>
          <w:sz w:val="28"/>
          <w:szCs w:val="28"/>
          <w:lang w:val="uk-UA"/>
        </w:rPr>
        <w:t xml:space="preserve"> з питань, що належать до його компетенції</w:t>
      </w:r>
      <w:r w:rsidRPr="00C6575A">
        <w:rPr>
          <w:bCs/>
          <w:color w:val="000000"/>
          <w:sz w:val="28"/>
          <w:szCs w:val="28"/>
          <w:lang w:val="uk-UA"/>
        </w:rPr>
        <w:t>.</w:t>
      </w:r>
    </w:p>
    <w:p w14:paraId="2121BC3F"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5.46. Забезпечує у межах своїх повноважень захист прав і законних інтересів фізичних та юридичних осіб.</w:t>
      </w:r>
    </w:p>
    <w:p w14:paraId="263F70E4"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5.47. Здійснює державний контроль за дотриманням підприємствами, установами та організаціями правил, норм, стандартів у межах визначених повноважень.</w:t>
      </w:r>
    </w:p>
    <w:p w14:paraId="6ADA908D"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5.48. Здійснює в установленому порядку моніторинг використання коштів бюджету міста Києва в галузі "Освіта" закладами та установами, що підпорядковані Департаменту.</w:t>
      </w:r>
    </w:p>
    <w:p w14:paraId="5DE85420"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5.49. Бере участь у підготовці пропозицій до </w:t>
      </w:r>
      <w:proofErr w:type="spellStart"/>
      <w:r w:rsidRPr="00C6575A">
        <w:rPr>
          <w:bCs/>
          <w:color w:val="000000"/>
          <w:sz w:val="28"/>
          <w:szCs w:val="28"/>
          <w:lang w:val="uk-UA"/>
        </w:rPr>
        <w:t>проєктів</w:t>
      </w:r>
      <w:proofErr w:type="spellEnd"/>
      <w:r w:rsidRPr="00C6575A">
        <w:rPr>
          <w:bCs/>
          <w:color w:val="000000"/>
          <w:sz w:val="28"/>
          <w:szCs w:val="28"/>
          <w:lang w:val="uk-UA"/>
        </w:rPr>
        <w:t xml:space="preserve"> програм економічного і соціального розвитку міста Києва.</w:t>
      </w:r>
    </w:p>
    <w:p w14:paraId="34F046D6"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5.50. Вносить пропозиції щодо формування </w:t>
      </w:r>
      <w:proofErr w:type="spellStart"/>
      <w:r w:rsidRPr="00C6575A">
        <w:rPr>
          <w:bCs/>
          <w:color w:val="000000"/>
          <w:sz w:val="28"/>
          <w:szCs w:val="28"/>
          <w:lang w:val="uk-UA"/>
        </w:rPr>
        <w:t>проєкту</w:t>
      </w:r>
      <w:proofErr w:type="spellEnd"/>
      <w:r w:rsidRPr="00C6575A">
        <w:rPr>
          <w:bCs/>
          <w:color w:val="000000"/>
          <w:sz w:val="28"/>
          <w:szCs w:val="28"/>
          <w:lang w:val="uk-UA"/>
        </w:rPr>
        <w:t xml:space="preserve"> бюджету міста Києва.</w:t>
      </w:r>
    </w:p>
    <w:p w14:paraId="00DA5936"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5.51. Розробляє / бере участь у розробленні в межах своїх повноважень </w:t>
      </w:r>
      <w:proofErr w:type="spellStart"/>
      <w:r w:rsidRPr="00C6575A">
        <w:rPr>
          <w:bCs/>
          <w:color w:val="000000"/>
          <w:sz w:val="28"/>
          <w:szCs w:val="28"/>
          <w:lang w:val="uk-UA"/>
        </w:rPr>
        <w:t>проєктів</w:t>
      </w:r>
      <w:proofErr w:type="spellEnd"/>
      <w:r w:rsidRPr="00C6575A">
        <w:rPr>
          <w:bCs/>
          <w:color w:val="000000"/>
          <w:sz w:val="28"/>
          <w:szCs w:val="28"/>
          <w:lang w:val="uk-UA"/>
        </w:rPr>
        <w:t xml:space="preserve"> рішень Київської міської ради, розпоряджень Київського міського голови, розпоряджень виконавчого органу Київської міської ради (Київської міської державної адміністрації), нормативних актів з питань, що належать до компетенції Департаменту.</w:t>
      </w:r>
    </w:p>
    <w:p w14:paraId="539D1B72"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5.52. Бере участь у межах компетенції в розроблені та виконанні Стратегії розвитку міста Києва та планів заходів з її реалізації.</w:t>
      </w:r>
    </w:p>
    <w:p w14:paraId="4D32D269"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5.53. Проводить моніторинг першочергової потреби в новому будівництві, реконструкції закладів освіти та подає відповідні пропозиції з </w:t>
      </w:r>
      <w:proofErr w:type="spellStart"/>
      <w:r w:rsidRPr="00C6575A">
        <w:rPr>
          <w:bCs/>
          <w:color w:val="000000"/>
          <w:sz w:val="28"/>
          <w:szCs w:val="28"/>
          <w:lang w:val="uk-UA"/>
        </w:rPr>
        <w:t>поадресним</w:t>
      </w:r>
      <w:proofErr w:type="spellEnd"/>
      <w:r w:rsidRPr="00C6575A">
        <w:rPr>
          <w:bCs/>
          <w:color w:val="000000"/>
          <w:sz w:val="28"/>
          <w:szCs w:val="28"/>
          <w:lang w:val="uk-UA"/>
        </w:rPr>
        <w:t xml:space="preserve"> переліком до </w:t>
      </w:r>
      <w:proofErr w:type="spellStart"/>
      <w:r w:rsidRPr="00C6575A">
        <w:rPr>
          <w:bCs/>
          <w:color w:val="000000"/>
          <w:sz w:val="28"/>
          <w:szCs w:val="28"/>
          <w:lang w:val="uk-UA"/>
        </w:rPr>
        <w:t>проєктів</w:t>
      </w:r>
      <w:proofErr w:type="spellEnd"/>
      <w:r w:rsidRPr="00C6575A">
        <w:rPr>
          <w:bCs/>
          <w:color w:val="000000"/>
          <w:sz w:val="28"/>
          <w:szCs w:val="28"/>
          <w:lang w:val="uk-UA"/>
        </w:rPr>
        <w:t xml:space="preserve"> бюджету міста Києва та Програми економічного і соціального розвитку м. Києва.</w:t>
      </w:r>
    </w:p>
    <w:p w14:paraId="31BEDDF6"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5.54. Організовує роботу щодо розроблення </w:t>
      </w:r>
      <w:proofErr w:type="spellStart"/>
      <w:r w:rsidRPr="00C6575A">
        <w:rPr>
          <w:bCs/>
          <w:color w:val="000000"/>
          <w:sz w:val="28"/>
          <w:szCs w:val="28"/>
          <w:lang w:val="uk-UA"/>
        </w:rPr>
        <w:t>проєктів</w:t>
      </w:r>
      <w:proofErr w:type="spellEnd"/>
      <w:r w:rsidRPr="00C6575A">
        <w:rPr>
          <w:bCs/>
          <w:color w:val="000000"/>
          <w:sz w:val="28"/>
          <w:szCs w:val="28"/>
          <w:lang w:val="uk-UA"/>
        </w:rPr>
        <w:t xml:space="preserve"> будівництва / реконструкції та оформлення земельних ділянок під нове будівництво (отримання необхідних технічних вимог та висновків щодо об'єктів, на яких розпочинається будівництво) закладів освіти, що підпорядковані </w:t>
      </w:r>
      <w:r w:rsidRPr="00C6575A">
        <w:rPr>
          <w:bCs/>
          <w:color w:val="000000"/>
          <w:sz w:val="28"/>
          <w:szCs w:val="28"/>
          <w:lang w:val="uk-UA"/>
        </w:rPr>
        <w:lastRenderedPageBreak/>
        <w:t>Департаменту, забезпечення доступності будівель, споруд і приміщень закладів дошкільної та позашкільної освіти згідно з державними будівельними нормами і стандартами.</w:t>
      </w:r>
    </w:p>
    <w:p w14:paraId="0255FBB7"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5.55. Розробляє та впроваджує заходи, спрямовані на розвиток та вдосконалення матеріально-технічної бази закладів освіти.</w:t>
      </w:r>
    </w:p>
    <w:p w14:paraId="37A64AB0"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5.56. Забезпечує ефективне та цільове використання відповідних бюджетних коштів.</w:t>
      </w:r>
    </w:p>
    <w:p w14:paraId="018C060E"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5.57. Бере участь у підготовці заходів щодо розвитку міста Києва.</w:t>
      </w:r>
    </w:p>
    <w:p w14:paraId="73D0EF78"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5.58. Аналізує стан та тенденції економічного та соціального розвитку у сфері освіти і науки та вживає заходів до усунення недоліків.</w:t>
      </w:r>
    </w:p>
    <w:p w14:paraId="317FCB21"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5.59. Бере участь у погодженні </w:t>
      </w:r>
      <w:proofErr w:type="spellStart"/>
      <w:r w:rsidRPr="00C6575A">
        <w:rPr>
          <w:bCs/>
          <w:color w:val="000000"/>
          <w:sz w:val="28"/>
          <w:szCs w:val="28"/>
          <w:lang w:val="uk-UA"/>
        </w:rPr>
        <w:t>проєктів</w:t>
      </w:r>
      <w:proofErr w:type="spellEnd"/>
      <w:r w:rsidRPr="00C6575A">
        <w:rPr>
          <w:bCs/>
          <w:color w:val="000000"/>
          <w:sz w:val="28"/>
          <w:szCs w:val="28"/>
          <w:lang w:val="uk-UA"/>
        </w:rPr>
        <w:t xml:space="preserve"> нормативно-правових актів, розроблених іншими органами виконавчої влади.</w:t>
      </w:r>
    </w:p>
    <w:p w14:paraId="0EA06BA9"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5.60. Бере участь у підготовці звітів Київського міського голови для їх розгляду на сесії Київської міської ради.</w:t>
      </w:r>
    </w:p>
    <w:p w14:paraId="3B4EEE7D"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5.61. Готує самостійно або разом з іншими структурними підрозділами виконавчого органу Київської міської ради (Київської міської державної адміністрації) інформаційні та аналітичні матеріали для подання Київському міському голові.</w:t>
      </w:r>
    </w:p>
    <w:p w14:paraId="5E1FFECF"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5.62. Узагальнює практику застосування законодавства з питань, що належать до компетенції Департаменту, розробляє і подає на розгляд Київському міському голові пропозиції щодо вдосконалення законодавства з питань, що належать до його компетенції.</w:t>
      </w:r>
    </w:p>
    <w:p w14:paraId="0C7F3D65"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5.63. Забезпечує здійснення заходів щодо запобігання та виявлення корупції.</w:t>
      </w:r>
    </w:p>
    <w:p w14:paraId="0862F847"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5.64. Готує (бере участь у підготовці) </w:t>
      </w:r>
      <w:proofErr w:type="spellStart"/>
      <w:r w:rsidRPr="00C6575A">
        <w:rPr>
          <w:bCs/>
          <w:color w:val="000000"/>
          <w:sz w:val="28"/>
          <w:szCs w:val="28"/>
          <w:lang w:val="uk-UA"/>
        </w:rPr>
        <w:t>проєкти</w:t>
      </w:r>
      <w:proofErr w:type="spellEnd"/>
      <w:r w:rsidRPr="00C6575A">
        <w:rPr>
          <w:bCs/>
          <w:color w:val="000000"/>
          <w:sz w:val="28"/>
          <w:szCs w:val="28"/>
          <w:lang w:val="uk-UA"/>
        </w:rPr>
        <w:t xml:space="preserve"> угод, договорів, меморандумів, протоколів робочих груп у межах своїх повноважень.</w:t>
      </w:r>
    </w:p>
    <w:p w14:paraId="57DB7231"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5.65. Розглядає в установленому законодавством порядку звернення громадян.</w:t>
      </w:r>
    </w:p>
    <w:p w14:paraId="18B896B2"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5.66. Опрацьовує запити і звернення народних депутатів України та депутатів місцевих рад.</w:t>
      </w:r>
    </w:p>
    <w:p w14:paraId="7C79FCC8"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5.67. Забезпечує доступ до публічної інформації, розпорядником якої є Департамент.</w:t>
      </w:r>
    </w:p>
    <w:p w14:paraId="6EE387DA"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5.68. Постійно інформує населення про стан здійснення визначених законодавством повноважень.</w:t>
      </w:r>
    </w:p>
    <w:p w14:paraId="29DFB87F"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5.69. Забезпечує у межах своїх повноважень виконання завдань мобілізаційної підготовки, національного спротиву, цивільного захисту населення, дотримання вимог законодавства з охорони праці, пожежної безпеки.</w:t>
      </w:r>
    </w:p>
    <w:p w14:paraId="06B5B52F"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5.70. Організовує роботу з укомплектування, зберігання, обліку та використання архівних документів.</w:t>
      </w:r>
    </w:p>
    <w:p w14:paraId="03F485C6"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5.71. Забезпечує в межах своїх повноважень реалізацію державної політики стосовно захисту інформації з обмеженим доступом.</w:t>
      </w:r>
    </w:p>
    <w:p w14:paraId="56BCAB29"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5.72. Здійснює державну політику у сфері охорони державної таємниці в межах своїх повноважень.</w:t>
      </w:r>
    </w:p>
    <w:p w14:paraId="1EFF2082"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lastRenderedPageBreak/>
        <w:t>5.73. Бере участь у вирішенні відповідно до законодавства колективних трудових спорів (конфліктів).</w:t>
      </w:r>
    </w:p>
    <w:p w14:paraId="3C8EE22F"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5.74. Проводить спеціальну перевірку відомостей щодо осіб, які претендують на зайняття посад, пов'язаних з виконанням функцій держави або місцевого самоврядування, щодо освіти, наявності в кандидата наукового ступеня, вченого звання.</w:t>
      </w:r>
    </w:p>
    <w:p w14:paraId="5087FF70"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5.75. Забезпечує захист персональних даних у Департаменті.</w:t>
      </w:r>
    </w:p>
    <w:p w14:paraId="0C5F47C7"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5.76. Здійснює контроль та координацію діяльності підприємств, установ та організацій територіальної громади міста Києва, підпорядкованих Департаменту.</w:t>
      </w:r>
    </w:p>
    <w:p w14:paraId="3E5159D6"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5.77. Надає практичну та методичну допомогу структурним підрозділам районних в місті Києві державних адміністрацій, підприємствам, установам, організаціям усіх форм власності з питань, що належать до компетенції Департаменту.</w:t>
      </w:r>
    </w:p>
    <w:p w14:paraId="51F03797"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5.78. Здійснює облік закладів дошкільної, загальної середньої та позашкільної освіти незалежно від форми власності.</w:t>
      </w:r>
    </w:p>
    <w:p w14:paraId="07917553"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5.79. Сприяє розробленню плану заходів, спрямованих на запобігання та протидію </w:t>
      </w:r>
      <w:proofErr w:type="spellStart"/>
      <w:r w:rsidRPr="00C6575A">
        <w:rPr>
          <w:bCs/>
          <w:color w:val="000000"/>
          <w:sz w:val="28"/>
          <w:szCs w:val="28"/>
          <w:lang w:val="uk-UA"/>
        </w:rPr>
        <w:t>булінгу</w:t>
      </w:r>
      <w:proofErr w:type="spellEnd"/>
      <w:r w:rsidRPr="00C6575A">
        <w:rPr>
          <w:bCs/>
          <w:color w:val="000000"/>
          <w:sz w:val="28"/>
          <w:szCs w:val="28"/>
          <w:lang w:val="uk-UA"/>
        </w:rPr>
        <w:t xml:space="preserve"> (цькуванню) в закладах освіти. Розглядає скарги про відмову в реагуванні на випадки </w:t>
      </w:r>
      <w:proofErr w:type="spellStart"/>
      <w:r w:rsidRPr="00C6575A">
        <w:rPr>
          <w:bCs/>
          <w:color w:val="000000"/>
          <w:sz w:val="28"/>
          <w:szCs w:val="28"/>
          <w:lang w:val="uk-UA"/>
        </w:rPr>
        <w:t>булінгу</w:t>
      </w:r>
      <w:proofErr w:type="spellEnd"/>
      <w:r w:rsidRPr="00C6575A">
        <w:rPr>
          <w:bCs/>
          <w:color w:val="000000"/>
          <w:sz w:val="28"/>
          <w:szCs w:val="28"/>
          <w:lang w:val="uk-UA"/>
        </w:rPr>
        <w:t xml:space="preserve"> (цькування).</w:t>
      </w:r>
    </w:p>
    <w:p w14:paraId="724E9FFB"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5.80. Проводить атестаційну експертизу закладів професійної (професійно-технічної) освіти, підприємств, установ, організацій незалежно від форм власності та підпорядкування, що провадять діяльність у галузі професійної (професійно-технічної) освіти в місті Києві.</w:t>
      </w:r>
    </w:p>
    <w:p w14:paraId="4D5C4E2E"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5.81. Забезпечує в межах своїх повноважень роботу ради професійної (професійно-технічної) освіти міста Києва.</w:t>
      </w:r>
    </w:p>
    <w:p w14:paraId="69300710"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5.82. Бере участь у розгляді питань, пов'язаних з виникненням </w:t>
      </w:r>
      <w:proofErr w:type="spellStart"/>
      <w:r w:rsidRPr="00C6575A">
        <w:rPr>
          <w:bCs/>
          <w:color w:val="000000"/>
          <w:sz w:val="28"/>
          <w:szCs w:val="28"/>
          <w:lang w:val="uk-UA"/>
        </w:rPr>
        <w:t>ичайних</w:t>
      </w:r>
      <w:proofErr w:type="spellEnd"/>
      <w:r w:rsidRPr="00C6575A">
        <w:rPr>
          <w:bCs/>
          <w:color w:val="000000"/>
          <w:sz w:val="28"/>
          <w:szCs w:val="28"/>
          <w:lang w:val="uk-UA"/>
        </w:rPr>
        <w:t xml:space="preserve"> ситуацій техногенного і природного характеру.</w:t>
      </w:r>
    </w:p>
    <w:p w14:paraId="728BCE2C"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9" w:name="35"/>
      <w:bookmarkEnd w:id="9"/>
      <w:r w:rsidRPr="00C6575A">
        <w:rPr>
          <w:rFonts w:ascii="Times New Roman" w:eastAsia="Calibri" w:hAnsi="Times New Roman" w:cs="Times New Roman"/>
          <w:sz w:val="28"/>
          <w:szCs w:val="28"/>
          <w:lang w:val="uk-UA"/>
        </w:rPr>
        <w:t>5.83. Забезпечує підготовку та проведення в місті Києві навчально-тренувальних зборів спортсменів міста Києва з різних видів спорту.</w:t>
      </w:r>
    </w:p>
    <w:p w14:paraId="78715442"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10" w:name="36"/>
      <w:bookmarkEnd w:id="10"/>
      <w:r w:rsidRPr="00C6575A">
        <w:rPr>
          <w:rFonts w:ascii="Times New Roman" w:eastAsia="Calibri" w:hAnsi="Times New Roman" w:cs="Times New Roman"/>
          <w:sz w:val="28"/>
          <w:szCs w:val="28"/>
          <w:lang w:val="uk-UA"/>
        </w:rPr>
        <w:t>5.84. Організовує та проводить фізкультурно-спортивні заходи серед широких верств населення, залучає їх до занять фізичною культурою та спортом, забезпечує пропаганду здорового і безпечного способу життя та патріотичного виховання молоді.</w:t>
      </w:r>
    </w:p>
    <w:p w14:paraId="2EBA65EF"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11" w:name="37"/>
      <w:bookmarkEnd w:id="11"/>
      <w:r w:rsidRPr="00C6575A">
        <w:rPr>
          <w:rFonts w:ascii="Times New Roman" w:eastAsia="Calibri" w:hAnsi="Times New Roman" w:cs="Times New Roman"/>
          <w:sz w:val="28"/>
          <w:szCs w:val="28"/>
          <w:lang w:val="uk-UA"/>
        </w:rPr>
        <w:t>5.85. Забезпечує формування та затвердження календарного плану проведення спортивних змагань і навчально-тренувальних зборів відповідно до єдиного календарного плану фізкультурно-оздоровчих і спортивних заходів. Організовує та проводить заходи, передбачені єдиним календарним планом фізкультурно-оздоровчих і спортивних заходів, у межах коштів, виділених на розвиток фізичної культури та спорту.</w:t>
      </w:r>
    </w:p>
    <w:p w14:paraId="3FE54256"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12" w:name="38"/>
      <w:bookmarkEnd w:id="12"/>
      <w:r w:rsidRPr="00C6575A">
        <w:rPr>
          <w:rFonts w:ascii="Times New Roman" w:eastAsia="Calibri" w:hAnsi="Times New Roman" w:cs="Times New Roman"/>
          <w:sz w:val="28"/>
          <w:szCs w:val="28"/>
          <w:lang w:val="uk-UA"/>
        </w:rPr>
        <w:t xml:space="preserve">5.86. Комплектує склад збірних команд міста Києва за видами спорту, забезпечує організацію підготовки й участі спортсменів у змаганнях усіх рівнів, сприяє вирішенню житлово-побутових проблем і створенню максимально сприятливих умов для тренувань членам національних збірних команд, кандидатам на участь в Олімпійських, Паралімпійських та </w:t>
      </w:r>
      <w:proofErr w:type="spellStart"/>
      <w:r w:rsidRPr="00C6575A">
        <w:rPr>
          <w:rFonts w:ascii="Times New Roman" w:eastAsia="Calibri" w:hAnsi="Times New Roman" w:cs="Times New Roman"/>
          <w:sz w:val="28"/>
          <w:szCs w:val="28"/>
          <w:lang w:val="uk-UA"/>
        </w:rPr>
        <w:lastRenderedPageBreak/>
        <w:t>Дефлімпійських</w:t>
      </w:r>
      <w:proofErr w:type="spellEnd"/>
      <w:r w:rsidRPr="00C6575A">
        <w:rPr>
          <w:rFonts w:ascii="Times New Roman" w:eastAsia="Calibri" w:hAnsi="Times New Roman" w:cs="Times New Roman"/>
          <w:sz w:val="28"/>
          <w:szCs w:val="28"/>
          <w:lang w:val="uk-UA"/>
        </w:rPr>
        <w:t xml:space="preserve"> іграх і Всесвітніх іграх з неолімпійських видів спорту та їх тренерам.</w:t>
      </w:r>
    </w:p>
    <w:p w14:paraId="592EC624"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13" w:name="39"/>
      <w:bookmarkEnd w:id="13"/>
      <w:r w:rsidRPr="00C6575A">
        <w:rPr>
          <w:rFonts w:ascii="Times New Roman" w:eastAsia="Calibri" w:hAnsi="Times New Roman" w:cs="Times New Roman"/>
          <w:sz w:val="28"/>
          <w:szCs w:val="28"/>
          <w:lang w:val="uk-UA"/>
        </w:rPr>
        <w:t>5.</w:t>
      </w:r>
      <w:r w:rsidR="006534CE" w:rsidRPr="00C6575A">
        <w:rPr>
          <w:rFonts w:ascii="Times New Roman" w:eastAsia="Calibri" w:hAnsi="Times New Roman" w:cs="Times New Roman"/>
          <w:sz w:val="28"/>
          <w:szCs w:val="28"/>
          <w:lang w:val="uk-UA"/>
        </w:rPr>
        <w:t>87</w:t>
      </w:r>
      <w:r w:rsidRPr="00C6575A">
        <w:rPr>
          <w:rFonts w:ascii="Times New Roman" w:eastAsia="Calibri" w:hAnsi="Times New Roman" w:cs="Times New Roman"/>
          <w:sz w:val="28"/>
          <w:szCs w:val="28"/>
          <w:lang w:val="uk-UA"/>
        </w:rPr>
        <w:t>. Сприяє громадським організаціям фізкультурно-спортивної спрямованості, молодіжним, дитячим та іншим громадським організаціям у проведенні ними роботи з питань молоді, фізичної культури та спорту.</w:t>
      </w:r>
    </w:p>
    <w:p w14:paraId="7274384E"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14" w:name="40"/>
      <w:bookmarkEnd w:id="14"/>
      <w:r w:rsidRPr="00C6575A">
        <w:rPr>
          <w:rFonts w:ascii="Times New Roman" w:eastAsia="Calibri" w:hAnsi="Times New Roman" w:cs="Times New Roman"/>
          <w:sz w:val="28"/>
          <w:szCs w:val="28"/>
          <w:lang w:val="uk-UA"/>
        </w:rPr>
        <w:t>5.</w:t>
      </w:r>
      <w:r w:rsidR="006534CE" w:rsidRPr="00C6575A">
        <w:rPr>
          <w:rFonts w:ascii="Times New Roman" w:eastAsia="Calibri" w:hAnsi="Times New Roman" w:cs="Times New Roman"/>
          <w:sz w:val="28"/>
          <w:szCs w:val="28"/>
          <w:lang w:val="uk-UA"/>
        </w:rPr>
        <w:t>88</w:t>
      </w:r>
      <w:r w:rsidRPr="00C6575A">
        <w:rPr>
          <w:rFonts w:ascii="Times New Roman" w:eastAsia="Calibri" w:hAnsi="Times New Roman" w:cs="Times New Roman"/>
          <w:sz w:val="28"/>
          <w:szCs w:val="28"/>
          <w:lang w:val="uk-UA"/>
        </w:rPr>
        <w:t>. Забезпечує в межах своїх повноважень організацію і сприяє розвитку дитячого, дитячо-юнацького, резервного, масового спорту, спорту ветеранів, спорту вищих досягнень, спорту для осіб з інвалідністю, активізації фізкультурно-оздоровчої роботи в навчально-виховній, виробничій і соціально-побутовій сфері на території міста Києва.</w:t>
      </w:r>
    </w:p>
    <w:p w14:paraId="6FA0F162"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15" w:name="41"/>
      <w:bookmarkEnd w:id="15"/>
      <w:r w:rsidRPr="00C6575A">
        <w:rPr>
          <w:rFonts w:ascii="Times New Roman" w:eastAsia="Calibri" w:hAnsi="Times New Roman" w:cs="Times New Roman"/>
          <w:sz w:val="28"/>
          <w:szCs w:val="28"/>
          <w:lang w:val="uk-UA"/>
        </w:rPr>
        <w:t>5.</w:t>
      </w:r>
      <w:r w:rsidR="006534CE" w:rsidRPr="00C6575A">
        <w:rPr>
          <w:rFonts w:ascii="Times New Roman" w:eastAsia="Calibri" w:hAnsi="Times New Roman" w:cs="Times New Roman"/>
          <w:sz w:val="28"/>
          <w:szCs w:val="28"/>
          <w:lang w:val="uk-UA"/>
        </w:rPr>
        <w:t>89</w:t>
      </w:r>
      <w:r w:rsidRPr="00C6575A">
        <w:rPr>
          <w:rFonts w:ascii="Times New Roman" w:eastAsia="Calibri" w:hAnsi="Times New Roman" w:cs="Times New Roman"/>
          <w:sz w:val="28"/>
          <w:szCs w:val="28"/>
          <w:lang w:val="uk-UA"/>
        </w:rPr>
        <w:t>. Вживає заходів для забезпечення розвитку мережі центрів фізичного здоров'я населення "Спорт для всіх", здійснює контроль за їх діяльністю.</w:t>
      </w:r>
    </w:p>
    <w:p w14:paraId="0C592FEB"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16" w:name="42"/>
      <w:bookmarkEnd w:id="16"/>
      <w:r w:rsidRPr="00C6575A">
        <w:rPr>
          <w:rFonts w:ascii="Times New Roman" w:eastAsia="Calibri" w:hAnsi="Times New Roman" w:cs="Times New Roman"/>
          <w:sz w:val="28"/>
          <w:szCs w:val="28"/>
          <w:lang w:val="uk-UA"/>
        </w:rPr>
        <w:t>5.</w:t>
      </w:r>
      <w:r w:rsidR="006534CE" w:rsidRPr="00C6575A">
        <w:rPr>
          <w:rFonts w:ascii="Times New Roman" w:eastAsia="Calibri" w:hAnsi="Times New Roman" w:cs="Times New Roman"/>
          <w:sz w:val="28"/>
          <w:szCs w:val="28"/>
          <w:lang w:val="uk-UA"/>
        </w:rPr>
        <w:t>90</w:t>
      </w:r>
      <w:r w:rsidRPr="00C6575A">
        <w:rPr>
          <w:rFonts w:ascii="Times New Roman" w:eastAsia="Calibri" w:hAnsi="Times New Roman" w:cs="Times New Roman"/>
          <w:sz w:val="28"/>
          <w:szCs w:val="28"/>
          <w:lang w:val="uk-UA"/>
        </w:rPr>
        <w:t>. Сприяє збереженню та вдосконаленню мережі дитячо-юнацьких спортивних шкіл усіх типів, спеціалізованих навчальних закладів спортивного профілю, центрів олімпійської підготовки, забезпечує і контролює організацію навчально-тренувального процесу та сприяє утворенню нових спортивних шкіл і відділень за видами спорту, забезпечує планування розвитку пріоритетних видів спорту в місті Києві.</w:t>
      </w:r>
    </w:p>
    <w:p w14:paraId="549012D3"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17" w:name="43"/>
      <w:bookmarkEnd w:id="17"/>
      <w:r w:rsidRPr="00C6575A">
        <w:rPr>
          <w:rFonts w:ascii="Times New Roman" w:eastAsia="Calibri" w:hAnsi="Times New Roman" w:cs="Times New Roman"/>
          <w:sz w:val="28"/>
          <w:szCs w:val="28"/>
          <w:lang w:val="uk-UA"/>
        </w:rPr>
        <w:t>5.</w:t>
      </w:r>
      <w:r w:rsidR="006534CE" w:rsidRPr="00C6575A">
        <w:rPr>
          <w:rFonts w:ascii="Times New Roman" w:eastAsia="Calibri" w:hAnsi="Times New Roman" w:cs="Times New Roman"/>
          <w:sz w:val="28"/>
          <w:szCs w:val="28"/>
          <w:lang w:val="uk-UA"/>
        </w:rPr>
        <w:t>91</w:t>
      </w:r>
      <w:r w:rsidRPr="00C6575A">
        <w:rPr>
          <w:rFonts w:ascii="Times New Roman" w:eastAsia="Calibri" w:hAnsi="Times New Roman" w:cs="Times New Roman"/>
          <w:sz w:val="28"/>
          <w:szCs w:val="28"/>
          <w:lang w:val="uk-UA"/>
        </w:rPr>
        <w:t>. Сприяє збереженню і розвитку мережі фізкультурно-спортивних закладів, вживає заходів щодо їх кадрового комплектування та зміцнення матеріально-технічної бази.</w:t>
      </w:r>
    </w:p>
    <w:p w14:paraId="362F1B4B"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18" w:name="44"/>
      <w:bookmarkEnd w:id="18"/>
      <w:r w:rsidRPr="00C6575A">
        <w:rPr>
          <w:rFonts w:ascii="Times New Roman" w:eastAsia="Calibri" w:hAnsi="Times New Roman" w:cs="Times New Roman"/>
          <w:sz w:val="28"/>
          <w:szCs w:val="28"/>
          <w:lang w:val="uk-UA"/>
        </w:rPr>
        <w:t>5.</w:t>
      </w:r>
      <w:r w:rsidR="006534CE" w:rsidRPr="00C6575A">
        <w:rPr>
          <w:rFonts w:ascii="Times New Roman" w:eastAsia="Calibri" w:hAnsi="Times New Roman" w:cs="Times New Roman"/>
          <w:sz w:val="28"/>
          <w:szCs w:val="28"/>
          <w:lang w:val="uk-UA"/>
        </w:rPr>
        <w:t>92</w:t>
      </w:r>
      <w:r w:rsidRPr="00C6575A">
        <w:rPr>
          <w:rFonts w:ascii="Times New Roman" w:eastAsia="Calibri" w:hAnsi="Times New Roman" w:cs="Times New Roman"/>
          <w:sz w:val="28"/>
          <w:szCs w:val="28"/>
          <w:lang w:val="uk-UA"/>
        </w:rPr>
        <w:t xml:space="preserve">. Порушує в установленому порядку клопотання про відзначення спортсменів, тренерів і працівників сфери фізичної культури та спорту державними нагородами, присвоєння їм спортивних звань, а також про призначення стипендій Президента України олімпійським, </w:t>
      </w:r>
      <w:proofErr w:type="spellStart"/>
      <w:r w:rsidRPr="00C6575A">
        <w:rPr>
          <w:rFonts w:ascii="Times New Roman" w:eastAsia="Calibri" w:hAnsi="Times New Roman" w:cs="Times New Roman"/>
          <w:sz w:val="28"/>
          <w:szCs w:val="28"/>
          <w:lang w:val="uk-UA"/>
        </w:rPr>
        <w:t>паралімпійським</w:t>
      </w:r>
      <w:proofErr w:type="spellEnd"/>
      <w:r w:rsidRPr="00C6575A">
        <w:rPr>
          <w:rFonts w:ascii="Times New Roman" w:eastAsia="Calibri" w:hAnsi="Times New Roman" w:cs="Times New Roman"/>
          <w:sz w:val="28"/>
          <w:szCs w:val="28"/>
          <w:lang w:val="uk-UA"/>
        </w:rPr>
        <w:t xml:space="preserve"> і </w:t>
      </w:r>
      <w:proofErr w:type="spellStart"/>
      <w:r w:rsidRPr="00C6575A">
        <w:rPr>
          <w:rFonts w:ascii="Times New Roman" w:eastAsia="Calibri" w:hAnsi="Times New Roman" w:cs="Times New Roman"/>
          <w:sz w:val="28"/>
          <w:szCs w:val="28"/>
          <w:lang w:val="uk-UA"/>
        </w:rPr>
        <w:t>дефлімпійським</w:t>
      </w:r>
      <w:proofErr w:type="spellEnd"/>
      <w:r w:rsidRPr="00C6575A">
        <w:rPr>
          <w:rFonts w:ascii="Times New Roman" w:eastAsia="Calibri" w:hAnsi="Times New Roman" w:cs="Times New Roman"/>
          <w:sz w:val="28"/>
          <w:szCs w:val="28"/>
          <w:lang w:val="uk-UA"/>
        </w:rPr>
        <w:t xml:space="preserve"> чемпіонам, видатним спортсменам, діячам фізичної культури та спорту, стипендій і премій Кабінету Міністрів України, премій Київського міського голови за особливі досягнення молоді в розбудові столиці України - міста-героя Києва та стипендій голови Київської міської державної адміністрації.</w:t>
      </w:r>
    </w:p>
    <w:p w14:paraId="4836E2A3"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19" w:name="45"/>
      <w:bookmarkEnd w:id="19"/>
      <w:r w:rsidRPr="00C6575A">
        <w:rPr>
          <w:rFonts w:ascii="Times New Roman" w:eastAsia="Calibri" w:hAnsi="Times New Roman" w:cs="Times New Roman"/>
          <w:sz w:val="28"/>
          <w:szCs w:val="28"/>
          <w:lang w:val="uk-UA"/>
        </w:rPr>
        <w:t>5.</w:t>
      </w:r>
      <w:r w:rsidR="006534CE" w:rsidRPr="00C6575A">
        <w:rPr>
          <w:rFonts w:ascii="Times New Roman" w:eastAsia="Calibri" w:hAnsi="Times New Roman" w:cs="Times New Roman"/>
          <w:sz w:val="28"/>
          <w:szCs w:val="28"/>
          <w:lang w:val="uk-UA"/>
        </w:rPr>
        <w:t>93</w:t>
      </w:r>
      <w:r w:rsidRPr="00C6575A">
        <w:rPr>
          <w:rFonts w:ascii="Times New Roman" w:eastAsia="Calibri" w:hAnsi="Times New Roman" w:cs="Times New Roman"/>
          <w:sz w:val="28"/>
          <w:szCs w:val="28"/>
          <w:lang w:val="uk-UA"/>
        </w:rPr>
        <w:t xml:space="preserve">. Сприяє діяльності Київського міського центру з фізичної культури і спорту інвалідів "Інваспорт" та його структурних підрозділів, громадських організацій осіб з інвалідністю фізкультурно-спортивної спрямованості з питань розвитку фізкультурно-реабілітаційної і спортивної роботи серед осіб з інвалідністю, зміцнення їх матеріально-технічної бази, надає їм </w:t>
      </w:r>
      <w:proofErr w:type="spellStart"/>
      <w:r w:rsidRPr="00C6575A">
        <w:rPr>
          <w:rFonts w:ascii="Times New Roman" w:eastAsia="Calibri" w:hAnsi="Times New Roman" w:cs="Times New Roman"/>
          <w:sz w:val="28"/>
          <w:szCs w:val="28"/>
          <w:lang w:val="uk-UA"/>
        </w:rPr>
        <w:t>консультаційно</w:t>
      </w:r>
      <w:proofErr w:type="spellEnd"/>
      <w:r w:rsidRPr="00C6575A">
        <w:rPr>
          <w:rFonts w:ascii="Times New Roman" w:eastAsia="Calibri" w:hAnsi="Times New Roman" w:cs="Times New Roman"/>
          <w:sz w:val="28"/>
          <w:szCs w:val="28"/>
          <w:lang w:val="uk-UA"/>
        </w:rPr>
        <w:t>-методичну допомогу.</w:t>
      </w:r>
    </w:p>
    <w:p w14:paraId="7CA1719C"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20" w:name="46"/>
      <w:bookmarkEnd w:id="20"/>
      <w:r w:rsidRPr="00C6575A">
        <w:rPr>
          <w:rFonts w:ascii="Times New Roman" w:eastAsia="Calibri" w:hAnsi="Times New Roman" w:cs="Times New Roman"/>
          <w:sz w:val="28"/>
          <w:szCs w:val="28"/>
          <w:lang w:val="uk-UA"/>
        </w:rPr>
        <w:t>5.</w:t>
      </w:r>
      <w:r w:rsidR="006534CE" w:rsidRPr="00C6575A">
        <w:rPr>
          <w:rFonts w:ascii="Times New Roman" w:eastAsia="Calibri" w:hAnsi="Times New Roman" w:cs="Times New Roman"/>
          <w:sz w:val="28"/>
          <w:szCs w:val="28"/>
          <w:lang w:val="uk-UA"/>
        </w:rPr>
        <w:t>94</w:t>
      </w:r>
      <w:r w:rsidRPr="00C6575A">
        <w:rPr>
          <w:rFonts w:ascii="Times New Roman" w:eastAsia="Calibri" w:hAnsi="Times New Roman" w:cs="Times New Roman"/>
          <w:sz w:val="28"/>
          <w:szCs w:val="28"/>
          <w:lang w:val="uk-UA"/>
        </w:rPr>
        <w:t>. Вживає в межах своїх повноважень заходів для забезпечення медичного і диспансерного обстеження спортсменів з інвалідністю та їх тренерів.</w:t>
      </w:r>
    </w:p>
    <w:p w14:paraId="58906B2D"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21" w:name="47"/>
      <w:bookmarkEnd w:id="21"/>
      <w:r w:rsidRPr="00C6575A">
        <w:rPr>
          <w:rFonts w:ascii="Times New Roman" w:eastAsia="Calibri" w:hAnsi="Times New Roman" w:cs="Times New Roman"/>
          <w:sz w:val="28"/>
          <w:szCs w:val="28"/>
          <w:lang w:val="uk-UA"/>
        </w:rPr>
        <w:t>5.</w:t>
      </w:r>
      <w:r w:rsidR="006534CE" w:rsidRPr="00C6575A">
        <w:rPr>
          <w:rFonts w:ascii="Times New Roman" w:eastAsia="Calibri" w:hAnsi="Times New Roman" w:cs="Times New Roman"/>
          <w:sz w:val="28"/>
          <w:szCs w:val="28"/>
          <w:lang w:val="uk-UA"/>
        </w:rPr>
        <w:t>95</w:t>
      </w:r>
      <w:r w:rsidRPr="00C6575A">
        <w:rPr>
          <w:rFonts w:ascii="Times New Roman" w:eastAsia="Calibri" w:hAnsi="Times New Roman" w:cs="Times New Roman"/>
          <w:sz w:val="28"/>
          <w:szCs w:val="28"/>
          <w:lang w:val="uk-UA"/>
        </w:rPr>
        <w:t>. Сприяє організації та проведенню в місті Києві всеукраїнських і міжнародних змагань в установленому порядку.</w:t>
      </w:r>
    </w:p>
    <w:p w14:paraId="376C80C7"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22" w:name="48"/>
      <w:bookmarkEnd w:id="22"/>
      <w:r w:rsidRPr="00C6575A">
        <w:rPr>
          <w:rFonts w:ascii="Times New Roman" w:eastAsia="Calibri" w:hAnsi="Times New Roman" w:cs="Times New Roman"/>
          <w:sz w:val="28"/>
          <w:szCs w:val="28"/>
          <w:lang w:val="uk-UA"/>
        </w:rPr>
        <w:t>5.</w:t>
      </w:r>
      <w:r w:rsidR="006534CE" w:rsidRPr="00C6575A">
        <w:rPr>
          <w:rFonts w:ascii="Times New Roman" w:eastAsia="Calibri" w:hAnsi="Times New Roman" w:cs="Times New Roman"/>
          <w:sz w:val="28"/>
          <w:szCs w:val="28"/>
          <w:lang w:val="uk-UA"/>
        </w:rPr>
        <w:t>96</w:t>
      </w:r>
      <w:r w:rsidRPr="00C6575A">
        <w:rPr>
          <w:rFonts w:ascii="Times New Roman" w:eastAsia="Calibri" w:hAnsi="Times New Roman" w:cs="Times New Roman"/>
          <w:sz w:val="28"/>
          <w:szCs w:val="28"/>
          <w:lang w:val="uk-UA"/>
        </w:rPr>
        <w:t>. Здійснює реєстрацію в місті Києві спортивних рекордів і досягнень, установлених спортсменами, і вносить в установленому порядку Міністерству молоді та спорту України подання щодо їх затвердження.</w:t>
      </w:r>
    </w:p>
    <w:p w14:paraId="58952D8E"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23" w:name="49"/>
      <w:bookmarkEnd w:id="23"/>
      <w:r w:rsidRPr="00C6575A">
        <w:rPr>
          <w:rFonts w:ascii="Times New Roman" w:eastAsia="Calibri" w:hAnsi="Times New Roman" w:cs="Times New Roman"/>
          <w:sz w:val="28"/>
          <w:szCs w:val="28"/>
          <w:lang w:val="uk-UA"/>
        </w:rPr>
        <w:lastRenderedPageBreak/>
        <w:t>5.</w:t>
      </w:r>
      <w:r w:rsidR="006534CE" w:rsidRPr="00C6575A">
        <w:rPr>
          <w:rFonts w:ascii="Times New Roman" w:eastAsia="Calibri" w:hAnsi="Times New Roman" w:cs="Times New Roman"/>
          <w:sz w:val="28"/>
          <w:szCs w:val="28"/>
          <w:lang w:val="uk-UA"/>
        </w:rPr>
        <w:t>97</w:t>
      </w:r>
      <w:r w:rsidRPr="00C6575A">
        <w:rPr>
          <w:rFonts w:ascii="Times New Roman" w:eastAsia="Calibri" w:hAnsi="Times New Roman" w:cs="Times New Roman"/>
          <w:sz w:val="28"/>
          <w:szCs w:val="28"/>
          <w:lang w:val="uk-UA"/>
        </w:rPr>
        <w:t>. Вивчає потреби у фахівцях для організації роботи з питань фізичної культури та спорту, організовує підвищення їх кваліфікації.</w:t>
      </w:r>
    </w:p>
    <w:p w14:paraId="6E018390"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24" w:name="50"/>
      <w:bookmarkEnd w:id="24"/>
      <w:r w:rsidRPr="00C6575A">
        <w:rPr>
          <w:rFonts w:ascii="Times New Roman" w:eastAsia="Calibri" w:hAnsi="Times New Roman" w:cs="Times New Roman"/>
          <w:sz w:val="28"/>
          <w:szCs w:val="28"/>
          <w:lang w:val="uk-UA"/>
        </w:rPr>
        <w:t>5.</w:t>
      </w:r>
      <w:r w:rsidR="006534CE" w:rsidRPr="00C6575A">
        <w:rPr>
          <w:rFonts w:ascii="Times New Roman" w:eastAsia="Calibri" w:hAnsi="Times New Roman" w:cs="Times New Roman"/>
          <w:sz w:val="28"/>
          <w:szCs w:val="28"/>
          <w:lang w:val="uk-UA"/>
        </w:rPr>
        <w:t>98</w:t>
      </w:r>
      <w:r w:rsidRPr="00C6575A">
        <w:rPr>
          <w:rFonts w:ascii="Times New Roman" w:eastAsia="Calibri" w:hAnsi="Times New Roman" w:cs="Times New Roman"/>
          <w:sz w:val="28"/>
          <w:szCs w:val="28"/>
          <w:lang w:val="uk-UA"/>
        </w:rPr>
        <w:t>. Здійснює в межах своїх повноважень заходи щодо соціального захисту спортсменів, зокрема спортсменів з інвалідністю, ветеранів спорту, тренерів, інших фахівців із фізичної культури та спорту.</w:t>
      </w:r>
    </w:p>
    <w:p w14:paraId="4B21297E"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25" w:name="51"/>
      <w:bookmarkEnd w:id="25"/>
      <w:r w:rsidRPr="00C6575A">
        <w:rPr>
          <w:rFonts w:ascii="Times New Roman" w:eastAsia="Calibri" w:hAnsi="Times New Roman" w:cs="Times New Roman"/>
          <w:sz w:val="28"/>
          <w:szCs w:val="28"/>
          <w:lang w:val="uk-UA"/>
        </w:rPr>
        <w:t>5.</w:t>
      </w:r>
      <w:r w:rsidR="006534CE" w:rsidRPr="00C6575A">
        <w:rPr>
          <w:rFonts w:ascii="Times New Roman" w:eastAsia="Calibri" w:hAnsi="Times New Roman" w:cs="Times New Roman"/>
          <w:sz w:val="28"/>
          <w:szCs w:val="28"/>
          <w:lang w:val="uk-UA"/>
        </w:rPr>
        <w:t>99</w:t>
      </w:r>
      <w:r w:rsidRPr="00C6575A">
        <w:rPr>
          <w:rFonts w:ascii="Times New Roman" w:eastAsia="Calibri" w:hAnsi="Times New Roman" w:cs="Times New Roman"/>
          <w:sz w:val="28"/>
          <w:szCs w:val="28"/>
          <w:lang w:val="uk-UA"/>
        </w:rPr>
        <w:t>. Сприяє впровадженню в практику науково обґрунтованих систем фізичного виховання населення та підготовки спортсменів вищої категорії.</w:t>
      </w:r>
    </w:p>
    <w:p w14:paraId="52419C1E"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26" w:name="52"/>
      <w:bookmarkEnd w:id="26"/>
      <w:r w:rsidRPr="00C6575A">
        <w:rPr>
          <w:rFonts w:ascii="Times New Roman" w:eastAsia="Calibri" w:hAnsi="Times New Roman" w:cs="Times New Roman"/>
          <w:sz w:val="28"/>
          <w:szCs w:val="28"/>
          <w:lang w:val="uk-UA"/>
        </w:rPr>
        <w:t>5.</w:t>
      </w:r>
      <w:r w:rsidR="006534CE" w:rsidRPr="00C6575A">
        <w:rPr>
          <w:rFonts w:ascii="Times New Roman" w:eastAsia="Calibri" w:hAnsi="Times New Roman" w:cs="Times New Roman"/>
          <w:sz w:val="28"/>
          <w:szCs w:val="28"/>
          <w:lang w:val="uk-UA"/>
        </w:rPr>
        <w:t>10</w:t>
      </w:r>
      <w:r w:rsidR="00CE4453" w:rsidRPr="00C6575A">
        <w:rPr>
          <w:rFonts w:ascii="Times New Roman" w:eastAsia="Calibri" w:hAnsi="Times New Roman" w:cs="Times New Roman"/>
          <w:sz w:val="28"/>
          <w:szCs w:val="28"/>
          <w:lang w:val="uk-UA"/>
        </w:rPr>
        <w:t>0</w:t>
      </w:r>
      <w:r w:rsidRPr="00C6575A">
        <w:rPr>
          <w:rFonts w:ascii="Times New Roman" w:eastAsia="Calibri" w:hAnsi="Times New Roman" w:cs="Times New Roman"/>
          <w:sz w:val="28"/>
          <w:szCs w:val="28"/>
          <w:lang w:val="uk-UA"/>
        </w:rPr>
        <w:t>. Надає пропозиції щодо створення навчально-виховних закладів, які сприяють поглибленню знань, задоволенню творчих інтересів, розвитку здібностей, організації змістовного дозвілля та відпочинку молоді, а також закладів, що забезпечують пошук, підтримку та розвиток талановитої молоді в різних сферах життя.</w:t>
      </w:r>
    </w:p>
    <w:p w14:paraId="3A0F0078"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27" w:name="53"/>
      <w:bookmarkEnd w:id="27"/>
      <w:r w:rsidRPr="00C6575A">
        <w:rPr>
          <w:rFonts w:ascii="Times New Roman" w:eastAsia="Calibri" w:hAnsi="Times New Roman" w:cs="Times New Roman"/>
          <w:sz w:val="28"/>
          <w:szCs w:val="28"/>
          <w:lang w:val="uk-UA"/>
        </w:rPr>
        <w:t>5.</w:t>
      </w:r>
      <w:r w:rsidR="006534CE" w:rsidRPr="00C6575A">
        <w:rPr>
          <w:rFonts w:ascii="Times New Roman" w:eastAsia="Calibri" w:hAnsi="Times New Roman" w:cs="Times New Roman"/>
          <w:sz w:val="28"/>
          <w:szCs w:val="28"/>
          <w:lang w:val="uk-UA"/>
        </w:rPr>
        <w:t>101</w:t>
      </w:r>
      <w:r w:rsidRPr="00C6575A">
        <w:rPr>
          <w:rFonts w:ascii="Times New Roman" w:eastAsia="Calibri" w:hAnsi="Times New Roman" w:cs="Times New Roman"/>
          <w:sz w:val="28"/>
          <w:szCs w:val="28"/>
          <w:lang w:val="uk-UA"/>
        </w:rPr>
        <w:t xml:space="preserve">. Вживає в межах своїх повноважень заходів для утвердження здорового способу життя в молодіжному середовищі, проведення інформаційно-просвітницької роботи щодо протидії поширенню соціально небезпечних </w:t>
      </w:r>
      <w:proofErr w:type="spellStart"/>
      <w:r w:rsidRPr="00C6575A">
        <w:rPr>
          <w:rFonts w:ascii="Times New Roman" w:eastAsia="Calibri" w:hAnsi="Times New Roman" w:cs="Times New Roman"/>
          <w:sz w:val="28"/>
          <w:szCs w:val="28"/>
          <w:lang w:val="uk-UA"/>
        </w:rPr>
        <w:t>хвороб</w:t>
      </w:r>
      <w:proofErr w:type="spellEnd"/>
      <w:r w:rsidRPr="00C6575A">
        <w:rPr>
          <w:rFonts w:ascii="Times New Roman" w:eastAsia="Calibri" w:hAnsi="Times New Roman" w:cs="Times New Roman"/>
          <w:sz w:val="28"/>
          <w:szCs w:val="28"/>
          <w:lang w:val="uk-UA"/>
        </w:rPr>
        <w:t xml:space="preserve"> серед молоді.</w:t>
      </w:r>
    </w:p>
    <w:p w14:paraId="6C91BFB4"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28" w:name="54"/>
      <w:bookmarkEnd w:id="28"/>
      <w:r w:rsidRPr="00C6575A">
        <w:rPr>
          <w:rFonts w:ascii="Times New Roman" w:eastAsia="Calibri" w:hAnsi="Times New Roman" w:cs="Times New Roman"/>
          <w:sz w:val="28"/>
          <w:szCs w:val="28"/>
          <w:lang w:val="uk-UA"/>
        </w:rPr>
        <w:t>5.</w:t>
      </w:r>
      <w:r w:rsidR="00CE4453" w:rsidRPr="00C6575A">
        <w:rPr>
          <w:rFonts w:ascii="Times New Roman" w:eastAsia="Calibri" w:hAnsi="Times New Roman" w:cs="Times New Roman"/>
          <w:sz w:val="28"/>
          <w:szCs w:val="28"/>
          <w:lang w:val="uk-UA"/>
        </w:rPr>
        <w:t>102</w:t>
      </w:r>
      <w:r w:rsidRPr="00C6575A">
        <w:rPr>
          <w:rFonts w:ascii="Times New Roman" w:eastAsia="Calibri" w:hAnsi="Times New Roman" w:cs="Times New Roman"/>
          <w:sz w:val="28"/>
          <w:szCs w:val="28"/>
          <w:lang w:val="uk-UA"/>
        </w:rPr>
        <w:t>. Проводить роботу, спрямовану на виявлення, підтримку та розвиток обдарованих дітей, організовує проведення таких заходів, як олімпіади, змагання, конкурси, спартакіади, турніри, виставки, фестивалі творчості, конференції, форуми, інші заходи, спрямовані на підвищення культурно-освітнього та загального фізичного рівня молоді.</w:t>
      </w:r>
    </w:p>
    <w:p w14:paraId="2E743A81"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29" w:name="55"/>
      <w:bookmarkEnd w:id="29"/>
      <w:r w:rsidRPr="00C6575A">
        <w:rPr>
          <w:rFonts w:ascii="Times New Roman" w:eastAsia="Calibri" w:hAnsi="Times New Roman" w:cs="Times New Roman"/>
          <w:sz w:val="28"/>
          <w:szCs w:val="28"/>
          <w:lang w:val="uk-UA"/>
        </w:rPr>
        <w:t>5.</w:t>
      </w:r>
      <w:r w:rsidR="00CE4453" w:rsidRPr="00C6575A">
        <w:rPr>
          <w:rFonts w:ascii="Times New Roman" w:eastAsia="Calibri" w:hAnsi="Times New Roman" w:cs="Times New Roman"/>
          <w:sz w:val="28"/>
          <w:szCs w:val="28"/>
          <w:lang w:val="uk-UA"/>
        </w:rPr>
        <w:t>103</w:t>
      </w:r>
      <w:r w:rsidRPr="00C6575A">
        <w:rPr>
          <w:rFonts w:ascii="Times New Roman" w:eastAsia="Calibri" w:hAnsi="Times New Roman" w:cs="Times New Roman"/>
          <w:sz w:val="28"/>
          <w:szCs w:val="28"/>
          <w:lang w:val="uk-UA"/>
        </w:rPr>
        <w:t>. Здійснює контроль за дотриманням організаціями фізкультурно-спортивної, молодіжної спрямованості законодавства з питань молоді, фізичної культури та спорту, стандартів спортивної класифікації.</w:t>
      </w:r>
    </w:p>
    <w:p w14:paraId="3BF51FBC"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30" w:name="56"/>
      <w:bookmarkEnd w:id="30"/>
      <w:r w:rsidRPr="00C6575A">
        <w:rPr>
          <w:rFonts w:ascii="Times New Roman" w:eastAsia="Calibri" w:hAnsi="Times New Roman" w:cs="Times New Roman"/>
          <w:sz w:val="28"/>
          <w:szCs w:val="28"/>
          <w:lang w:val="uk-UA"/>
        </w:rPr>
        <w:t>5.</w:t>
      </w:r>
      <w:r w:rsidR="00CE4453" w:rsidRPr="00C6575A">
        <w:rPr>
          <w:rFonts w:ascii="Times New Roman" w:eastAsia="Calibri" w:hAnsi="Times New Roman" w:cs="Times New Roman"/>
          <w:sz w:val="28"/>
          <w:szCs w:val="28"/>
          <w:lang w:val="uk-UA"/>
        </w:rPr>
        <w:t>104</w:t>
      </w:r>
      <w:r w:rsidRPr="00C6575A">
        <w:rPr>
          <w:rFonts w:ascii="Times New Roman" w:eastAsia="Calibri" w:hAnsi="Times New Roman" w:cs="Times New Roman"/>
          <w:sz w:val="28"/>
          <w:szCs w:val="28"/>
          <w:lang w:val="uk-UA"/>
        </w:rPr>
        <w:t>. Сприяє в межах своїх повноважень виконанню програм (</w:t>
      </w:r>
      <w:proofErr w:type="spellStart"/>
      <w:r w:rsidRPr="00C6575A">
        <w:rPr>
          <w:rFonts w:ascii="Times New Roman" w:eastAsia="Calibri" w:hAnsi="Times New Roman" w:cs="Times New Roman"/>
          <w:sz w:val="28"/>
          <w:szCs w:val="28"/>
          <w:lang w:val="uk-UA"/>
        </w:rPr>
        <w:t>проєктів</w:t>
      </w:r>
      <w:proofErr w:type="spellEnd"/>
      <w:r w:rsidRPr="00C6575A">
        <w:rPr>
          <w:rFonts w:ascii="Times New Roman" w:eastAsia="Calibri" w:hAnsi="Times New Roman" w:cs="Times New Roman"/>
          <w:sz w:val="28"/>
          <w:szCs w:val="28"/>
          <w:lang w:val="uk-UA"/>
        </w:rPr>
        <w:t>), розроблених молодіжними, дитячими й іншими громадськими організаціями.</w:t>
      </w:r>
    </w:p>
    <w:p w14:paraId="45CF43F7"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31" w:name="57"/>
      <w:bookmarkEnd w:id="31"/>
      <w:r w:rsidRPr="00C6575A">
        <w:rPr>
          <w:rFonts w:ascii="Times New Roman" w:eastAsia="Calibri" w:hAnsi="Times New Roman" w:cs="Times New Roman"/>
          <w:sz w:val="28"/>
          <w:szCs w:val="28"/>
          <w:lang w:val="uk-UA"/>
        </w:rPr>
        <w:t>5.</w:t>
      </w:r>
      <w:r w:rsidR="00CE4453" w:rsidRPr="00C6575A">
        <w:rPr>
          <w:rFonts w:ascii="Times New Roman" w:eastAsia="Calibri" w:hAnsi="Times New Roman" w:cs="Times New Roman"/>
          <w:sz w:val="28"/>
          <w:szCs w:val="28"/>
          <w:lang w:val="uk-UA"/>
        </w:rPr>
        <w:t>105.</w:t>
      </w:r>
      <w:r w:rsidRPr="00C6575A">
        <w:rPr>
          <w:rFonts w:ascii="Times New Roman" w:eastAsia="Calibri" w:hAnsi="Times New Roman" w:cs="Times New Roman"/>
          <w:sz w:val="28"/>
          <w:szCs w:val="28"/>
          <w:lang w:val="uk-UA"/>
        </w:rPr>
        <w:t xml:space="preserve"> У межах повноважень здійснює заходи, спрямовані на виховання в молоді почуття національної гордості, патріотизму, готовності захищати суверенітет України.</w:t>
      </w:r>
    </w:p>
    <w:p w14:paraId="3B6F3E50"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32" w:name="58"/>
      <w:bookmarkEnd w:id="32"/>
      <w:r w:rsidRPr="00C6575A">
        <w:rPr>
          <w:rFonts w:ascii="Times New Roman" w:eastAsia="Calibri" w:hAnsi="Times New Roman" w:cs="Times New Roman"/>
          <w:sz w:val="28"/>
          <w:szCs w:val="28"/>
          <w:lang w:val="uk-UA"/>
        </w:rPr>
        <w:t>5.</w:t>
      </w:r>
      <w:r w:rsidR="00CE4453" w:rsidRPr="00C6575A">
        <w:rPr>
          <w:rFonts w:ascii="Times New Roman" w:eastAsia="Calibri" w:hAnsi="Times New Roman" w:cs="Times New Roman"/>
          <w:sz w:val="28"/>
          <w:szCs w:val="28"/>
          <w:lang w:val="uk-UA"/>
        </w:rPr>
        <w:t>106</w:t>
      </w:r>
      <w:r w:rsidRPr="00C6575A">
        <w:rPr>
          <w:rFonts w:ascii="Times New Roman" w:eastAsia="Calibri" w:hAnsi="Times New Roman" w:cs="Times New Roman"/>
          <w:sz w:val="28"/>
          <w:szCs w:val="28"/>
          <w:lang w:val="uk-UA"/>
        </w:rPr>
        <w:t xml:space="preserve">. Готує пропозиції до </w:t>
      </w:r>
      <w:proofErr w:type="spellStart"/>
      <w:r w:rsidRPr="00C6575A">
        <w:rPr>
          <w:rFonts w:ascii="Times New Roman" w:eastAsia="Calibri" w:hAnsi="Times New Roman" w:cs="Times New Roman"/>
          <w:sz w:val="28"/>
          <w:szCs w:val="28"/>
          <w:lang w:val="uk-UA"/>
        </w:rPr>
        <w:t>проєктів</w:t>
      </w:r>
      <w:proofErr w:type="spellEnd"/>
      <w:r w:rsidRPr="00C6575A">
        <w:rPr>
          <w:rFonts w:ascii="Times New Roman" w:eastAsia="Calibri" w:hAnsi="Times New Roman" w:cs="Times New Roman"/>
          <w:sz w:val="28"/>
          <w:szCs w:val="28"/>
          <w:lang w:val="uk-UA"/>
        </w:rPr>
        <w:t xml:space="preserve"> державних цільових програм у сфері молоді, формування здорового і безпечного способу життя та культури здоров'я серед молоді, оздоровлення та відпочинку дітей, забезпечує їх виконання в місті Києві.</w:t>
      </w:r>
    </w:p>
    <w:p w14:paraId="35B645E6"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33" w:name="59"/>
      <w:bookmarkEnd w:id="33"/>
      <w:r w:rsidRPr="00C6575A">
        <w:rPr>
          <w:rFonts w:ascii="Times New Roman" w:eastAsia="Calibri" w:hAnsi="Times New Roman" w:cs="Times New Roman"/>
          <w:sz w:val="28"/>
          <w:szCs w:val="28"/>
          <w:lang w:val="uk-UA"/>
        </w:rPr>
        <w:t>5.</w:t>
      </w:r>
      <w:r w:rsidR="00CE4453" w:rsidRPr="00C6575A">
        <w:rPr>
          <w:rFonts w:ascii="Times New Roman" w:eastAsia="Calibri" w:hAnsi="Times New Roman" w:cs="Times New Roman"/>
          <w:sz w:val="28"/>
          <w:szCs w:val="28"/>
          <w:lang w:val="uk-UA"/>
        </w:rPr>
        <w:t>107</w:t>
      </w:r>
      <w:r w:rsidRPr="00C6575A">
        <w:rPr>
          <w:rFonts w:ascii="Times New Roman" w:eastAsia="Calibri" w:hAnsi="Times New Roman" w:cs="Times New Roman"/>
          <w:sz w:val="28"/>
          <w:szCs w:val="28"/>
          <w:lang w:val="uk-UA"/>
        </w:rPr>
        <w:t xml:space="preserve">. </w:t>
      </w:r>
      <w:r w:rsidR="00972554" w:rsidRPr="00C6575A">
        <w:rPr>
          <w:rFonts w:ascii="Times New Roman" w:eastAsia="Calibri" w:hAnsi="Times New Roman" w:cs="Times New Roman"/>
          <w:sz w:val="28"/>
          <w:szCs w:val="28"/>
          <w:lang w:val="uk-UA"/>
        </w:rPr>
        <w:t>Координує в межах своїх повноважень здійснення заходів, спрямованих на організацію оздоровлення, відпочинку та дозвілля дітей і молоді в Україні та за кордоном, самостійно виконує відповідні програми, сприяє збереженню та розвитку мережі дитячих оздоровчих закладів.</w:t>
      </w:r>
    </w:p>
    <w:p w14:paraId="2CA4634B"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34" w:name="60"/>
      <w:bookmarkEnd w:id="34"/>
      <w:r w:rsidRPr="00C6575A">
        <w:rPr>
          <w:rFonts w:ascii="Times New Roman" w:eastAsia="Calibri" w:hAnsi="Times New Roman" w:cs="Times New Roman"/>
          <w:sz w:val="28"/>
          <w:szCs w:val="28"/>
          <w:lang w:val="uk-UA"/>
        </w:rPr>
        <w:t>5.</w:t>
      </w:r>
      <w:r w:rsidR="00CE4453" w:rsidRPr="00C6575A">
        <w:rPr>
          <w:rFonts w:ascii="Times New Roman" w:eastAsia="Calibri" w:hAnsi="Times New Roman" w:cs="Times New Roman"/>
          <w:sz w:val="28"/>
          <w:szCs w:val="28"/>
          <w:lang w:val="uk-UA"/>
        </w:rPr>
        <w:t>108</w:t>
      </w:r>
      <w:r w:rsidRPr="00C6575A">
        <w:rPr>
          <w:rFonts w:ascii="Times New Roman" w:eastAsia="Calibri" w:hAnsi="Times New Roman" w:cs="Times New Roman"/>
          <w:sz w:val="28"/>
          <w:szCs w:val="28"/>
          <w:lang w:val="uk-UA"/>
        </w:rPr>
        <w:t xml:space="preserve">. </w:t>
      </w:r>
      <w:r w:rsidR="00972554" w:rsidRPr="00C6575A">
        <w:rPr>
          <w:rFonts w:ascii="Times New Roman" w:eastAsia="Calibri" w:hAnsi="Times New Roman" w:cs="Times New Roman"/>
          <w:sz w:val="28"/>
          <w:szCs w:val="28"/>
          <w:lang w:val="uk-UA"/>
        </w:rPr>
        <w:t>Здійснює моніторинг проведення недержавних масових заходів релігійного, культурно-просвітницького, спортивного, видовищного й іншого характеру в місті Києві.</w:t>
      </w:r>
    </w:p>
    <w:p w14:paraId="39820CD0"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35" w:name="61"/>
      <w:bookmarkEnd w:id="35"/>
      <w:r w:rsidRPr="00C6575A">
        <w:rPr>
          <w:rFonts w:ascii="Times New Roman" w:eastAsia="Calibri" w:hAnsi="Times New Roman" w:cs="Times New Roman"/>
          <w:sz w:val="28"/>
          <w:szCs w:val="28"/>
          <w:lang w:val="uk-UA"/>
        </w:rPr>
        <w:t>5.</w:t>
      </w:r>
      <w:r w:rsidR="00CE4453" w:rsidRPr="00C6575A">
        <w:rPr>
          <w:rFonts w:ascii="Times New Roman" w:eastAsia="Calibri" w:hAnsi="Times New Roman" w:cs="Times New Roman"/>
          <w:sz w:val="28"/>
          <w:szCs w:val="28"/>
          <w:lang w:val="uk-UA"/>
        </w:rPr>
        <w:t>109</w:t>
      </w:r>
      <w:r w:rsidRPr="00C6575A">
        <w:rPr>
          <w:rFonts w:ascii="Times New Roman" w:eastAsia="Calibri" w:hAnsi="Times New Roman" w:cs="Times New Roman"/>
          <w:sz w:val="28"/>
          <w:szCs w:val="28"/>
          <w:lang w:val="uk-UA"/>
        </w:rPr>
        <w:t xml:space="preserve">. </w:t>
      </w:r>
      <w:r w:rsidR="00972554" w:rsidRPr="00C6575A">
        <w:rPr>
          <w:rFonts w:ascii="Times New Roman" w:eastAsia="Calibri" w:hAnsi="Times New Roman" w:cs="Times New Roman"/>
          <w:sz w:val="28"/>
          <w:szCs w:val="28"/>
          <w:lang w:val="uk-UA"/>
        </w:rPr>
        <w:t xml:space="preserve">Забезпечує взаємодію між структурними підрозділами виконавчого органу Київської міської ради (Київської міської державної адміністрації), органами місцевого самоврядування, органами виконавчої влади, підприємств, установ, організацій незалежно від форми власності під </w:t>
      </w:r>
      <w:r w:rsidR="00972554" w:rsidRPr="00C6575A">
        <w:rPr>
          <w:rFonts w:ascii="Times New Roman" w:eastAsia="Calibri" w:hAnsi="Times New Roman" w:cs="Times New Roman"/>
          <w:sz w:val="28"/>
          <w:szCs w:val="28"/>
          <w:lang w:val="uk-UA"/>
        </w:rPr>
        <w:lastRenderedPageBreak/>
        <w:t>час підготовки та проведення недержавних масових заходів релігійного, культурно-просвітницького, спортивного, видовищного й іншого характеру в місті Києві, зокрема за місцем їх проведення, у разі потреби.</w:t>
      </w:r>
    </w:p>
    <w:p w14:paraId="4D3255DD"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36" w:name="62"/>
      <w:bookmarkEnd w:id="36"/>
      <w:r w:rsidRPr="00C6575A">
        <w:rPr>
          <w:rFonts w:ascii="Times New Roman" w:eastAsia="Calibri" w:hAnsi="Times New Roman" w:cs="Times New Roman"/>
          <w:sz w:val="28"/>
          <w:szCs w:val="28"/>
          <w:lang w:val="uk-UA"/>
        </w:rPr>
        <w:t>5.</w:t>
      </w:r>
      <w:r w:rsidR="00CE4453" w:rsidRPr="00C6575A">
        <w:rPr>
          <w:rFonts w:ascii="Times New Roman" w:eastAsia="Calibri" w:hAnsi="Times New Roman" w:cs="Times New Roman"/>
          <w:sz w:val="28"/>
          <w:szCs w:val="28"/>
          <w:lang w:val="uk-UA"/>
        </w:rPr>
        <w:t>110</w:t>
      </w:r>
      <w:r w:rsidRPr="00C6575A">
        <w:rPr>
          <w:rFonts w:ascii="Times New Roman" w:eastAsia="Calibri" w:hAnsi="Times New Roman" w:cs="Times New Roman"/>
          <w:sz w:val="28"/>
          <w:szCs w:val="28"/>
          <w:lang w:val="uk-UA"/>
        </w:rPr>
        <w:t xml:space="preserve">. </w:t>
      </w:r>
      <w:r w:rsidR="00972554" w:rsidRPr="00C6575A">
        <w:rPr>
          <w:rFonts w:ascii="Times New Roman" w:eastAsia="Calibri" w:hAnsi="Times New Roman" w:cs="Times New Roman"/>
          <w:sz w:val="28"/>
          <w:szCs w:val="28"/>
          <w:lang w:val="uk-UA"/>
        </w:rPr>
        <w:t>За пропозиціями структурних підрозділів виконавчого органу Київської міської ради (Київської міської державної адміністрації), районних в місті Києві державних адміністрацій формує та подає на затвердження в установленому порядку Єдиний календарний план масових заходів в місті Києві на відповідний рік.</w:t>
      </w:r>
    </w:p>
    <w:p w14:paraId="1F14D202"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37" w:name="63"/>
      <w:bookmarkEnd w:id="37"/>
      <w:r w:rsidRPr="00C6575A">
        <w:rPr>
          <w:rFonts w:ascii="Times New Roman" w:eastAsia="Calibri" w:hAnsi="Times New Roman" w:cs="Times New Roman"/>
          <w:sz w:val="28"/>
          <w:szCs w:val="28"/>
          <w:lang w:val="uk-UA"/>
        </w:rPr>
        <w:t>5.</w:t>
      </w:r>
      <w:r w:rsidR="00CE4453" w:rsidRPr="00C6575A">
        <w:rPr>
          <w:rFonts w:ascii="Times New Roman" w:eastAsia="Calibri" w:hAnsi="Times New Roman" w:cs="Times New Roman"/>
          <w:sz w:val="28"/>
          <w:szCs w:val="28"/>
          <w:lang w:val="uk-UA"/>
        </w:rPr>
        <w:t>111</w:t>
      </w:r>
      <w:r w:rsidRPr="00C6575A">
        <w:rPr>
          <w:rFonts w:ascii="Times New Roman" w:eastAsia="Calibri" w:hAnsi="Times New Roman" w:cs="Times New Roman"/>
          <w:sz w:val="28"/>
          <w:szCs w:val="28"/>
          <w:lang w:val="uk-UA"/>
        </w:rPr>
        <w:t xml:space="preserve">. </w:t>
      </w:r>
      <w:r w:rsidR="00972554" w:rsidRPr="00C6575A">
        <w:rPr>
          <w:rFonts w:ascii="Times New Roman" w:eastAsia="Calibri" w:hAnsi="Times New Roman" w:cs="Times New Roman"/>
          <w:sz w:val="28"/>
          <w:szCs w:val="28"/>
          <w:lang w:val="uk-UA"/>
        </w:rPr>
        <w:t>Надає виконавчому органу Київської міської ради (Київській міській державній адміністрації) та районним в місті Києві державним адміністраціям, підприємствам, установам та організаціям незалежно від форми власності рекомендації щодо організації та проведення заходів.</w:t>
      </w:r>
    </w:p>
    <w:p w14:paraId="7CC95E94"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38" w:name="64"/>
      <w:bookmarkEnd w:id="38"/>
      <w:r w:rsidRPr="00C6575A">
        <w:rPr>
          <w:rFonts w:ascii="Times New Roman" w:eastAsia="Calibri" w:hAnsi="Times New Roman" w:cs="Times New Roman"/>
          <w:sz w:val="28"/>
          <w:szCs w:val="28"/>
          <w:lang w:val="uk-UA"/>
        </w:rPr>
        <w:t>5.</w:t>
      </w:r>
      <w:r w:rsidR="00CE4453" w:rsidRPr="00C6575A">
        <w:rPr>
          <w:rFonts w:ascii="Times New Roman" w:eastAsia="Calibri" w:hAnsi="Times New Roman" w:cs="Times New Roman"/>
          <w:sz w:val="28"/>
          <w:szCs w:val="28"/>
          <w:lang w:val="uk-UA"/>
        </w:rPr>
        <w:t>112</w:t>
      </w:r>
      <w:r w:rsidRPr="00C6575A">
        <w:rPr>
          <w:rFonts w:ascii="Times New Roman" w:eastAsia="Calibri" w:hAnsi="Times New Roman" w:cs="Times New Roman"/>
          <w:sz w:val="28"/>
          <w:szCs w:val="28"/>
          <w:lang w:val="uk-UA"/>
        </w:rPr>
        <w:t xml:space="preserve">. </w:t>
      </w:r>
      <w:r w:rsidR="00972554" w:rsidRPr="00C6575A">
        <w:rPr>
          <w:rFonts w:ascii="Times New Roman" w:eastAsia="Calibri" w:hAnsi="Times New Roman" w:cs="Times New Roman"/>
          <w:sz w:val="28"/>
          <w:szCs w:val="28"/>
          <w:lang w:val="uk-UA"/>
        </w:rPr>
        <w:t>Узагальнює та аналізує інформацію про проведення недержавних масових заходів релігійного, культурно-просвітницького, спортивного, видовищного й іншого характеру в місті Києві.</w:t>
      </w:r>
    </w:p>
    <w:p w14:paraId="543E5B63"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39" w:name="65"/>
      <w:bookmarkEnd w:id="39"/>
      <w:r w:rsidRPr="00C6575A">
        <w:rPr>
          <w:rFonts w:ascii="Times New Roman" w:eastAsia="Calibri" w:hAnsi="Times New Roman" w:cs="Times New Roman"/>
          <w:sz w:val="28"/>
          <w:szCs w:val="28"/>
          <w:lang w:val="uk-UA"/>
        </w:rPr>
        <w:t>5.</w:t>
      </w:r>
      <w:r w:rsidR="00CE4453" w:rsidRPr="00C6575A">
        <w:rPr>
          <w:rFonts w:ascii="Times New Roman" w:eastAsia="Calibri" w:hAnsi="Times New Roman" w:cs="Times New Roman"/>
          <w:sz w:val="28"/>
          <w:szCs w:val="28"/>
          <w:lang w:val="uk-UA"/>
        </w:rPr>
        <w:t>113</w:t>
      </w:r>
      <w:r w:rsidRPr="00C6575A">
        <w:rPr>
          <w:rFonts w:ascii="Times New Roman" w:eastAsia="Calibri" w:hAnsi="Times New Roman" w:cs="Times New Roman"/>
          <w:sz w:val="28"/>
          <w:szCs w:val="28"/>
          <w:lang w:val="uk-UA"/>
        </w:rPr>
        <w:t xml:space="preserve">. </w:t>
      </w:r>
      <w:r w:rsidR="00972554" w:rsidRPr="00C6575A">
        <w:rPr>
          <w:rFonts w:ascii="Times New Roman" w:eastAsia="Calibri" w:hAnsi="Times New Roman" w:cs="Times New Roman"/>
          <w:sz w:val="28"/>
          <w:szCs w:val="28"/>
          <w:lang w:val="uk-UA"/>
        </w:rPr>
        <w:t>Сприяє залученню коштів підприємств, установ і організацій для оздоровлення й відпочинку дітей, розвитку фізичної культури та спорту.</w:t>
      </w:r>
    </w:p>
    <w:p w14:paraId="7744B61C"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40" w:name="66"/>
      <w:bookmarkEnd w:id="40"/>
      <w:r w:rsidRPr="00C6575A">
        <w:rPr>
          <w:rFonts w:ascii="Times New Roman" w:eastAsia="Calibri" w:hAnsi="Times New Roman" w:cs="Times New Roman"/>
          <w:sz w:val="28"/>
          <w:szCs w:val="28"/>
          <w:lang w:val="uk-UA"/>
        </w:rPr>
        <w:t>5.</w:t>
      </w:r>
      <w:r w:rsidR="00CE4453" w:rsidRPr="00C6575A">
        <w:rPr>
          <w:rFonts w:ascii="Times New Roman" w:eastAsia="Calibri" w:hAnsi="Times New Roman" w:cs="Times New Roman"/>
          <w:sz w:val="28"/>
          <w:szCs w:val="28"/>
          <w:lang w:val="uk-UA"/>
        </w:rPr>
        <w:t>114</w:t>
      </w:r>
      <w:r w:rsidRPr="00C6575A">
        <w:rPr>
          <w:rFonts w:ascii="Times New Roman" w:eastAsia="Calibri" w:hAnsi="Times New Roman" w:cs="Times New Roman"/>
          <w:sz w:val="28"/>
          <w:szCs w:val="28"/>
          <w:lang w:val="uk-UA"/>
        </w:rPr>
        <w:t xml:space="preserve">. </w:t>
      </w:r>
      <w:r w:rsidR="00972554" w:rsidRPr="00C6575A">
        <w:rPr>
          <w:rFonts w:ascii="Times New Roman" w:eastAsia="Calibri" w:hAnsi="Times New Roman" w:cs="Times New Roman"/>
          <w:sz w:val="28"/>
          <w:szCs w:val="28"/>
          <w:lang w:val="uk-UA"/>
        </w:rPr>
        <w:t>Аналізує стан і тенденції соціально-економічного й культурного розвитку в молодіжній сфері, сферах фізичної культури та спорту, національно-патріотичного виховання, оздоровлення й відпочинку дітей у місті Києві та вживає заходів для усунення недоліків.</w:t>
      </w:r>
    </w:p>
    <w:p w14:paraId="220B4583"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41" w:name="67"/>
      <w:bookmarkEnd w:id="41"/>
      <w:r w:rsidRPr="00C6575A">
        <w:rPr>
          <w:rFonts w:ascii="Times New Roman" w:eastAsia="Calibri" w:hAnsi="Times New Roman" w:cs="Times New Roman"/>
          <w:sz w:val="28"/>
          <w:szCs w:val="28"/>
          <w:lang w:val="uk-UA"/>
        </w:rPr>
        <w:t>5.</w:t>
      </w:r>
      <w:r w:rsidR="00CE4453" w:rsidRPr="00C6575A">
        <w:rPr>
          <w:rFonts w:ascii="Times New Roman" w:eastAsia="Calibri" w:hAnsi="Times New Roman" w:cs="Times New Roman"/>
          <w:sz w:val="28"/>
          <w:szCs w:val="28"/>
          <w:lang w:val="uk-UA"/>
        </w:rPr>
        <w:t>115</w:t>
      </w:r>
      <w:r w:rsidRPr="00C6575A">
        <w:rPr>
          <w:rFonts w:ascii="Times New Roman" w:eastAsia="Calibri" w:hAnsi="Times New Roman" w:cs="Times New Roman"/>
          <w:sz w:val="28"/>
          <w:szCs w:val="28"/>
          <w:lang w:val="uk-UA"/>
        </w:rPr>
        <w:t xml:space="preserve">. </w:t>
      </w:r>
      <w:r w:rsidR="00972554" w:rsidRPr="00C6575A">
        <w:rPr>
          <w:rFonts w:ascii="Times New Roman" w:eastAsia="Calibri" w:hAnsi="Times New Roman" w:cs="Times New Roman"/>
          <w:sz w:val="28"/>
          <w:szCs w:val="28"/>
          <w:lang w:val="uk-UA"/>
        </w:rPr>
        <w:t>Здійснює моніторинг діяльності дитячих закладів оздоровлення й відпочинку незалежно від форми власності та підпорядкування.</w:t>
      </w:r>
    </w:p>
    <w:p w14:paraId="25767773"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42" w:name="68"/>
      <w:bookmarkStart w:id="43" w:name="69"/>
      <w:bookmarkEnd w:id="42"/>
      <w:bookmarkEnd w:id="43"/>
      <w:r w:rsidRPr="00C6575A">
        <w:rPr>
          <w:rFonts w:ascii="Times New Roman" w:eastAsia="Calibri" w:hAnsi="Times New Roman" w:cs="Times New Roman"/>
          <w:sz w:val="28"/>
          <w:szCs w:val="28"/>
          <w:lang w:val="uk-UA"/>
        </w:rPr>
        <w:t>5.</w:t>
      </w:r>
      <w:r w:rsidR="00CE4453" w:rsidRPr="00C6575A">
        <w:rPr>
          <w:rFonts w:ascii="Times New Roman" w:eastAsia="Calibri" w:hAnsi="Times New Roman" w:cs="Times New Roman"/>
          <w:sz w:val="28"/>
          <w:szCs w:val="28"/>
          <w:lang w:val="uk-UA"/>
        </w:rPr>
        <w:t>116</w:t>
      </w:r>
      <w:r w:rsidRPr="00C6575A">
        <w:rPr>
          <w:rFonts w:ascii="Times New Roman" w:eastAsia="Calibri" w:hAnsi="Times New Roman" w:cs="Times New Roman"/>
          <w:sz w:val="28"/>
          <w:szCs w:val="28"/>
          <w:lang w:val="uk-UA"/>
        </w:rPr>
        <w:t xml:space="preserve">. </w:t>
      </w:r>
      <w:r w:rsidR="00972554" w:rsidRPr="00C6575A">
        <w:rPr>
          <w:rFonts w:ascii="Times New Roman" w:eastAsia="Calibri" w:hAnsi="Times New Roman" w:cs="Times New Roman"/>
          <w:sz w:val="28"/>
          <w:szCs w:val="28"/>
          <w:lang w:val="uk-UA"/>
        </w:rPr>
        <w:t>Сприяє діяльності підліткових клубів за місцем проживання.</w:t>
      </w:r>
    </w:p>
    <w:p w14:paraId="4CD14DD8" w14:textId="77777777" w:rsidR="00972554"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44" w:name="70"/>
      <w:bookmarkEnd w:id="44"/>
      <w:r w:rsidRPr="00C6575A">
        <w:rPr>
          <w:rFonts w:ascii="Times New Roman" w:eastAsia="Calibri" w:hAnsi="Times New Roman" w:cs="Times New Roman"/>
          <w:sz w:val="28"/>
          <w:szCs w:val="28"/>
          <w:lang w:val="uk-UA"/>
        </w:rPr>
        <w:t>5.</w:t>
      </w:r>
      <w:r w:rsidR="00CE4453" w:rsidRPr="00C6575A">
        <w:rPr>
          <w:rFonts w:ascii="Times New Roman" w:eastAsia="Calibri" w:hAnsi="Times New Roman" w:cs="Times New Roman"/>
          <w:sz w:val="28"/>
          <w:szCs w:val="28"/>
          <w:lang w:val="uk-UA"/>
        </w:rPr>
        <w:t>117</w:t>
      </w:r>
      <w:r w:rsidRPr="00C6575A">
        <w:rPr>
          <w:rFonts w:ascii="Times New Roman" w:eastAsia="Calibri" w:hAnsi="Times New Roman" w:cs="Times New Roman"/>
          <w:sz w:val="28"/>
          <w:szCs w:val="28"/>
          <w:lang w:val="uk-UA"/>
        </w:rPr>
        <w:t xml:space="preserve">. </w:t>
      </w:r>
      <w:bookmarkStart w:id="45" w:name="71"/>
      <w:bookmarkEnd w:id="45"/>
      <w:r w:rsidR="00972554" w:rsidRPr="00C6575A">
        <w:rPr>
          <w:rFonts w:ascii="Times New Roman" w:eastAsia="Calibri" w:hAnsi="Times New Roman" w:cs="Times New Roman"/>
          <w:sz w:val="28"/>
          <w:szCs w:val="28"/>
          <w:lang w:val="uk-UA"/>
        </w:rPr>
        <w:t>Вивчає, узагальнює й поширює передовий досвід роботи в молодіжній сфері, сферах фізичної культури та спорту, національно-патріотичного виховання, оздоровлення та відпочинку дітей, проводить із цією метою методичні й науково-практичні семінари, конференції та інші заходи.</w:t>
      </w:r>
    </w:p>
    <w:p w14:paraId="14A433DC"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r w:rsidRPr="00C6575A">
        <w:rPr>
          <w:rFonts w:ascii="Times New Roman" w:eastAsia="Calibri" w:hAnsi="Times New Roman" w:cs="Times New Roman"/>
          <w:sz w:val="28"/>
          <w:szCs w:val="28"/>
          <w:lang w:val="uk-UA"/>
        </w:rPr>
        <w:t>5.</w:t>
      </w:r>
      <w:r w:rsidR="00CE4453" w:rsidRPr="00C6575A">
        <w:rPr>
          <w:rFonts w:ascii="Times New Roman" w:eastAsia="Calibri" w:hAnsi="Times New Roman" w:cs="Times New Roman"/>
          <w:sz w:val="28"/>
          <w:szCs w:val="28"/>
          <w:lang w:val="uk-UA"/>
        </w:rPr>
        <w:t>118</w:t>
      </w:r>
      <w:r w:rsidRPr="00C6575A">
        <w:rPr>
          <w:rFonts w:ascii="Times New Roman" w:eastAsia="Calibri" w:hAnsi="Times New Roman" w:cs="Times New Roman"/>
          <w:sz w:val="28"/>
          <w:szCs w:val="28"/>
          <w:lang w:val="uk-UA"/>
        </w:rPr>
        <w:t xml:space="preserve">. </w:t>
      </w:r>
      <w:r w:rsidR="00972554" w:rsidRPr="00C6575A">
        <w:rPr>
          <w:rFonts w:ascii="Times New Roman" w:eastAsia="Calibri" w:hAnsi="Times New Roman" w:cs="Times New Roman"/>
          <w:sz w:val="28"/>
          <w:szCs w:val="28"/>
          <w:lang w:val="uk-UA"/>
        </w:rPr>
        <w:t xml:space="preserve">Здійснює організацію й надання у встановленому порядку фінансової підтримки інститутам громадянського суспільства для виконання програм (реалізації </w:t>
      </w:r>
      <w:proofErr w:type="spellStart"/>
      <w:r w:rsidR="00972554" w:rsidRPr="00C6575A">
        <w:rPr>
          <w:rFonts w:ascii="Times New Roman" w:eastAsia="Calibri" w:hAnsi="Times New Roman" w:cs="Times New Roman"/>
          <w:sz w:val="28"/>
          <w:szCs w:val="28"/>
          <w:lang w:val="uk-UA"/>
        </w:rPr>
        <w:t>проєктів</w:t>
      </w:r>
      <w:proofErr w:type="spellEnd"/>
      <w:r w:rsidR="00972554" w:rsidRPr="00C6575A">
        <w:rPr>
          <w:rFonts w:ascii="Times New Roman" w:eastAsia="Calibri" w:hAnsi="Times New Roman" w:cs="Times New Roman"/>
          <w:sz w:val="28"/>
          <w:szCs w:val="28"/>
          <w:lang w:val="uk-UA"/>
        </w:rPr>
        <w:t xml:space="preserve"> заходів).</w:t>
      </w:r>
    </w:p>
    <w:p w14:paraId="7A6630F9"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46" w:name="72"/>
      <w:bookmarkEnd w:id="46"/>
      <w:r w:rsidRPr="00C6575A">
        <w:rPr>
          <w:rFonts w:ascii="Times New Roman" w:eastAsia="Calibri" w:hAnsi="Times New Roman" w:cs="Times New Roman"/>
          <w:sz w:val="28"/>
          <w:szCs w:val="28"/>
          <w:lang w:val="uk-UA"/>
        </w:rPr>
        <w:t>5.</w:t>
      </w:r>
      <w:r w:rsidR="00CE4453" w:rsidRPr="00C6575A">
        <w:rPr>
          <w:rFonts w:ascii="Times New Roman" w:eastAsia="Calibri" w:hAnsi="Times New Roman" w:cs="Times New Roman"/>
          <w:sz w:val="28"/>
          <w:szCs w:val="28"/>
          <w:lang w:val="uk-UA"/>
        </w:rPr>
        <w:t>119</w:t>
      </w:r>
      <w:r w:rsidRPr="00C6575A">
        <w:rPr>
          <w:rFonts w:ascii="Times New Roman" w:eastAsia="Calibri" w:hAnsi="Times New Roman" w:cs="Times New Roman"/>
          <w:sz w:val="28"/>
          <w:szCs w:val="28"/>
          <w:lang w:val="uk-UA"/>
        </w:rPr>
        <w:t xml:space="preserve">. </w:t>
      </w:r>
      <w:r w:rsidR="00972554" w:rsidRPr="00C6575A">
        <w:rPr>
          <w:rFonts w:ascii="Times New Roman" w:eastAsia="Calibri" w:hAnsi="Times New Roman" w:cs="Times New Roman"/>
          <w:sz w:val="28"/>
          <w:szCs w:val="28"/>
          <w:lang w:val="uk-UA"/>
        </w:rPr>
        <w:t>Взаємодіє з дитячими, молодіжними громадськими організаціями, а також громадськими організаціями фізкультурно-спортивної спрямованості.</w:t>
      </w:r>
    </w:p>
    <w:p w14:paraId="3D71A72F"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47" w:name="73"/>
      <w:bookmarkEnd w:id="47"/>
      <w:r w:rsidRPr="00C6575A">
        <w:rPr>
          <w:rFonts w:ascii="Times New Roman" w:eastAsia="Calibri" w:hAnsi="Times New Roman" w:cs="Times New Roman"/>
          <w:sz w:val="28"/>
          <w:szCs w:val="28"/>
          <w:lang w:val="uk-UA"/>
        </w:rPr>
        <w:t>5.</w:t>
      </w:r>
      <w:r w:rsidR="00CE4453" w:rsidRPr="00C6575A">
        <w:rPr>
          <w:rFonts w:ascii="Times New Roman" w:eastAsia="Calibri" w:hAnsi="Times New Roman" w:cs="Times New Roman"/>
          <w:sz w:val="28"/>
          <w:szCs w:val="28"/>
          <w:lang w:val="uk-UA"/>
        </w:rPr>
        <w:t>120</w:t>
      </w:r>
      <w:r w:rsidRPr="00C6575A">
        <w:rPr>
          <w:rFonts w:ascii="Times New Roman" w:eastAsia="Calibri" w:hAnsi="Times New Roman" w:cs="Times New Roman"/>
          <w:sz w:val="28"/>
          <w:szCs w:val="28"/>
          <w:lang w:val="uk-UA"/>
        </w:rPr>
        <w:t xml:space="preserve">. </w:t>
      </w:r>
      <w:r w:rsidR="00972554" w:rsidRPr="00C6575A">
        <w:rPr>
          <w:rFonts w:ascii="Times New Roman" w:eastAsia="Calibri" w:hAnsi="Times New Roman" w:cs="Times New Roman"/>
          <w:sz w:val="28"/>
          <w:szCs w:val="28"/>
          <w:lang w:val="uk-UA"/>
        </w:rPr>
        <w:t>Здійснює контроль за технічним станом, ефективністю й цільовим використанням спортивних об'єктів, що належать до сфери управління Департаменту, зокрема за створенням необхідних умов для вільного доступу до них осіб з інвалідністю, за дотриманням правил безпеки під час проведення масових спортивних заходів.</w:t>
      </w:r>
    </w:p>
    <w:p w14:paraId="4C27911D"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48" w:name="74"/>
      <w:bookmarkEnd w:id="48"/>
      <w:r w:rsidRPr="00C6575A">
        <w:rPr>
          <w:rFonts w:ascii="Times New Roman" w:eastAsia="Calibri" w:hAnsi="Times New Roman" w:cs="Times New Roman"/>
          <w:sz w:val="28"/>
          <w:szCs w:val="28"/>
          <w:lang w:val="uk-UA"/>
        </w:rPr>
        <w:t>5.</w:t>
      </w:r>
      <w:r w:rsidR="00CE4453" w:rsidRPr="00C6575A">
        <w:rPr>
          <w:rFonts w:ascii="Times New Roman" w:eastAsia="Calibri" w:hAnsi="Times New Roman" w:cs="Times New Roman"/>
          <w:sz w:val="28"/>
          <w:szCs w:val="28"/>
          <w:lang w:val="uk-UA"/>
        </w:rPr>
        <w:t>121</w:t>
      </w:r>
      <w:r w:rsidRPr="00C6575A">
        <w:rPr>
          <w:rFonts w:ascii="Times New Roman" w:eastAsia="Calibri" w:hAnsi="Times New Roman" w:cs="Times New Roman"/>
          <w:sz w:val="28"/>
          <w:szCs w:val="28"/>
          <w:lang w:val="uk-UA"/>
        </w:rPr>
        <w:t xml:space="preserve">. </w:t>
      </w:r>
      <w:r w:rsidR="00972554" w:rsidRPr="00C6575A">
        <w:rPr>
          <w:rFonts w:ascii="Times New Roman" w:eastAsia="Calibri" w:hAnsi="Times New Roman" w:cs="Times New Roman"/>
          <w:sz w:val="28"/>
          <w:szCs w:val="28"/>
          <w:lang w:val="uk-UA"/>
        </w:rPr>
        <w:t>Здійснює контроль за використанням капітальних вкладень і сприяє раціональному розміщенню нового будівництва об'єктів фізичної культури та спорту.</w:t>
      </w:r>
    </w:p>
    <w:p w14:paraId="24F6D39D"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49" w:name="75"/>
      <w:bookmarkEnd w:id="49"/>
      <w:r w:rsidRPr="00C6575A">
        <w:rPr>
          <w:rFonts w:ascii="Times New Roman" w:eastAsia="Calibri" w:hAnsi="Times New Roman" w:cs="Times New Roman"/>
          <w:sz w:val="28"/>
          <w:szCs w:val="28"/>
          <w:lang w:val="uk-UA"/>
        </w:rPr>
        <w:t>5.</w:t>
      </w:r>
      <w:r w:rsidR="00CE4453" w:rsidRPr="00C6575A">
        <w:rPr>
          <w:rFonts w:ascii="Times New Roman" w:eastAsia="Calibri" w:hAnsi="Times New Roman" w:cs="Times New Roman"/>
          <w:sz w:val="28"/>
          <w:szCs w:val="28"/>
          <w:lang w:val="uk-UA"/>
        </w:rPr>
        <w:t>122</w:t>
      </w:r>
      <w:r w:rsidRPr="00C6575A">
        <w:rPr>
          <w:rFonts w:ascii="Times New Roman" w:eastAsia="Calibri" w:hAnsi="Times New Roman" w:cs="Times New Roman"/>
          <w:sz w:val="28"/>
          <w:szCs w:val="28"/>
          <w:lang w:val="uk-UA"/>
        </w:rPr>
        <w:t xml:space="preserve">. </w:t>
      </w:r>
      <w:r w:rsidR="00972554" w:rsidRPr="00C6575A">
        <w:rPr>
          <w:rFonts w:ascii="Times New Roman" w:eastAsia="Calibri" w:hAnsi="Times New Roman" w:cs="Times New Roman"/>
          <w:sz w:val="28"/>
          <w:szCs w:val="28"/>
          <w:lang w:val="uk-UA"/>
        </w:rPr>
        <w:t>Сприяє в межах своїх повноважень працевлаштуванню та зайнятості молоді, розвитку підприємницької діяльності молоді.</w:t>
      </w:r>
    </w:p>
    <w:p w14:paraId="2C20EBDA" w14:textId="77777777" w:rsidR="003A6B43"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50" w:name="76"/>
      <w:bookmarkEnd w:id="50"/>
      <w:r w:rsidRPr="00C6575A">
        <w:rPr>
          <w:rFonts w:ascii="Times New Roman" w:eastAsia="Calibri" w:hAnsi="Times New Roman" w:cs="Times New Roman"/>
          <w:sz w:val="28"/>
          <w:szCs w:val="28"/>
          <w:lang w:val="uk-UA"/>
        </w:rPr>
        <w:lastRenderedPageBreak/>
        <w:t>5.</w:t>
      </w:r>
      <w:r w:rsidR="00CE4453" w:rsidRPr="00C6575A">
        <w:rPr>
          <w:rFonts w:ascii="Times New Roman" w:eastAsia="Calibri" w:hAnsi="Times New Roman" w:cs="Times New Roman"/>
          <w:sz w:val="28"/>
          <w:szCs w:val="28"/>
          <w:lang w:val="uk-UA"/>
        </w:rPr>
        <w:t>123</w:t>
      </w:r>
      <w:r w:rsidRPr="00C6575A">
        <w:rPr>
          <w:rFonts w:ascii="Times New Roman" w:eastAsia="Calibri" w:hAnsi="Times New Roman" w:cs="Times New Roman"/>
          <w:sz w:val="28"/>
          <w:szCs w:val="28"/>
          <w:lang w:val="uk-UA"/>
        </w:rPr>
        <w:t xml:space="preserve">. </w:t>
      </w:r>
      <w:r w:rsidR="00972554" w:rsidRPr="00C6575A">
        <w:rPr>
          <w:rFonts w:ascii="Times New Roman" w:eastAsia="Calibri" w:hAnsi="Times New Roman" w:cs="Times New Roman"/>
          <w:sz w:val="28"/>
          <w:szCs w:val="28"/>
          <w:lang w:val="uk-UA"/>
        </w:rPr>
        <w:t>Здійснює в межах своїх повноважень контроль за організацією та проведенням заходів із фізичної культури та спорту, молодіжної політики, організацією оздоровлення та відпочинку дітей у місті Києві, за використанням фінансових і матеріальних ресурсів, що виділяються з бюджету міста Києва з цією метою.</w:t>
      </w:r>
    </w:p>
    <w:p w14:paraId="0604DE6B" w14:textId="77777777" w:rsidR="00972554" w:rsidRPr="00C6575A" w:rsidRDefault="003A6B43" w:rsidP="00C6575A">
      <w:pPr>
        <w:spacing w:after="0" w:line="240" w:lineRule="auto"/>
        <w:ind w:firstLine="851"/>
        <w:jc w:val="both"/>
        <w:rPr>
          <w:rFonts w:ascii="Times New Roman" w:eastAsia="Calibri" w:hAnsi="Times New Roman" w:cs="Times New Roman"/>
          <w:sz w:val="28"/>
          <w:szCs w:val="28"/>
          <w:lang w:val="uk-UA"/>
        </w:rPr>
      </w:pPr>
      <w:bookmarkStart w:id="51" w:name="77"/>
      <w:bookmarkEnd w:id="51"/>
      <w:r w:rsidRPr="00C6575A">
        <w:rPr>
          <w:rFonts w:ascii="Times New Roman" w:eastAsia="Calibri" w:hAnsi="Times New Roman" w:cs="Times New Roman"/>
          <w:sz w:val="28"/>
          <w:szCs w:val="28"/>
          <w:lang w:val="uk-UA"/>
        </w:rPr>
        <w:t>5.</w:t>
      </w:r>
      <w:r w:rsidR="00CE4453" w:rsidRPr="00C6575A">
        <w:rPr>
          <w:rFonts w:ascii="Times New Roman" w:eastAsia="Calibri" w:hAnsi="Times New Roman" w:cs="Times New Roman"/>
          <w:sz w:val="28"/>
          <w:szCs w:val="28"/>
          <w:lang w:val="uk-UA"/>
        </w:rPr>
        <w:t>124</w:t>
      </w:r>
      <w:r w:rsidRPr="00C6575A">
        <w:rPr>
          <w:rFonts w:ascii="Times New Roman" w:eastAsia="Calibri" w:hAnsi="Times New Roman" w:cs="Times New Roman"/>
          <w:sz w:val="28"/>
          <w:szCs w:val="28"/>
          <w:lang w:val="uk-UA"/>
        </w:rPr>
        <w:t xml:space="preserve">. </w:t>
      </w:r>
      <w:bookmarkStart w:id="52" w:name="78"/>
      <w:bookmarkEnd w:id="52"/>
      <w:r w:rsidR="00972554" w:rsidRPr="00C6575A">
        <w:rPr>
          <w:rFonts w:ascii="Times New Roman" w:eastAsia="Calibri" w:hAnsi="Times New Roman" w:cs="Times New Roman"/>
          <w:sz w:val="28"/>
          <w:szCs w:val="28"/>
          <w:lang w:val="uk-UA"/>
        </w:rPr>
        <w:t>Здійснює контроль за діяльністю спортивних шкіл.</w:t>
      </w:r>
    </w:p>
    <w:p w14:paraId="03D568A5"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5.</w:t>
      </w:r>
      <w:r w:rsidR="00CE4453" w:rsidRPr="00C6575A">
        <w:rPr>
          <w:bCs/>
          <w:color w:val="000000"/>
          <w:sz w:val="28"/>
          <w:szCs w:val="28"/>
          <w:lang w:val="uk-UA"/>
        </w:rPr>
        <w:t>12</w:t>
      </w:r>
      <w:r w:rsidR="00E839B7" w:rsidRPr="00C6575A">
        <w:rPr>
          <w:bCs/>
          <w:color w:val="000000"/>
          <w:sz w:val="28"/>
          <w:szCs w:val="28"/>
          <w:lang w:val="uk-UA"/>
        </w:rPr>
        <w:t>5</w:t>
      </w:r>
      <w:r w:rsidRPr="00C6575A">
        <w:rPr>
          <w:bCs/>
          <w:color w:val="000000"/>
          <w:sz w:val="28"/>
          <w:szCs w:val="28"/>
          <w:lang w:val="uk-UA"/>
        </w:rPr>
        <w:t>. Здійснює інші передбачені законом повноваження.</w:t>
      </w:r>
    </w:p>
    <w:p w14:paraId="0096FA8E" w14:textId="77777777" w:rsidR="009A4AF2" w:rsidRDefault="009A4AF2" w:rsidP="00C6575A">
      <w:pPr>
        <w:pStyle w:val="tc"/>
        <w:spacing w:before="0" w:beforeAutospacing="0" w:after="0" w:afterAutospacing="0"/>
        <w:ind w:firstLine="851"/>
        <w:jc w:val="both"/>
        <w:rPr>
          <w:bCs/>
          <w:color w:val="000000"/>
          <w:sz w:val="28"/>
          <w:szCs w:val="28"/>
          <w:lang w:val="uk-UA"/>
        </w:rPr>
      </w:pPr>
    </w:p>
    <w:p w14:paraId="2D1C3724" w14:textId="1C7CF385"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6. Департамент для здійснення повноважень та виконання завдань, що визначені, має право:</w:t>
      </w:r>
    </w:p>
    <w:p w14:paraId="2E7C3892"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6.1. Одержувати в установленому порядку від інших структурних підрозділів виконавчого органу Київської міської ради (Київської міської державної адміністрації), районних в місті Києві державних адміністрацій, органів місцевого самоврядування, органів виконавчої влади, підприємств, установ та організацій незалежно від форм власності та їх посадових осіб інформацію, документи і матеріали, необхідні для виконання покладених на нього завдань.</w:t>
      </w:r>
    </w:p>
    <w:p w14:paraId="6E93005E"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6.2. Залучати до виконання окремих робіт, участі у вивченні окремих питань спеціалістів, фахівців інших структурних підрозділів виконавчого органу Київської міської ради (Київської міської державної адміністрації), підприємств, установ, організацій (за погодженням з їх керівниками), представників громадських об'єднань (за згодою).</w:t>
      </w:r>
    </w:p>
    <w:p w14:paraId="1882135B"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6.3. Вносити в установленому порядку пропозиції щодо удосконалення роботи виконавчого органу Київської міської ради (Київської міської державної адміністрації) у відповідній сфері; вносити Міністерству освіти і науки України, іншим центральним органам виконавчої влади пропозиції з питань удосконалення законодавства та змісту освіти, організації освітнього процесу, поліпшення навчально-методичного забезпечення закладів освіти.</w:t>
      </w:r>
    </w:p>
    <w:p w14:paraId="512D519D"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6.4. Користуватися в установленому порядку інформаційними базами органів виконавчої влади, системами зв'язку і комунікацій, мережами спеціального зв'язку та іншими технічними засобами.</w:t>
      </w:r>
    </w:p>
    <w:p w14:paraId="00B5DD24"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6.5. Скликати та проводити в установленому порядку наради, семінари та конференції з питань, що належать до компетенції Департаменту.</w:t>
      </w:r>
    </w:p>
    <w:p w14:paraId="5BF16D9E"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6.6. За дорученням Київського міського голови утворювати координаційні комісії, експертні та робочі групи для науково-організаційного супроводу виконання державних цільових програм і </w:t>
      </w:r>
      <w:proofErr w:type="spellStart"/>
      <w:r w:rsidRPr="00C6575A">
        <w:rPr>
          <w:bCs/>
          <w:color w:val="000000"/>
          <w:sz w:val="28"/>
          <w:szCs w:val="28"/>
          <w:lang w:val="uk-UA"/>
        </w:rPr>
        <w:t>проєктів</w:t>
      </w:r>
      <w:proofErr w:type="spellEnd"/>
      <w:r w:rsidRPr="00C6575A">
        <w:rPr>
          <w:bCs/>
          <w:color w:val="000000"/>
          <w:sz w:val="28"/>
          <w:szCs w:val="28"/>
          <w:lang w:val="uk-UA"/>
        </w:rPr>
        <w:t>, залучати (з укладенням контрактів, договорів) спеціалістів до роботи в цих комісіях (групах), а також для надання консультацій, проведення аналізу стану і складання прогнозів розвитку освітнього та наукового потенціалу міста Києва.</w:t>
      </w:r>
    </w:p>
    <w:p w14:paraId="58072170"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6.7. Створювати авторські колективи для підготовки посібників, організовувати випуск видань інформаційного та науково-методичного характеру.</w:t>
      </w:r>
    </w:p>
    <w:p w14:paraId="249A9F3B"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6.8. Ініціювати проведення позапланових заходів державного нагляду (контролю).</w:t>
      </w:r>
    </w:p>
    <w:p w14:paraId="5ADB503B"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lastRenderedPageBreak/>
        <w:t>6.9. За дорученням представляти інтереси Київського міського голови, Київської міської ради, виконавчого органу Київської міської ради (Київської міської державної адміністрації) в органах державної влади, органах місцевого самоврядування, у підприємствах, установах, організаціях з питань, що належать до компетенції Департаменту.</w:t>
      </w:r>
    </w:p>
    <w:p w14:paraId="2AA1D14F"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6.10. Здійснювати представництво (</w:t>
      </w:r>
      <w:proofErr w:type="spellStart"/>
      <w:r w:rsidRPr="00C6575A">
        <w:rPr>
          <w:bCs/>
          <w:color w:val="000000"/>
          <w:sz w:val="28"/>
          <w:szCs w:val="28"/>
          <w:lang w:val="uk-UA"/>
        </w:rPr>
        <w:t>самопредставництво</w:t>
      </w:r>
      <w:proofErr w:type="spellEnd"/>
      <w:r w:rsidRPr="00C6575A">
        <w:rPr>
          <w:bCs/>
          <w:color w:val="000000"/>
          <w:sz w:val="28"/>
          <w:szCs w:val="28"/>
          <w:lang w:val="uk-UA"/>
        </w:rPr>
        <w:t>) інтересів Київського міського голови, Київської міської ради, виконавчого органу Київської міської ради (Київської міської державної адміністрації), Департаменту, їх посадових осіб у судах України на всіх стадіях судового процесу через посадових осіб юридичної служби Департаменту, які без окремого доручення беруть участь у справах з усіма правами, крім відмови від позову, визнання позову, укладення мирової угоди, що надані законодавством про адміністративне, господарське, цивільне судочинство, Кодексом України з процедур банкрутства, та на стадії примусового виконання рішень судів позивачу, відповідачу, третій особі, учаснику судового провадження, учаснику виконавчого провадження, стягувачу, боржнику, представнику.</w:t>
      </w:r>
    </w:p>
    <w:p w14:paraId="1CE7906E"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p>
    <w:p w14:paraId="7A9C7F6F"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7. Департамент в установленому законодавством порядку та в межах повноважень взаємодіє з іншими структурними підрозділами виконавчого органу Київської міської ради (Київської міської державної адміністрації), районними в місті Києві державними адміністраціями, </w:t>
      </w:r>
      <w:r w:rsidR="002748D9" w:rsidRPr="00C6575A">
        <w:rPr>
          <w:bCs/>
          <w:color w:val="000000"/>
          <w:sz w:val="28"/>
          <w:szCs w:val="28"/>
          <w:lang w:val="uk-UA"/>
        </w:rPr>
        <w:t xml:space="preserve">постійними комісіями Київської міської ради, </w:t>
      </w:r>
      <w:r w:rsidRPr="00C6575A">
        <w:rPr>
          <w:bCs/>
          <w:color w:val="000000"/>
          <w:sz w:val="28"/>
          <w:szCs w:val="28"/>
          <w:lang w:val="uk-UA"/>
        </w:rPr>
        <w:t>органами місцевого самоврядування, територіальними органами міністерств, інших центральних органів виконавчої влади, органами виконавчої влади, а також з підприємствами, установами та організаціями</w:t>
      </w:r>
      <w:r w:rsidR="002748D9" w:rsidRPr="00C6575A">
        <w:rPr>
          <w:bCs/>
          <w:color w:val="000000"/>
          <w:sz w:val="28"/>
          <w:szCs w:val="28"/>
          <w:lang w:val="uk-UA"/>
        </w:rPr>
        <w:t>, громадськими організаціями, громадянами, в тому числі</w:t>
      </w:r>
      <w:r w:rsidRPr="00C6575A">
        <w:rPr>
          <w:bCs/>
          <w:color w:val="000000"/>
          <w:sz w:val="28"/>
          <w:szCs w:val="28"/>
          <w:lang w:val="uk-UA"/>
        </w:rPr>
        <w:t xml:space="preserve"> з метою створення умов для провадження послідовної та узгодженої діяльності щодо строків, періодичності одержання та передачі інформації, необхідної для належного виконання покладених на нього завдань і здійснення запланованих заходів.</w:t>
      </w:r>
    </w:p>
    <w:p w14:paraId="73D43B59" w14:textId="77777777" w:rsidR="009A4AF2" w:rsidRDefault="009A4AF2" w:rsidP="00C6575A">
      <w:pPr>
        <w:pStyle w:val="tc"/>
        <w:spacing w:before="0" w:beforeAutospacing="0" w:after="0" w:afterAutospacing="0"/>
        <w:ind w:firstLine="851"/>
        <w:jc w:val="both"/>
        <w:rPr>
          <w:bCs/>
          <w:color w:val="000000"/>
          <w:sz w:val="28"/>
          <w:szCs w:val="28"/>
          <w:lang w:val="uk-UA"/>
        </w:rPr>
      </w:pPr>
    </w:p>
    <w:p w14:paraId="60D1BD5C" w14:textId="3B16C6C5"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8. Департамент очолює директор, якого призначає на посаду і звільняє з посади Київський міський голова відповідно до законодавства України.</w:t>
      </w:r>
    </w:p>
    <w:p w14:paraId="7EB1383D" w14:textId="77777777" w:rsidR="009A4AF2" w:rsidRDefault="009A4AF2" w:rsidP="00C6575A">
      <w:pPr>
        <w:pStyle w:val="tc"/>
        <w:spacing w:before="0" w:beforeAutospacing="0" w:after="0" w:afterAutospacing="0"/>
        <w:ind w:firstLine="851"/>
        <w:jc w:val="both"/>
        <w:rPr>
          <w:bCs/>
          <w:color w:val="000000"/>
          <w:sz w:val="28"/>
          <w:szCs w:val="28"/>
          <w:lang w:val="uk-UA"/>
        </w:rPr>
      </w:pPr>
    </w:p>
    <w:p w14:paraId="695A4BF6" w14:textId="2FF5AB16"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9. Директор Департаменту:</w:t>
      </w:r>
    </w:p>
    <w:p w14:paraId="4820F887"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9.1. Здійснює керівництво Департаментом, несе персональну відповідальність за організацію та результати роботи його діяльності, сприяє створенню належних умов праці в Департаменті.</w:t>
      </w:r>
    </w:p>
    <w:p w14:paraId="33EB3CEB"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9.2. Подає на затвердження в установленому порядку положення про Департамент.</w:t>
      </w:r>
    </w:p>
    <w:p w14:paraId="628CD019"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9.3. Затверджує положення про структурні підрозділи, посадові інструкції працівників Департаменту та розподіляє обов'язки між ними.</w:t>
      </w:r>
    </w:p>
    <w:p w14:paraId="4F1828EC"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9.4. Планує роботу Департаменту, вносить пропозиції щодо формування планів роботи виконавчого органу Київської міської ради (Київської міської державної адміністрації).</w:t>
      </w:r>
    </w:p>
    <w:p w14:paraId="6CE6B767"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9.5. Вживає заходів щодо удосконалення організації та підвищення ефективності роботи Департаменту.</w:t>
      </w:r>
    </w:p>
    <w:p w14:paraId="6A16EA2B"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lastRenderedPageBreak/>
        <w:t>9.6. Звітує перед Київським міським головою про виконання покладених на Департамент завдань.</w:t>
      </w:r>
    </w:p>
    <w:p w14:paraId="0C22684A"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9.7. Звітує перед Київською міською радою в порядку, встановленому Регламентом Київської міської ради та Положення про постійні комісії Київської міської ради.</w:t>
      </w:r>
    </w:p>
    <w:p w14:paraId="1F078B3E"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9.8. </w:t>
      </w:r>
      <w:r w:rsidR="002748D9" w:rsidRPr="00C6575A">
        <w:rPr>
          <w:bCs/>
          <w:color w:val="000000"/>
          <w:sz w:val="28"/>
          <w:szCs w:val="28"/>
          <w:lang w:val="uk-UA"/>
        </w:rPr>
        <w:t>В</w:t>
      </w:r>
      <w:r w:rsidRPr="00C6575A">
        <w:rPr>
          <w:bCs/>
          <w:color w:val="000000"/>
          <w:sz w:val="28"/>
          <w:szCs w:val="28"/>
          <w:lang w:val="uk-UA"/>
        </w:rPr>
        <w:t>ходит</w:t>
      </w:r>
      <w:r w:rsidR="002748D9" w:rsidRPr="00C6575A">
        <w:rPr>
          <w:bCs/>
          <w:color w:val="000000"/>
          <w:sz w:val="28"/>
          <w:szCs w:val="28"/>
          <w:lang w:val="uk-UA"/>
        </w:rPr>
        <w:t>ь</w:t>
      </w:r>
      <w:r w:rsidRPr="00C6575A">
        <w:rPr>
          <w:bCs/>
          <w:color w:val="000000"/>
          <w:sz w:val="28"/>
          <w:szCs w:val="28"/>
          <w:lang w:val="uk-UA"/>
        </w:rPr>
        <w:t xml:space="preserve"> до складу Колегії виконавчого органу Київської міської ради (Київської міської державної адміністрації).</w:t>
      </w:r>
    </w:p>
    <w:p w14:paraId="7F759160"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9.9. Вносить пропозиції щодо розгляду на засіданнях Колегії виконавчого органу Київської міської ради (Київської міської державної адміністрації) питань, що належать до компетенції Департаменту, та розробляє </w:t>
      </w:r>
      <w:proofErr w:type="spellStart"/>
      <w:r w:rsidRPr="00C6575A">
        <w:rPr>
          <w:bCs/>
          <w:color w:val="000000"/>
          <w:sz w:val="28"/>
          <w:szCs w:val="28"/>
          <w:lang w:val="uk-UA"/>
        </w:rPr>
        <w:t>проєкти</w:t>
      </w:r>
      <w:proofErr w:type="spellEnd"/>
      <w:r w:rsidRPr="00C6575A">
        <w:rPr>
          <w:bCs/>
          <w:color w:val="000000"/>
          <w:sz w:val="28"/>
          <w:szCs w:val="28"/>
          <w:lang w:val="uk-UA"/>
        </w:rPr>
        <w:t xml:space="preserve"> відповідних рішень.</w:t>
      </w:r>
    </w:p>
    <w:p w14:paraId="5C57177E"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9.10. Може брати участь у засіданнях Київської міської ради.</w:t>
      </w:r>
    </w:p>
    <w:p w14:paraId="142D3449"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9.11. Діє від імені Департаменту без доручення, представляє в установленому порядку Департамент у взаємовідносинах з іншими структурними підрозділами виконавчого органу Київської міської ради (Київської міської державної адміністрації), з міністерствами, іншими центральними органами виконавчої влади, органами місцевого самоврядування, районними в місті Києві державними адміністраціями, підприємствами, установами і організаціями в Україні та за її межами, укладає від імені Департаменту угоди (договори), видає довіреності та надає доручення.</w:t>
      </w:r>
    </w:p>
    <w:p w14:paraId="253BA37F"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9.12. Видає у межах своїх повноважень накази, організовує контроль за їх виконанням.</w:t>
      </w:r>
    </w:p>
    <w:p w14:paraId="7BFC03D8"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Накази директора Департаменту, які містять одну або більше норм, що зачіпають права, свободи, законні інтереси і стосуються обов'язків громадян та юридичних осіб, встановлюють новий або змінюють, доповнюють чи скасовують організаційно-правовий механізм їх реалізації або мають міжвідомчий характер, тобто є обов'язковими для інших органів виконавчої влади та органів місцевого самоврядування, а також юридичних осіб, що не належать до сфери управління суб'єкта </w:t>
      </w:r>
      <w:proofErr w:type="spellStart"/>
      <w:r w:rsidRPr="00C6575A">
        <w:rPr>
          <w:bCs/>
          <w:color w:val="000000"/>
          <w:sz w:val="28"/>
          <w:szCs w:val="28"/>
          <w:lang w:val="uk-UA"/>
        </w:rPr>
        <w:t>нормотворення</w:t>
      </w:r>
      <w:proofErr w:type="spellEnd"/>
      <w:r w:rsidRPr="00C6575A">
        <w:rPr>
          <w:bCs/>
          <w:color w:val="000000"/>
          <w:sz w:val="28"/>
          <w:szCs w:val="28"/>
          <w:lang w:val="uk-UA"/>
        </w:rPr>
        <w:t>, підлягають державній реєстрації в установленому порядку.</w:t>
      </w:r>
    </w:p>
    <w:p w14:paraId="0E2C64F7"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Накази, які є регуляторними актами, розробляються, розглядаються, приймаються та оприлюднюються у встановленому порядку.</w:t>
      </w:r>
    </w:p>
    <w:p w14:paraId="582A15FF"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9.13. Подає на затвердження Київському міському голові </w:t>
      </w:r>
      <w:proofErr w:type="spellStart"/>
      <w:r w:rsidRPr="00C6575A">
        <w:rPr>
          <w:bCs/>
          <w:color w:val="000000"/>
          <w:sz w:val="28"/>
          <w:szCs w:val="28"/>
          <w:lang w:val="uk-UA"/>
        </w:rPr>
        <w:t>проєкти</w:t>
      </w:r>
      <w:proofErr w:type="spellEnd"/>
      <w:r w:rsidRPr="00C6575A">
        <w:rPr>
          <w:bCs/>
          <w:color w:val="000000"/>
          <w:sz w:val="28"/>
          <w:szCs w:val="28"/>
          <w:lang w:val="uk-UA"/>
        </w:rPr>
        <w:t xml:space="preserve"> кошторису та штатного розпису Департаменту в межах граничної чисельності та фонду оплати праці його працівників.</w:t>
      </w:r>
    </w:p>
    <w:p w14:paraId="619AAF4D"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9.14. Розпоряджається коштами в межах затвердженого в установленому порядку кошторису Департаменту та несе персональну відповідальність за їх цільове використання.</w:t>
      </w:r>
    </w:p>
    <w:p w14:paraId="06440ABF"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9.15. Здійснює добір кадрів у Департаменті.</w:t>
      </w:r>
    </w:p>
    <w:p w14:paraId="7B5CF8D5"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9.16. Організовує роботу з підвищення кваліфікації працівників Департаменту.</w:t>
      </w:r>
    </w:p>
    <w:p w14:paraId="38C2ED1A"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9.17. Забезпечує дотримання працівниками Департаменту правил внутрішнього трудового розпорядку та виконавської дисципліни.</w:t>
      </w:r>
    </w:p>
    <w:p w14:paraId="290EE3AD"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lastRenderedPageBreak/>
        <w:t>9.18. Відповідає за підготовку, своєчасне погодження та укладання контрактів з керівниками підприємств, установ, організацій територіальної громади міста Києва, підпорядкованих Департаменту. Здійснює аналіз виконання умов та показників укладених контрактів з керівниками цих підприємств, установ, організацій, забезпечує своєчасне продовження та розірвання контрактів.</w:t>
      </w:r>
    </w:p>
    <w:p w14:paraId="3B412689"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9.19. Призначає на посади та звільняє з посад у встановленому законодавством України порядку:</w:t>
      </w:r>
    </w:p>
    <w:p w14:paraId="4D702292"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9.19.1. Керівників закладів позашкільної освіти, що належать до комунальної власності територіальної громади міста Києва та підпорядковані Департаменту</w:t>
      </w:r>
      <w:r w:rsidR="002748D9" w:rsidRPr="00C6575A">
        <w:rPr>
          <w:bCs/>
          <w:color w:val="000000"/>
          <w:sz w:val="28"/>
          <w:szCs w:val="28"/>
          <w:lang w:val="uk-UA"/>
        </w:rPr>
        <w:t>.</w:t>
      </w:r>
    </w:p>
    <w:p w14:paraId="61EB1BD8"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9.19.2. Керівників закладів загальної середньої освіти та </w:t>
      </w:r>
      <w:proofErr w:type="spellStart"/>
      <w:r w:rsidRPr="00C6575A">
        <w:rPr>
          <w:bCs/>
          <w:color w:val="000000"/>
          <w:sz w:val="28"/>
          <w:szCs w:val="28"/>
          <w:lang w:val="uk-UA"/>
        </w:rPr>
        <w:t>інклюзивно</w:t>
      </w:r>
      <w:proofErr w:type="spellEnd"/>
      <w:r w:rsidRPr="00C6575A">
        <w:rPr>
          <w:bCs/>
          <w:color w:val="000000"/>
          <w:sz w:val="28"/>
          <w:szCs w:val="28"/>
          <w:lang w:val="uk-UA"/>
        </w:rPr>
        <w:t>-ресурсних центрів, що належать до комунальної власності територіальної громади міста Києва.</w:t>
      </w:r>
    </w:p>
    <w:p w14:paraId="13982163"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9.19.3. Керівників закладів фахової </w:t>
      </w:r>
      <w:proofErr w:type="spellStart"/>
      <w:r w:rsidRPr="00C6575A">
        <w:rPr>
          <w:bCs/>
          <w:color w:val="000000"/>
          <w:sz w:val="28"/>
          <w:szCs w:val="28"/>
          <w:lang w:val="uk-UA"/>
        </w:rPr>
        <w:t>передвищої</w:t>
      </w:r>
      <w:proofErr w:type="spellEnd"/>
      <w:r w:rsidRPr="00C6575A">
        <w:rPr>
          <w:bCs/>
          <w:color w:val="000000"/>
          <w:sz w:val="28"/>
          <w:szCs w:val="28"/>
          <w:lang w:val="uk-UA"/>
        </w:rPr>
        <w:t xml:space="preserve"> освіти та закладів професійної (професійно-технічної) освіти, що належать до комунальної власності територіальної громади міста Києва та керівників закладів фахової </w:t>
      </w:r>
      <w:proofErr w:type="spellStart"/>
      <w:r w:rsidRPr="00C6575A">
        <w:rPr>
          <w:bCs/>
          <w:color w:val="000000"/>
          <w:sz w:val="28"/>
          <w:szCs w:val="28"/>
          <w:lang w:val="uk-UA"/>
        </w:rPr>
        <w:t>передвищої</w:t>
      </w:r>
      <w:proofErr w:type="spellEnd"/>
      <w:r w:rsidRPr="00C6575A">
        <w:rPr>
          <w:bCs/>
          <w:color w:val="000000"/>
          <w:sz w:val="28"/>
          <w:szCs w:val="28"/>
          <w:lang w:val="uk-UA"/>
        </w:rPr>
        <w:t xml:space="preserve"> освіти та закладів професійної (професійно-технічної) освіти, фінансування яких здійснюється з бюджету міста Києва.</w:t>
      </w:r>
    </w:p>
    <w:p w14:paraId="4E45865D"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9.19.4. Керівників закладів вищої освіти, що належать до комунальної власності територіальної громади міста Києва та підпорядковані Департаменту.</w:t>
      </w:r>
    </w:p>
    <w:p w14:paraId="5C408EDA"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9.19.5. Директора Центру професійного розвитку педагогічних працівників м. Києва.</w:t>
      </w:r>
    </w:p>
    <w:p w14:paraId="33B51EB5" w14:textId="77777777" w:rsidR="002748D9" w:rsidRPr="00C6575A" w:rsidRDefault="002748D9"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9.19.6. Керівників закладів фізичної культури і спорту, що належать до комунальної власності територіальної громади міста Києва та підпорядковані Департаменту.</w:t>
      </w:r>
    </w:p>
    <w:p w14:paraId="4667D39B"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9.20. Проводить особистий прийом громадян з питань, що належать до повноважень Департаменту.</w:t>
      </w:r>
    </w:p>
    <w:p w14:paraId="182DB096"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9.21. Здійснює інші повноваження, визначені законом.</w:t>
      </w:r>
    </w:p>
    <w:p w14:paraId="548A5BA1" w14:textId="77777777" w:rsidR="009A4AF2" w:rsidRDefault="009A4AF2" w:rsidP="00C6575A">
      <w:pPr>
        <w:pStyle w:val="tc"/>
        <w:spacing w:before="0" w:beforeAutospacing="0" w:after="0" w:afterAutospacing="0"/>
        <w:ind w:firstLine="851"/>
        <w:jc w:val="both"/>
        <w:rPr>
          <w:bCs/>
          <w:color w:val="000000"/>
          <w:sz w:val="28"/>
          <w:szCs w:val="28"/>
          <w:lang w:val="uk-UA"/>
        </w:rPr>
      </w:pPr>
    </w:p>
    <w:p w14:paraId="2BDC24B7" w14:textId="6FC786C6"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10. Директор Департаменту може мати заступників, які призначаються на посаду та звільняються з посади відповідно до законодавства України.</w:t>
      </w:r>
    </w:p>
    <w:p w14:paraId="61E19140" w14:textId="77777777" w:rsidR="009A4AF2" w:rsidRDefault="009A4AF2" w:rsidP="00C6575A">
      <w:pPr>
        <w:pStyle w:val="tc"/>
        <w:spacing w:before="0" w:beforeAutospacing="0" w:after="0" w:afterAutospacing="0"/>
        <w:ind w:firstLine="851"/>
        <w:jc w:val="both"/>
        <w:rPr>
          <w:bCs/>
          <w:color w:val="000000"/>
          <w:sz w:val="28"/>
          <w:szCs w:val="28"/>
          <w:lang w:val="uk-UA"/>
        </w:rPr>
      </w:pPr>
    </w:p>
    <w:p w14:paraId="37793921" w14:textId="5AEA1983"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11. У Департаменті для погодженого вирішення питань, що належать до його компетенції, може утворюватися колегія у складі директора Департаменту (голова колегії), його заступників (за посадою), інших працівників Департаменту.</w:t>
      </w:r>
    </w:p>
    <w:p w14:paraId="409166C1"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До складу колегії можуть входити за їх згодою: депутати Київської міської ради, керівники інших структурних підрозділів виконавчого органу Київської міської ради (Київської міської державної адміністрації), інших установ та громадських організацій.</w:t>
      </w:r>
    </w:p>
    <w:p w14:paraId="251FC3B2"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Склад колегії затверджується наказом директора Департаменту.</w:t>
      </w:r>
    </w:p>
    <w:p w14:paraId="4EA34560"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Рішення колегії вводяться в дію наказами директора Департаменту.</w:t>
      </w:r>
    </w:p>
    <w:p w14:paraId="5CA8B609" w14:textId="77777777" w:rsidR="009A4AF2" w:rsidRDefault="009A4AF2" w:rsidP="00C6575A">
      <w:pPr>
        <w:pStyle w:val="tc"/>
        <w:spacing w:before="0" w:beforeAutospacing="0" w:after="0" w:afterAutospacing="0"/>
        <w:ind w:firstLine="851"/>
        <w:jc w:val="both"/>
        <w:rPr>
          <w:bCs/>
          <w:color w:val="000000"/>
          <w:sz w:val="28"/>
          <w:szCs w:val="28"/>
          <w:lang w:val="uk-UA"/>
        </w:rPr>
      </w:pPr>
    </w:p>
    <w:p w14:paraId="68A9592D" w14:textId="258E3C36"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lastRenderedPageBreak/>
        <w:t>12. Для розгляду наукових рекомендацій та пропозицій щодо визначення реалізації основних напрямів діяльності Департаменту, обговорення найважливіших програм і вирішення інших питань при Департаменті можуть утворюватися громадські, наукові ради та комісії у складі вчених і висококваліфікованих спеціалістів.</w:t>
      </w:r>
    </w:p>
    <w:p w14:paraId="43CF035E"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Склад цих рад і комісій та положення про них затверджуються наказом директора Департаменту.</w:t>
      </w:r>
    </w:p>
    <w:p w14:paraId="2840BB90" w14:textId="77777777" w:rsidR="009A4AF2" w:rsidRDefault="009A4AF2" w:rsidP="00C6575A">
      <w:pPr>
        <w:pStyle w:val="tc"/>
        <w:spacing w:before="0" w:beforeAutospacing="0" w:after="0" w:afterAutospacing="0"/>
        <w:ind w:firstLine="851"/>
        <w:jc w:val="both"/>
        <w:rPr>
          <w:bCs/>
          <w:color w:val="000000"/>
          <w:sz w:val="28"/>
          <w:szCs w:val="28"/>
          <w:lang w:val="uk-UA"/>
        </w:rPr>
      </w:pPr>
    </w:p>
    <w:p w14:paraId="77C0F5D3" w14:textId="4F5C6FFA"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13. Департамент утримується за рахунок коштів бюджету міста Києва.</w:t>
      </w:r>
    </w:p>
    <w:p w14:paraId="40A3A733"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Гранична чисельність працівників Департаменту затверджується розпорядженням Київського міського голови.</w:t>
      </w:r>
    </w:p>
    <w:p w14:paraId="615219A1"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Штатний розпис та кошторис Департаменту затверджується Київським міським головою після попередньої </w:t>
      </w:r>
      <w:r w:rsidR="002748D9" w:rsidRPr="00C6575A">
        <w:rPr>
          <w:bCs/>
          <w:color w:val="000000"/>
          <w:sz w:val="28"/>
          <w:szCs w:val="28"/>
          <w:lang w:val="uk-UA"/>
        </w:rPr>
        <w:t>їх</w:t>
      </w:r>
      <w:r w:rsidRPr="00C6575A">
        <w:rPr>
          <w:bCs/>
          <w:color w:val="000000"/>
          <w:sz w:val="28"/>
          <w:szCs w:val="28"/>
          <w:lang w:val="uk-UA"/>
        </w:rPr>
        <w:t xml:space="preserve"> експертизи у Департаменті фінансів виконавчого органу Київської міської ради (Київської міської державної адміністрації).</w:t>
      </w:r>
    </w:p>
    <w:p w14:paraId="25AE27FB"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Структура Департаменту затверджується розпорядженням Київського міського голови.</w:t>
      </w:r>
    </w:p>
    <w:p w14:paraId="1F0B2EEA" w14:textId="77777777" w:rsidR="009A4AF2" w:rsidRDefault="009A4AF2" w:rsidP="00C6575A">
      <w:pPr>
        <w:pStyle w:val="tc"/>
        <w:spacing w:before="0" w:beforeAutospacing="0" w:after="0" w:afterAutospacing="0"/>
        <w:ind w:firstLine="851"/>
        <w:jc w:val="both"/>
        <w:rPr>
          <w:bCs/>
          <w:color w:val="000000"/>
          <w:sz w:val="28"/>
          <w:szCs w:val="28"/>
          <w:lang w:val="uk-UA"/>
        </w:rPr>
      </w:pPr>
    </w:p>
    <w:p w14:paraId="254090A4" w14:textId="76B1D37C"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14. Майно Департаменту є комунальною власністю територіальної громади міста Києва і закріплене за ним на праві оперативного управління.</w:t>
      </w:r>
    </w:p>
    <w:p w14:paraId="38F9AFDB"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Департамент має право виключно за згодою власника або уповноваженого ним органу: відчужувати закріплене за ним майно, надавати в оренду, передавати у заставу нерухоме майно, обладнання, інвентар та інші цінності, а також списувати з балансу основні засоби в установленому порядку.</w:t>
      </w:r>
    </w:p>
    <w:p w14:paraId="62FF4974" w14:textId="77777777" w:rsidR="009A4AF2" w:rsidRDefault="009A4AF2" w:rsidP="00C6575A">
      <w:pPr>
        <w:pStyle w:val="tc"/>
        <w:spacing w:before="0" w:beforeAutospacing="0" w:after="0" w:afterAutospacing="0"/>
        <w:ind w:firstLine="851"/>
        <w:jc w:val="both"/>
        <w:rPr>
          <w:bCs/>
          <w:color w:val="000000"/>
          <w:sz w:val="28"/>
          <w:szCs w:val="28"/>
          <w:lang w:val="uk-UA"/>
        </w:rPr>
      </w:pPr>
    </w:p>
    <w:p w14:paraId="5DDC3AF3" w14:textId="0BAF6696"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15. Департамент здійснює оперативний та бухгалтерський облік результатів своєї діяльності і надає фінансову, статистичну та іншу звітність у порядку, встановленому законодавством України.</w:t>
      </w:r>
    </w:p>
    <w:p w14:paraId="7B3DC4AF" w14:textId="77777777" w:rsidR="009A4AF2" w:rsidRDefault="009A4AF2" w:rsidP="00C6575A">
      <w:pPr>
        <w:pStyle w:val="tc"/>
        <w:spacing w:before="0" w:beforeAutospacing="0" w:after="0" w:afterAutospacing="0"/>
        <w:ind w:firstLine="851"/>
        <w:jc w:val="both"/>
        <w:rPr>
          <w:bCs/>
          <w:color w:val="000000"/>
          <w:sz w:val="28"/>
          <w:szCs w:val="28"/>
          <w:lang w:val="uk-UA"/>
        </w:rPr>
      </w:pPr>
    </w:p>
    <w:p w14:paraId="64CE66AC" w14:textId="566852CF"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16. Департамент є юридичною особою публічного права, має самостійний баланс, рахунки в органах Державної казначейської служби України, печатку із зображенням Державного Герба України та своїм найменуванням.</w:t>
      </w:r>
    </w:p>
    <w:p w14:paraId="07EF5A76" w14:textId="77777777" w:rsidR="009A4AF2" w:rsidRDefault="009A4AF2" w:rsidP="00C6575A">
      <w:pPr>
        <w:pStyle w:val="tc"/>
        <w:spacing w:before="0" w:beforeAutospacing="0" w:after="0" w:afterAutospacing="0"/>
        <w:ind w:firstLine="851"/>
        <w:jc w:val="both"/>
        <w:rPr>
          <w:bCs/>
          <w:color w:val="000000"/>
          <w:sz w:val="28"/>
          <w:szCs w:val="28"/>
          <w:lang w:val="uk-UA"/>
        </w:rPr>
      </w:pPr>
    </w:p>
    <w:p w14:paraId="5D45D1FD" w14:textId="0B138C05"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17. Найменування Департаменту:</w:t>
      </w:r>
    </w:p>
    <w:p w14:paraId="5A95BA44"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повне найменування українською мовою: </w:t>
      </w:r>
      <w:r w:rsidR="003C3C34" w:rsidRPr="00C6575A">
        <w:rPr>
          <w:bCs/>
          <w:color w:val="000000"/>
          <w:sz w:val="28"/>
          <w:szCs w:val="28"/>
          <w:lang w:val="uk-UA"/>
        </w:rPr>
        <w:t xml:space="preserve">Департамент освіти, науки, молодіжної політики та спорту </w:t>
      </w:r>
      <w:r w:rsidRPr="00C6575A">
        <w:rPr>
          <w:bCs/>
          <w:color w:val="000000"/>
          <w:sz w:val="28"/>
          <w:szCs w:val="28"/>
          <w:lang w:val="uk-UA"/>
        </w:rPr>
        <w:t>виконавчого органу Київської міської ради (Київської міської державної адміністрації);</w:t>
      </w:r>
    </w:p>
    <w:p w14:paraId="3D1796FF"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скорочене найменування українською мовою: </w:t>
      </w:r>
      <w:r w:rsidR="002A4010" w:rsidRPr="00C6575A">
        <w:rPr>
          <w:bCs/>
          <w:color w:val="000000"/>
          <w:sz w:val="28"/>
          <w:szCs w:val="28"/>
          <w:lang w:val="uk-UA"/>
        </w:rPr>
        <w:t xml:space="preserve">Департамент освіти, науки, молодіжної політики та спорту </w:t>
      </w:r>
      <w:r w:rsidRPr="00C6575A">
        <w:rPr>
          <w:bCs/>
          <w:color w:val="000000"/>
          <w:sz w:val="28"/>
          <w:szCs w:val="28"/>
          <w:lang w:val="uk-UA"/>
        </w:rPr>
        <w:t>міста Києва;</w:t>
      </w:r>
    </w:p>
    <w:p w14:paraId="4D089BBD"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повне найменування англійською мовою: </w:t>
      </w:r>
      <w:proofErr w:type="spellStart"/>
      <w:r w:rsidR="002A4010" w:rsidRPr="00C6575A">
        <w:rPr>
          <w:bCs/>
          <w:color w:val="000000"/>
          <w:sz w:val="28"/>
          <w:szCs w:val="28"/>
          <w:lang w:val="uk-UA"/>
        </w:rPr>
        <w:t>Department</w:t>
      </w:r>
      <w:proofErr w:type="spellEnd"/>
      <w:r w:rsidR="002A4010" w:rsidRPr="00C6575A">
        <w:rPr>
          <w:bCs/>
          <w:color w:val="000000"/>
          <w:sz w:val="28"/>
          <w:szCs w:val="28"/>
          <w:lang w:val="uk-UA"/>
        </w:rPr>
        <w:t xml:space="preserve"> </w:t>
      </w:r>
      <w:proofErr w:type="spellStart"/>
      <w:r w:rsidR="002A4010" w:rsidRPr="00C6575A">
        <w:rPr>
          <w:bCs/>
          <w:color w:val="000000"/>
          <w:sz w:val="28"/>
          <w:szCs w:val="28"/>
          <w:lang w:val="uk-UA"/>
        </w:rPr>
        <w:t>of</w:t>
      </w:r>
      <w:proofErr w:type="spellEnd"/>
      <w:r w:rsidR="002A4010" w:rsidRPr="00C6575A">
        <w:rPr>
          <w:bCs/>
          <w:color w:val="000000"/>
          <w:sz w:val="28"/>
          <w:szCs w:val="28"/>
          <w:lang w:val="uk-UA"/>
        </w:rPr>
        <w:t xml:space="preserve"> </w:t>
      </w:r>
      <w:proofErr w:type="spellStart"/>
      <w:r w:rsidR="002A4010" w:rsidRPr="00C6575A">
        <w:rPr>
          <w:bCs/>
          <w:color w:val="000000"/>
          <w:sz w:val="28"/>
          <w:szCs w:val="28"/>
          <w:lang w:val="uk-UA"/>
        </w:rPr>
        <w:t>Education</w:t>
      </w:r>
      <w:proofErr w:type="spellEnd"/>
      <w:r w:rsidR="002A4010" w:rsidRPr="00C6575A">
        <w:rPr>
          <w:bCs/>
          <w:color w:val="000000"/>
          <w:sz w:val="28"/>
          <w:szCs w:val="28"/>
          <w:lang w:val="uk-UA"/>
        </w:rPr>
        <w:t xml:space="preserve">, </w:t>
      </w:r>
      <w:proofErr w:type="spellStart"/>
      <w:r w:rsidR="002A4010" w:rsidRPr="00C6575A">
        <w:rPr>
          <w:bCs/>
          <w:color w:val="000000"/>
          <w:sz w:val="28"/>
          <w:szCs w:val="28"/>
          <w:lang w:val="uk-UA"/>
        </w:rPr>
        <w:t>Science</w:t>
      </w:r>
      <w:proofErr w:type="spellEnd"/>
      <w:r w:rsidR="002A4010" w:rsidRPr="00C6575A">
        <w:rPr>
          <w:bCs/>
          <w:color w:val="000000"/>
          <w:sz w:val="28"/>
          <w:szCs w:val="28"/>
          <w:lang w:val="uk-UA"/>
        </w:rPr>
        <w:t xml:space="preserve">, </w:t>
      </w:r>
      <w:proofErr w:type="spellStart"/>
      <w:r w:rsidR="002A4010" w:rsidRPr="00C6575A">
        <w:rPr>
          <w:bCs/>
          <w:color w:val="000000"/>
          <w:sz w:val="28"/>
          <w:szCs w:val="28"/>
          <w:lang w:val="uk-UA"/>
        </w:rPr>
        <w:t>Youth</w:t>
      </w:r>
      <w:proofErr w:type="spellEnd"/>
      <w:r w:rsidR="002A4010" w:rsidRPr="00C6575A">
        <w:rPr>
          <w:bCs/>
          <w:color w:val="000000"/>
          <w:sz w:val="28"/>
          <w:szCs w:val="28"/>
          <w:lang w:val="uk-UA"/>
        </w:rPr>
        <w:t xml:space="preserve"> </w:t>
      </w:r>
      <w:proofErr w:type="spellStart"/>
      <w:r w:rsidR="002A4010" w:rsidRPr="00C6575A">
        <w:rPr>
          <w:bCs/>
          <w:color w:val="000000"/>
          <w:sz w:val="28"/>
          <w:szCs w:val="28"/>
          <w:lang w:val="uk-UA"/>
        </w:rPr>
        <w:t>Policy</w:t>
      </w:r>
      <w:proofErr w:type="spellEnd"/>
      <w:r w:rsidR="002A4010" w:rsidRPr="00C6575A">
        <w:rPr>
          <w:bCs/>
          <w:color w:val="000000"/>
          <w:sz w:val="28"/>
          <w:szCs w:val="28"/>
          <w:lang w:val="uk-UA"/>
        </w:rPr>
        <w:t xml:space="preserve"> </w:t>
      </w:r>
      <w:proofErr w:type="spellStart"/>
      <w:r w:rsidR="002A4010" w:rsidRPr="00C6575A">
        <w:rPr>
          <w:bCs/>
          <w:color w:val="000000"/>
          <w:sz w:val="28"/>
          <w:szCs w:val="28"/>
          <w:lang w:val="uk-UA"/>
        </w:rPr>
        <w:t>and</w:t>
      </w:r>
      <w:proofErr w:type="spellEnd"/>
      <w:r w:rsidR="002A4010" w:rsidRPr="00C6575A">
        <w:rPr>
          <w:bCs/>
          <w:color w:val="000000"/>
          <w:sz w:val="28"/>
          <w:szCs w:val="28"/>
          <w:lang w:val="uk-UA"/>
        </w:rPr>
        <w:t xml:space="preserve"> </w:t>
      </w:r>
      <w:proofErr w:type="spellStart"/>
      <w:r w:rsidR="002A4010" w:rsidRPr="00C6575A">
        <w:rPr>
          <w:bCs/>
          <w:color w:val="000000"/>
          <w:sz w:val="28"/>
          <w:szCs w:val="28"/>
          <w:lang w:val="uk-UA"/>
        </w:rPr>
        <w:t>Sports</w:t>
      </w:r>
      <w:proofErr w:type="spellEnd"/>
      <w:r w:rsidR="002A4010" w:rsidRPr="00C6575A">
        <w:rPr>
          <w:bCs/>
          <w:color w:val="000000"/>
          <w:sz w:val="28"/>
          <w:szCs w:val="28"/>
          <w:lang w:val="uk-UA"/>
        </w:rPr>
        <w:t xml:space="preserve"> </w:t>
      </w:r>
      <w:proofErr w:type="spellStart"/>
      <w:r w:rsidRPr="00C6575A">
        <w:rPr>
          <w:bCs/>
          <w:color w:val="000000"/>
          <w:sz w:val="28"/>
          <w:szCs w:val="28"/>
          <w:lang w:val="uk-UA"/>
        </w:rPr>
        <w:t>of</w:t>
      </w:r>
      <w:proofErr w:type="spellEnd"/>
      <w:r w:rsidRPr="00C6575A">
        <w:rPr>
          <w:bCs/>
          <w:color w:val="000000"/>
          <w:sz w:val="28"/>
          <w:szCs w:val="28"/>
          <w:lang w:val="uk-UA"/>
        </w:rPr>
        <w:t xml:space="preserve"> </w:t>
      </w:r>
      <w:proofErr w:type="spellStart"/>
      <w:r w:rsidRPr="00C6575A">
        <w:rPr>
          <w:bCs/>
          <w:color w:val="000000"/>
          <w:sz w:val="28"/>
          <w:szCs w:val="28"/>
          <w:lang w:val="uk-UA"/>
        </w:rPr>
        <w:t>the</w:t>
      </w:r>
      <w:proofErr w:type="spellEnd"/>
      <w:r w:rsidRPr="00C6575A">
        <w:rPr>
          <w:bCs/>
          <w:color w:val="000000"/>
          <w:sz w:val="28"/>
          <w:szCs w:val="28"/>
          <w:lang w:val="uk-UA"/>
        </w:rPr>
        <w:t xml:space="preserve"> </w:t>
      </w:r>
      <w:proofErr w:type="spellStart"/>
      <w:r w:rsidRPr="00C6575A">
        <w:rPr>
          <w:bCs/>
          <w:color w:val="000000"/>
          <w:sz w:val="28"/>
          <w:szCs w:val="28"/>
          <w:lang w:val="uk-UA"/>
        </w:rPr>
        <w:t>Kyiv</w:t>
      </w:r>
      <w:proofErr w:type="spellEnd"/>
      <w:r w:rsidRPr="00C6575A">
        <w:rPr>
          <w:bCs/>
          <w:color w:val="000000"/>
          <w:sz w:val="28"/>
          <w:szCs w:val="28"/>
          <w:lang w:val="uk-UA"/>
        </w:rPr>
        <w:t xml:space="preserve"> </w:t>
      </w:r>
      <w:proofErr w:type="spellStart"/>
      <w:r w:rsidRPr="00C6575A">
        <w:rPr>
          <w:bCs/>
          <w:color w:val="000000"/>
          <w:sz w:val="28"/>
          <w:szCs w:val="28"/>
          <w:lang w:val="uk-UA"/>
        </w:rPr>
        <w:t>City</w:t>
      </w:r>
      <w:proofErr w:type="spellEnd"/>
      <w:r w:rsidRPr="00C6575A">
        <w:rPr>
          <w:bCs/>
          <w:color w:val="000000"/>
          <w:sz w:val="28"/>
          <w:szCs w:val="28"/>
          <w:lang w:val="uk-UA"/>
        </w:rPr>
        <w:t xml:space="preserve"> </w:t>
      </w:r>
      <w:proofErr w:type="spellStart"/>
      <w:r w:rsidRPr="00C6575A">
        <w:rPr>
          <w:bCs/>
          <w:color w:val="000000"/>
          <w:sz w:val="28"/>
          <w:szCs w:val="28"/>
          <w:lang w:val="uk-UA"/>
        </w:rPr>
        <w:t>Council</w:t>
      </w:r>
      <w:proofErr w:type="spellEnd"/>
      <w:r w:rsidRPr="00C6575A">
        <w:rPr>
          <w:bCs/>
          <w:color w:val="000000"/>
          <w:sz w:val="28"/>
          <w:szCs w:val="28"/>
          <w:lang w:val="uk-UA"/>
        </w:rPr>
        <w:t xml:space="preserve"> (</w:t>
      </w:r>
      <w:proofErr w:type="spellStart"/>
      <w:r w:rsidRPr="00C6575A">
        <w:rPr>
          <w:bCs/>
          <w:color w:val="000000"/>
          <w:sz w:val="28"/>
          <w:szCs w:val="28"/>
          <w:lang w:val="uk-UA"/>
        </w:rPr>
        <w:t>Kyiv</w:t>
      </w:r>
      <w:proofErr w:type="spellEnd"/>
      <w:r w:rsidRPr="00C6575A">
        <w:rPr>
          <w:bCs/>
          <w:color w:val="000000"/>
          <w:sz w:val="28"/>
          <w:szCs w:val="28"/>
          <w:lang w:val="uk-UA"/>
        </w:rPr>
        <w:t xml:space="preserve"> </w:t>
      </w:r>
      <w:proofErr w:type="spellStart"/>
      <w:r w:rsidRPr="00C6575A">
        <w:rPr>
          <w:bCs/>
          <w:color w:val="000000"/>
          <w:sz w:val="28"/>
          <w:szCs w:val="28"/>
          <w:lang w:val="uk-UA"/>
        </w:rPr>
        <w:t>City</w:t>
      </w:r>
      <w:proofErr w:type="spellEnd"/>
      <w:r w:rsidRPr="00C6575A">
        <w:rPr>
          <w:bCs/>
          <w:color w:val="000000"/>
          <w:sz w:val="28"/>
          <w:szCs w:val="28"/>
          <w:lang w:val="uk-UA"/>
        </w:rPr>
        <w:t xml:space="preserve"> </w:t>
      </w:r>
      <w:proofErr w:type="spellStart"/>
      <w:r w:rsidRPr="00C6575A">
        <w:rPr>
          <w:bCs/>
          <w:color w:val="000000"/>
          <w:sz w:val="28"/>
          <w:szCs w:val="28"/>
          <w:lang w:val="uk-UA"/>
        </w:rPr>
        <w:t>State</w:t>
      </w:r>
      <w:proofErr w:type="spellEnd"/>
      <w:r w:rsidRPr="00C6575A">
        <w:rPr>
          <w:bCs/>
          <w:color w:val="000000"/>
          <w:sz w:val="28"/>
          <w:szCs w:val="28"/>
          <w:lang w:val="uk-UA"/>
        </w:rPr>
        <w:t xml:space="preserve"> </w:t>
      </w:r>
      <w:proofErr w:type="spellStart"/>
      <w:r w:rsidRPr="00C6575A">
        <w:rPr>
          <w:bCs/>
          <w:color w:val="000000"/>
          <w:sz w:val="28"/>
          <w:szCs w:val="28"/>
          <w:lang w:val="uk-UA"/>
        </w:rPr>
        <w:t>Administration</w:t>
      </w:r>
      <w:proofErr w:type="spellEnd"/>
      <w:r w:rsidRPr="00C6575A">
        <w:rPr>
          <w:bCs/>
          <w:color w:val="000000"/>
          <w:sz w:val="28"/>
          <w:szCs w:val="28"/>
          <w:lang w:val="uk-UA"/>
        </w:rPr>
        <w:t>);</w:t>
      </w:r>
    </w:p>
    <w:p w14:paraId="5E4B791A"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lastRenderedPageBreak/>
        <w:t xml:space="preserve">скорочене найменування англійською мовою: </w:t>
      </w:r>
      <w:proofErr w:type="spellStart"/>
      <w:r w:rsidRPr="00C6575A">
        <w:rPr>
          <w:bCs/>
          <w:color w:val="000000"/>
          <w:sz w:val="28"/>
          <w:szCs w:val="28"/>
          <w:lang w:val="uk-UA"/>
        </w:rPr>
        <w:t>Kyiv</w:t>
      </w:r>
      <w:proofErr w:type="spellEnd"/>
      <w:r w:rsidRPr="00C6575A">
        <w:rPr>
          <w:bCs/>
          <w:color w:val="000000"/>
          <w:sz w:val="28"/>
          <w:szCs w:val="28"/>
          <w:lang w:val="uk-UA"/>
        </w:rPr>
        <w:t xml:space="preserve"> </w:t>
      </w:r>
      <w:proofErr w:type="spellStart"/>
      <w:r w:rsidRPr="00C6575A">
        <w:rPr>
          <w:bCs/>
          <w:color w:val="000000"/>
          <w:sz w:val="28"/>
          <w:szCs w:val="28"/>
          <w:lang w:val="uk-UA"/>
        </w:rPr>
        <w:t>City</w:t>
      </w:r>
      <w:proofErr w:type="spellEnd"/>
      <w:r w:rsidRPr="00C6575A">
        <w:rPr>
          <w:bCs/>
          <w:color w:val="000000"/>
          <w:sz w:val="28"/>
          <w:szCs w:val="28"/>
          <w:lang w:val="uk-UA"/>
        </w:rPr>
        <w:t xml:space="preserve"> </w:t>
      </w:r>
      <w:proofErr w:type="spellStart"/>
      <w:r w:rsidRPr="00C6575A">
        <w:rPr>
          <w:bCs/>
          <w:color w:val="000000"/>
          <w:sz w:val="28"/>
          <w:szCs w:val="28"/>
          <w:lang w:val="uk-UA"/>
        </w:rPr>
        <w:t>Department</w:t>
      </w:r>
      <w:proofErr w:type="spellEnd"/>
      <w:r w:rsidRPr="00C6575A">
        <w:rPr>
          <w:bCs/>
          <w:color w:val="000000"/>
          <w:sz w:val="28"/>
          <w:szCs w:val="28"/>
          <w:lang w:val="uk-UA"/>
        </w:rPr>
        <w:t xml:space="preserve"> </w:t>
      </w:r>
      <w:proofErr w:type="spellStart"/>
      <w:r w:rsidRPr="00C6575A">
        <w:rPr>
          <w:bCs/>
          <w:color w:val="000000"/>
          <w:sz w:val="28"/>
          <w:szCs w:val="28"/>
          <w:lang w:val="uk-UA"/>
        </w:rPr>
        <w:t>of</w:t>
      </w:r>
      <w:proofErr w:type="spellEnd"/>
      <w:r w:rsidRPr="00C6575A">
        <w:rPr>
          <w:bCs/>
          <w:color w:val="000000"/>
          <w:sz w:val="28"/>
          <w:szCs w:val="28"/>
          <w:lang w:val="uk-UA"/>
        </w:rPr>
        <w:t xml:space="preserve"> </w:t>
      </w:r>
      <w:proofErr w:type="spellStart"/>
      <w:r w:rsidR="002A4010" w:rsidRPr="00C6575A">
        <w:rPr>
          <w:bCs/>
          <w:color w:val="000000"/>
          <w:sz w:val="28"/>
          <w:szCs w:val="28"/>
          <w:lang w:val="uk-UA"/>
        </w:rPr>
        <w:t>Education</w:t>
      </w:r>
      <w:proofErr w:type="spellEnd"/>
      <w:r w:rsidR="002A4010" w:rsidRPr="00C6575A">
        <w:rPr>
          <w:bCs/>
          <w:color w:val="000000"/>
          <w:sz w:val="28"/>
          <w:szCs w:val="28"/>
          <w:lang w:val="uk-UA"/>
        </w:rPr>
        <w:t xml:space="preserve">, </w:t>
      </w:r>
      <w:proofErr w:type="spellStart"/>
      <w:r w:rsidR="002A4010" w:rsidRPr="00C6575A">
        <w:rPr>
          <w:bCs/>
          <w:color w:val="000000"/>
          <w:sz w:val="28"/>
          <w:szCs w:val="28"/>
          <w:lang w:val="uk-UA"/>
        </w:rPr>
        <w:t>Science</w:t>
      </w:r>
      <w:proofErr w:type="spellEnd"/>
      <w:r w:rsidR="002A4010" w:rsidRPr="00C6575A">
        <w:rPr>
          <w:bCs/>
          <w:color w:val="000000"/>
          <w:sz w:val="28"/>
          <w:szCs w:val="28"/>
          <w:lang w:val="uk-UA"/>
        </w:rPr>
        <w:t xml:space="preserve">, </w:t>
      </w:r>
      <w:proofErr w:type="spellStart"/>
      <w:r w:rsidR="002A4010" w:rsidRPr="00C6575A">
        <w:rPr>
          <w:bCs/>
          <w:color w:val="000000"/>
          <w:sz w:val="28"/>
          <w:szCs w:val="28"/>
          <w:lang w:val="uk-UA"/>
        </w:rPr>
        <w:t>Youth</w:t>
      </w:r>
      <w:proofErr w:type="spellEnd"/>
      <w:r w:rsidR="002A4010" w:rsidRPr="00C6575A">
        <w:rPr>
          <w:bCs/>
          <w:color w:val="000000"/>
          <w:sz w:val="28"/>
          <w:szCs w:val="28"/>
          <w:lang w:val="uk-UA"/>
        </w:rPr>
        <w:t xml:space="preserve"> </w:t>
      </w:r>
      <w:proofErr w:type="spellStart"/>
      <w:r w:rsidR="002A4010" w:rsidRPr="00C6575A">
        <w:rPr>
          <w:bCs/>
          <w:color w:val="000000"/>
          <w:sz w:val="28"/>
          <w:szCs w:val="28"/>
          <w:lang w:val="uk-UA"/>
        </w:rPr>
        <w:t>Policy</w:t>
      </w:r>
      <w:proofErr w:type="spellEnd"/>
      <w:r w:rsidR="002A4010" w:rsidRPr="00C6575A">
        <w:rPr>
          <w:bCs/>
          <w:color w:val="000000"/>
          <w:sz w:val="28"/>
          <w:szCs w:val="28"/>
          <w:lang w:val="uk-UA"/>
        </w:rPr>
        <w:t xml:space="preserve"> </w:t>
      </w:r>
      <w:proofErr w:type="spellStart"/>
      <w:r w:rsidR="002A4010" w:rsidRPr="00C6575A">
        <w:rPr>
          <w:bCs/>
          <w:color w:val="000000"/>
          <w:sz w:val="28"/>
          <w:szCs w:val="28"/>
          <w:lang w:val="uk-UA"/>
        </w:rPr>
        <w:t>and</w:t>
      </w:r>
      <w:proofErr w:type="spellEnd"/>
      <w:r w:rsidR="002A4010" w:rsidRPr="00C6575A">
        <w:rPr>
          <w:bCs/>
          <w:color w:val="000000"/>
          <w:sz w:val="28"/>
          <w:szCs w:val="28"/>
          <w:lang w:val="uk-UA"/>
        </w:rPr>
        <w:t xml:space="preserve"> </w:t>
      </w:r>
      <w:proofErr w:type="spellStart"/>
      <w:r w:rsidR="002A4010" w:rsidRPr="00C6575A">
        <w:rPr>
          <w:bCs/>
          <w:color w:val="000000"/>
          <w:sz w:val="28"/>
          <w:szCs w:val="28"/>
          <w:lang w:val="uk-UA"/>
        </w:rPr>
        <w:t>Sports</w:t>
      </w:r>
      <w:proofErr w:type="spellEnd"/>
      <w:r w:rsidRPr="00C6575A">
        <w:rPr>
          <w:bCs/>
          <w:color w:val="000000"/>
          <w:sz w:val="28"/>
          <w:szCs w:val="28"/>
          <w:lang w:val="uk-UA"/>
        </w:rPr>
        <w:t>;</w:t>
      </w:r>
    </w:p>
    <w:p w14:paraId="1071B350" w14:textId="7777777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Департамент за організаційно-правовою формою є органом місцевого самоврядування.</w:t>
      </w:r>
    </w:p>
    <w:p w14:paraId="0D34CF79" w14:textId="77777777" w:rsidR="009A4AF2" w:rsidRDefault="009A4AF2" w:rsidP="00C6575A">
      <w:pPr>
        <w:pStyle w:val="tc"/>
        <w:spacing w:before="0" w:beforeAutospacing="0" w:after="0" w:afterAutospacing="0"/>
        <w:ind w:firstLine="851"/>
        <w:jc w:val="both"/>
        <w:rPr>
          <w:bCs/>
          <w:color w:val="000000"/>
          <w:sz w:val="28"/>
          <w:szCs w:val="28"/>
          <w:lang w:val="uk-UA"/>
        </w:rPr>
      </w:pPr>
    </w:p>
    <w:p w14:paraId="74F8C7DF" w14:textId="0E4953B0"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 xml:space="preserve">18. Місцезнаходження Департаменту: </w:t>
      </w:r>
      <w:proofErr w:type="spellStart"/>
      <w:r w:rsidRPr="00C6575A">
        <w:rPr>
          <w:bCs/>
          <w:color w:val="000000"/>
          <w:sz w:val="28"/>
          <w:szCs w:val="28"/>
          <w:lang w:val="uk-UA"/>
        </w:rPr>
        <w:t>бульв</w:t>
      </w:r>
      <w:proofErr w:type="spellEnd"/>
      <w:r w:rsidRPr="00C6575A">
        <w:rPr>
          <w:bCs/>
          <w:color w:val="000000"/>
          <w:sz w:val="28"/>
          <w:szCs w:val="28"/>
          <w:lang w:val="uk-UA"/>
        </w:rPr>
        <w:t>. Тараса Шевченка, 3, м.</w:t>
      </w:r>
      <w:r w:rsidR="00646D43">
        <w:rPr>
          <w:bCs/>
          <w:color w:val="000000"/>
          <w:sz w:val="28"/>
          <w:szCs w:val="28"/>
          <w:lang w:val="uk-UA"/>
        </w:rPr>
        <w:t> </w:t>
      </w:r>
      <w:r w:rsidRPr="00C6575A">
        <w:rPr>
          <w:bCs/>
          <w:color w:val="000000"/>
          <w:sz w:val="28"/>
          <w:szCs w:val="28"/>
          <w:lang w:val="uk-UA"/>
        </w:rPr>
        <w:t>Київ, 01024.</w:t>
      </w:r>
    </w:p>
    <w:p w14:paraId="561891E8" w14:textId="77777777" w:rsidR="009A4AF2" w:rsidRDefault="009A4AF2" w:rsidP="00C6575A">
      <w:pPr>
        <w:pStyle w:val="tc"/>
        <w:spacing w:before="0" w:beforeAutospacing="0" w:after="0" w:afterAutospacing="0"/>
        <w:ind w:firstLine="851"/>
        <w:jc w:val="both"/>
        <w:rPr>
          <w:bCs/>
          <w:color w:val="000000"/>
          <w:sz w:val="28"/>
          <w:szCs w:val="28"/>
          <w:lang w:val="uk-UA"/>
        </w:rPr>
      </w:pPr>
    </w:p>
    <w:p w14:paraId="07189E9E" w14:textId="3E080E47" w:rsidR="002A3A6F" w:rsidRPr="00C6575A" w:rsidRDefault="002A3A6F" w:rsidP="00C6575A">
      <w:pPr>
        <w:pStyle w:val="tc"/>
        <w:spacing w:before="0" w:beforeAutospacing="0" w:after="0" w:afterAutospacing="0"/>
        <w:ind w:firstLine="851"/>
        <w:jc w:val="both"/>
        <w:rPr>
          <w:bCs/>
          <w:color w:val="000000"/>
          <w:sz w:val="28"/>
          <w:szCs w:val="28"/>
          <w:lang w:val="uk-UA"/>
        </w:rPr>
      </w:pPr>
      <w:r w:rsidRPr="00C6575A">
        <w:rPr>
          <w:bCs/>
          <w:color w:val="000000"/>
          <w:sz w:val="28"/>
          <w:szCs w:val="28"/>
          <w:lang w:val="uk-UA"/>
        </w:rPr>
        <w:t>19. Припинення Департаменту здійснюється в установленому порядку за рішенням Київської міської ради.</w:t>
      </w:r>
    </w:p>
    <w:p w14:paraId="5689B664" w14:textId="77777777" w:rsidR="002A3A6F" w:rsidRDefault="002A3A6F" w:rsidP="0067262D">
      <w:pPr>
        <w:pStyle w:val="tc"/>
        <w:spacing w:before="0" w:beforeAutospacing="0" w:after="0" w:afterAutospacing="0"/>
        <w:ind w:firstLine="567"/>
        <w:jc w:val="both"/>
        <w:rPr>
          <w:bCs/>
          <w:color w:val="000000"/>
          <w:sz w:val="28"/>
          <w:szCs w:val="28"/>
          <w:lang w:val="uk-UA"/>
        </w:rPr>
      </w:pPr>
    </w:p>
    <w:p w14:paraId="7C26ED7F" w14:textId="77777777" w:rsidR="00CD6A52" w:rsidRPr="0067262D" w:rsidRDefault="00CD6A52" w:rsidP="0067262D">
      <w:pPr>
        <w:pStyle w:val="tc"/>
        <w:spacing w:before="0" w:beforeAutospacing="0" w:after="0" w:afterAutospacing="0"/>
        <w:ind w:firstLine="567"/>
        <w:jc w:val="both"/>
        <w:rPr>
          <w:bCs/>
          <w:color w:val="000000"/>
          <w:sz w:val="28"/>
          <w:szCs w:val="28"/>
          <w:lang w:val="uk-UA"/>
        </w:rPr>
      </w:pPr>
    </w:p>
    <w:tbl>
      <w:tblPr>
        <w:tblW w:w="5000" w:type="pct"/>
        <w:tblCellSpacing w:w="22" w:type="dxa"/>
        <w:tblCellMar>
          <w:top w:w="15" w:type="dxa"/>
          <w:left w:w="15" w:type="dxa"/>
          <w:bottom w:w="15" w:type="dxa"/>
          <w:right w:w="15" w:type="dxa"/>
        </w:tblCellMar>
        <w:tblLook w:val="04A0" w:firstRow="1" w:lastRow="0" w:firstColumn="1" w:lastColumn="0" w:noHBand="0" w:noVBand="1"/>
      </w:tblPr>
      <w:tblGrid>
        <w:gridCol w:w="4676"/>
        <w:gridCol w:w="4679"/>
      </w:tblGrid>
      <w:tr w:rsidR="00CD6A52" w:rsidRPr="00E018C3" w14:paraId="4F9D9657" w14:textId="77777777" w:rsidTr="00BA7601">
        <w:trPr>
          <w:tblCellSpacing w:w="22" w:type="dxa"/>
        </w:trPr>
        <w:tc>
          <w:tcPr>
            <w:tcW w:w="2464" w:type="pct"/>
            <w:vAlign w:val="center"/>
            <w:hideMark/>
          </w:tcPr>
          <w:p w14:paraId="7C7212CD" w14:textId="77777777" w:rsidR="00CD6A52" w:rsidRPr="00BA6BCC" w:rsidRDefault="00CD6A52" w:rsidP="00BA7601">
            <w:pPr>
              <w:spacing w:after="0" w:line="240" w:lineRule="auto"/>
              <w:rPr>
                <w:rFonts w:ascii="Times New Roman" w:eastAsia="Times New Roman" w:hAnsi="Times New Roman" w:cs="Times New Roman"/>
                <w:sz w:val="28"/>
                <w:szCs w:val="28"/>
                <w:lang w:eastAsia="ru-RU"/>
              </w:rPr>
            </w:pPr>
            <w:proofErr w:type="spellStart"/>
            <w:r w:rsidRPr="00BA6BCC">
              <w:rPr>
                <w:rFonts w:ascii="Times New Roman" w:eastAsia="Times New Roman" w:hAnsi="Times New Roman" w:cs="Times New Roman"/>
                <w:bCs/>
                <w:sz w:val="28"/>
                <w:szCs w:val="28"/>
                <w:lang w:eastAsia="ru-RU"/>
              </w:rPr>
              <w:t>Київський</w:t>
            </w:r>
            <w:proofErr w:type="spellEnd"/>
            <w:r w:rsidRPr="00BA6BCC">
              <w:rPr>
                <w:rFonts w:ascii="Times New Roman" w:eastAsia="Times New Roman" w:hAnsi="Times New Roman" w:cs="Times New Roman"/>
                <w:bCs/>
                <w:sz w:val="28"/>
                <w:szCs w:val="28"/>
                <w:lang w:eastAsia="ru-RU"/>
              </w:rPr>
              <w:t xml:space="preserve"> </w:t>
            </w:r>
            <w:proofErr w:type="spellStart"/>
            <w:r w:rsidRPr="00BA6BCC">
              <w:rPr>
                <w:rFonts w:ascii="Times New Roman" w:eastAsia="Times New Roman" w:hAnsi="Times New Roman" w:cs="Times New Roman"/>
                <w:bCs/>
                <w:sz w:val="28"/>
                <w:szCs w:val="28"/>
                <w:lang w:eastAsia="ru-RU"/>
              </w:rPr>
              <w:t>міський</w:t>
            </w:r>
            <w:proofErr w:type="spellEnd"/>
            <w:r w:rsidRPr="00BA6BCC">
              <w:rPr>
                <w:rFonts w:ascii="Times New Roman" w:eastAsia="Times New Roman" w:hAnsi="Times New Roman" w:cs="Times New Roman"/>
                <w:bCs/>
                <w:sz w:val="28"/>
                <w:szCs w:val="28"/>
                <w:lang w:eastAsia="ru-RU"/>
              </w:rPr>
              <w:t xml:space="preserve"> голова</w:t>
            </w:r>
          </w:p>
        </w:tc>
        <w:tc>
          <w:tcPr>
            <w:tcW w:w="2465" w:type="pct"/>
            <w:vAlign w:val="center"/>
            <w:hideMark/>
          </w:tcPr>
          <w:p w14:paraId="3F483171" w14:textId="5772817E" w:rsidR="00CD6A52" w:rsidRPr="00BA6BCC" w:rsidRDefault="00CD6A52" w:rsidP="00BA7601">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val="uk-UA" w:eastAsia="ru-RU"/>
              </w:rPr>
              <w:t xml:space="preserve">                       </w:t>
            </w:r>
            <w:proofErr w:type="spellStart"/>
            <w:r w:rsidRPr="00BA6BCC">
              <w:rPr>
                <w:rFonts w:ascii="Times New Roman" w:eastAsia="Times New Roman" w:hAnsi="Times New Roman" w:cs="Times New Roman"/>
                <w:bCs/>
                <w:sz w:val="28"/>
                <w:szCs w:val="28"/>
                <w:lang w:eastAsia="ru-RU"/>
              </w:rPr>
              <w:t>Віталій</w:t>
            </w:r>
            <w:proofErr w:type="spellEnd"/>
            <w:r w:rsidRPr="00BA6BCC">
              <w:rPr>
                <w:rFonts w:ascii="Times New Roman" w:eastAsia="Times New Roman" w:hAnsi="Times New Roman" w:cs="Times New Roman"/>
                <w:bCs/>
                <w:sz w:val="28"/>
                <w:szCs w:val="28"/>
                <w:lang w:eastAsia="ru-RU"/>
              </w:rPr>
              <w:t xml:space="preserve"> КЛИЧКО</w:t>
            </w:r>
          </w:p>
        </w:tc>
      </w:tr>
    </w:tbl>
    <w:p w14:paraId="6B9D5CB9" w14:textId="0860E8E1" w:rsidR="00087063" w:rsidRDefault="00087063" w:rsidP="0067262D">
      <w:pPr>
        <w:pStyle w:val="tc"/>
        <w:spacing w:before="0" w:beforeAutospacing="0" w:after="0" w:afterAutospacing="0"/>
        <w:ind w:firstLine="567"/>
        <w:jc w:val="both"/>
        <w:rPr>
          <w:bCs/>
          <w:color w:val="000000"/>
          <w:sz w:val="28"/>
          <w:szCs w:val="28"/>
          <w:lang w:val="uk-UA"/>
        </w:rPr>
      </w:pPr>
    </w:p>
    <w:p w14:paraId="08D2ACEC" w14:textId="77777777" w:rsidR="00087063" w:rsidRDefault="00087063">
      <w:pPr>
        <w:rPr>
          <w:rFonts w:ascii="Times New Roman" w:eastAsia="Times New Roman" w:hAnsi="Times New Roman" w:cs="Times New Roman"/>
          <w:bCs/>
          <w:color w:val="000000"/>
          <w:sz w:val="28"/>
          <w:szCs w:val="28"/>
          <w:lang w:val="uk-UA" w:eastAsia="ru-RU"/>
        </w:rPr>
      </w:pPr>
      <w:r>
        <w:rPr>
          <w:bCs/>
          <w:color w:val="000000"/>
          <w:sz w:val="28"/>
          <w:szCs w:val="28"/>
          <w:lang w:val="uk-UA"/>
        </w:rPr>
        <w:br w:type="page"/>
      </w:r>
    </w:p>
    <w:p w14:paraId="1540A185" w14:textId="77777777" w:rsidR="00087063" w:rsidRPr="00182457" w:rsidRDefault="00087063" w:rsidP="00087063">
      <w:pPr>
        <w:spacing w:after="0" w:line="240" w:lineRule="auto"/>
        <w:jc w:val="center"/>
        <w:rPr>
          <w:rFonts w:ascii="Times New Roman" w:hAnsi="Times New Roman" w:cs="Times New Roman"/>
          <w:b/>
          <w:bCs/>
          <w:sz w:val="28"/>
          <w:szCs w:val="28"/>
        </w:rPr>
      </w:pPr>
      <w:r w:rsidRPr="00182457">
        <w:rPr>
          <w:rFonts w:ascii="Times New Roman" w:hAnsi="Times New Roman" w:cs="Times New Roman"/>
          <w:b/>
          <w:bCs/>
          <w:sz w:val="28"/>
          <w:szCs w:val="28"/>
        </w:rPr>
        <w:lastRenderedPageBreak/>
        <w:t>ПОЯСНЮВАЛЬНА ЗАПИСКА</w:t>
      </w:r>
    </w:p>
    <w:p w14:paraId="6B811F3D" w14:textId="77777777" w:rsidR="00087063" w:rsidRPr="00182457" w:rsidRDefault="00087063" w:rsidP="00087063">
      <w:pPr>
        <w:spacing w:after="0" w:line="240" w:lineRule="auto"/>
        <w:jc w:val="center"/>
        <w:rPr>
          <w:rFonts w:ascii="Times New Roman" w:hAnsi="Times New Roman" w:cs="Times New Roman"/>
          <w:b/>
          <w:bCs/>
          <w:sz w:val="28"/>
          <w:szCs w:val="28"/>
        </w:rPr>
      </w:pPr>
      <w:r w:rsidRPr="00182457">
        <w:rPr>
          <w:rFonts w:ascii="Times New Roman" w:hAnsi="Times New Roman" w:cs="Times New Roman"/>
          <w:b/>
          <w:bCs/>
          <w:sz w:val="28"/>
          <w:szCs w:val="28"/>
        </w:rPr>
        <w:t xml:space="preserve">до </w:t>
      </w:r>
      <w:proofErr w:type="spellStart"/>
      <w:r w:rsidRPr="00182457">
        <w:rPr>
          <w:rFonts w:ascii="Times New Roman" w:hAnsi="Times New Roman" w:cs="Times New Roman"/>
          <w:b/>
          <w:bCs/>
          <w:sz w:val="28"/>
          <w:szCs w:val="28"/>
        </w:rPr>
        <w:t>проєкту</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рішення</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Київської</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міської</w:t>
      </w:r>
      <w:proofErr w:type="spellEnd"/>
      <w:r w:rsidRPr="00182457">
        <w:rPr>
          <w:rFonts w:ascii="Times New Roman" w:hAnsi="Times New Roman" w:cs="Times New Roman"/>
          <w:b/>
          <w:bCs/>
          <w:sz w:val="28"/>
          <w:szCs w:val="28"/>
        </w:rPr>
        <w:t xml:space="preserve"> ради</w:t>
      </w:r>
    </w:p>
    <w:p w14:paraId="539862A4" w14:textId="15E627BD" w:rsidR="00087063" w:rsidRPr="00182457" w:rsidRDefault="00087063" w:rsidP="00087063">
      <w:pPr>
        <w:spacing w:after="0" w:line="240" w:lineRule="auto"/>
        <w:jc w:val="center"/>
        <w:rPr>
          <w:rFonts w:ascii="Times New Roman" w:hAnsi="Times New Roman" w:cs="Times New Roman"/>
          <w:b/>
          <w:bCs/>
          <w:sz w:val="28"/>
          <w:szCs w:val="28"/>
        </w:rPr>
      </w:pPr>
      <w:r w:rsidRPr="00182457">
        <w:rPr>
          <w:rFonts w:ascii="Times New Roman" w:hAnsi="Times New Roman" w:cs="Times New Roman"/>
          <w:b/>
          <w:bCs/>
          <w:sz w:val="28"/>
          <w:szCs w:val="28"/>
        </w:rPr>
        <w:t>«</w:t>
      </w:r>
      <w:r w:rsidRPr="009A4AF2">
        <w:rPr>
          <w:rFonts w:ascii="Times New Roman" w:eastAsia="Times New Roman" w:hAnsi="Times New Roman" w:cs="Times New Roman"/>
          <w:b/>
          <w:color w:val="000000"/>
          <w:sz w:val="28"/>
          <w:szCs w:val="28"/>
          <w:lang w:val="uk-UA" w:eastAsia="ru-RU"/>
        </w:rPr>
        <w:t xml:space="preserve">Про оптимізацію діяльності </w:t>
      </w:r>
      <w:r w:rsidRPr="009A4AF2">
        <w:rPr>
          <w:rFonts w:ascii="Times New Roman" w:hAnsi="Times New Roman" w:cs="Times New Roman"/>
          <w:b/>
          <w:color w:val="000000"/>
          <w:sz w:val="28"/>
          <w:szCs w:val="28"/>
          <w:lang w:val="uk-UA"/>
        </w:rPr>
        <w:t>Департаменту освіти і науки виконавчого органу Київської міської ради (Київської міської державної адміністрації) та Департаменту молоді та спорту виконавчого органу Київської міської ради (Київської міської державної адміністрації)</w:t>
      </w:r>
      <w:r w:rsidRPr="00182457">
        <w:rPr>
          <w:rFonts w:ascii="Times New Roman" w:hAnsi="Times New Roman" w:cs="Times New Roman"/>
          <w:b/>
          <w:bCs/>
          <w:sz w:val="28"/>
          <w:szCs w:val="28"/>
        </w:rPr>
        <w:t>»</w:t>
      </w:r>
    </w:p>
    <w:p w14:paraId="180D149B" w14:textId="77777777" w:rsidR="00087063" w:rsidRPr="00182457" w:rsidRDefault="00087063" w:rsidP="00087063">
      <w:pPr>
        <w:spacing w:after="0" w:line="240" w:lineRule="auto"/>
        <w:rPr>
          <w:rFonts w:ascii="Times New Roman" w:hAnsi="Times New Roman" w:cs="Times New Roman"/>
          <w:b/>
          <w:bCs/>
          <w:sz w:val="28"/>
          <w:szCs w:val="28"/>
        </w:rPr>
      </w:pPr>
    </w:p>
    <w:p w14:paraId="48DC4EC8" w14:textId="77777777" w:rsidR="00087063" w:rsidRPr="00182457" w:rsidRDefault="00087063" w:rsidP="00087063">
      <w:pPr>
        <w:spacing w:after="0" w:line="240" w:lineRule="auto"/>
        <w:ind w:firstLine="709"/>
        <w:jc w:val="both"/>
        <w:rPr>
          <w:rFonts w:ascii="Times New Roman" w:hAnsi="Times New Roman" w:cs="Times New Roman"/>
          <w:b/>
          <w:bCs/>
          <w:sz w:val="28"/>
          <w:szCs w:val="28"/>
        </w:rPr>
      </w:pPr>
      <w:r w:rsidRPr="00182457">
        <w:rPr>
          <w:rFonts w:ascii="Times New Roman" w:hAnsi="Times New Roman" w:cs="Times New Roman"/>
          <w:b/>
          <w:bCs/>
          <w:sz w:val="28"/>
          <w:szCs w:val="28"/>
        </w:rPr>
        <w:t xml:space="preserve">1. </w:t>
      </w:r>
      <w:proofErr w:type="spellStart"/>
      <w:r w:rsidRPr="00182457">
        <w:rPr>
          <w:rFonts w:ascii="Times New Roman" w:hAnsi="Times New Roman" w:cs="Times New Roman"/>
          <w:b/>
          <w:bCs/>
          <w:sz w:val="28"/>
          <w:szCs w:val="28"/>
        </w:rPr>
        <w:t>Опис</w:t>
      </w:r>
      <w:proofErr w:type="spellEnd"/>
      <w:r w:rsidRPr="00182457">
        <w:rPr>
          <w:rFonts w:ascii="Times New Roman" w:hAnsi="Times New Roman" w:cs="Times New Roman"/>
          <w:b/>
          <w:bCs/>
          <w:sz w:val="28"/>
          <w:szCs w:val="28"/>
        </w:rPr>
        <w:t xml:space="preserve"> проблем, для </w:t>
      </w:r>
      <w:proofErr w:type="spellStart"/>
      <w:r w:rsidRPr="00182457">
        <w:rPr>
          <w:rFonts w:ascii="Times New Roman" w:hAnsi="Times New Roman" w:cs="Times New Roman"/>
          <w:b/>
          <w:bCs/>
          <w:sz w:val="28"/>
          <w:szCs w:val="28"/>
        </w:rPr>
        <w:t>вирішення</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яких</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підготовлено</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проєкт</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рішення</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Київради</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обґрунтування</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відповідності</w:t>
      </w:r>
      <w:proofErr w:type="spellEnd"/>
      <w:r w:rsidRPr="00182457">
        <w:rPr>
          <w:rFonts w:ascii="Times New Roman" w:hAnsi="Times New Roman" w:cs="Times New Roman"/>
          <w:b/>
          <w:bCs/>
          <w:sz w:val="28"/>
          <w:szCs w:val="28"/>
        </w:rPr>
        <w:t xml:space="preserve"> та </w:t>
      </w:r>
      <w:proofErr w:type="spellStart"/>
      <w:r w:rsidRPr="00182457">
        <w:rPr>
          <w:rFonts w:ascii="Times New Roman" w:hAnsi="Times New Roman" w:cs="Times New Roman"/>
          <w:b/>
          <w:bCs/>
          <w:sz w:val="28"/>
          <w:szCs w:val="28"/>
        </w:rPr>
        <w:t>достатності</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передбачених</w:t>
      </w:r>
      <w:proofErr w:type="spellEnd"/>
      <w:r w:rsidRPr="00182457">
        <w:rPr>
          <w:rFonts w:ascii="Times New Roman" w:hAnsi="Times New Roman" w:cs="Times New Roman"/>
          <w:b/>
          <w:bCs/>
          <w:sz w:val="28"/>
          <w:szCs w:val="28"/>
        </w:rPr>
        <w:t xml:space="preserve"> у </w:t>
      </w:r>
      <w:proofErr w:type="spellStart"/>
      <w:r w:rsidRPr="00182457">
        <w:rPr>
          <w:rFonts w:ascii="Times New Roman" w:hAnsi="Times New Roman" w:cs="Times New Roman"/>
          <w:b/>
          <w:bCs/>
          <w:sz w:val="28"/>
          <w:szCs w:val="28"/>
        </w:rPr>
        <w:t>проєкті</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рішення</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Київради</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механізмів</w:t>
      </w:r>
      <w:proofErr w:type="spellEnd"/>
      <w:r w:rsidRPr="00182457">
        <w:rPr>
          <w:rFonts w:ascii="Times New Roman" w:hAnsi="Times New Roman" w:cs="Times New Roman"/>
          <w:b/>
          <w:bCs/>
          <w:sz w:val="28"/>
          <w:szCs w:val="28"/>
        </w:rPr>
        <w:t xml:space="preserve"> і </w:t>
      </w:r>
      <w:proofErr w:type="spellStart"/>
      <w:r w:rsidRPr="00182457">
        <w:rPr>
          <w:rFonts w:ascii="Times New Roman" w:hAnsi="Times New Roman" w:cs="Times New Roman"/>
          <w:b/>
          <w:bCs/>
          <w:sz w:val="28"/>
          <w:szCs w:val="28"/>
        </w:rPr>
        <w:t>способів</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вирішення</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існуючих</w:t>
      </w:r>
      <w:proofErr w:type="spellEnd"/>
      <w:r w:rsidRPr="00182457">
        <w:rPr>
          <w:rFonts w:ascii="Times New Roman" w:hAnsi="Times New Roman" w:cs="Times New Roman"/>
          <w:b/>
          <w:bCs/>
          <w:sz w:val="28"/>
          <w:szCs w:val="28"/>
        </w:rPr>
        <w:t xml:space="preserve"> проблем, а також </w:t>
      </w:r>
      <w:proofErr w:type="spellStart"/>
      <w:r w:rsidRPr="00182457">
        <w:rPr>
          <w:rFonts w:ascii="Times New Roman" w:hAnsi="Times New Roman" w:cs="Times New Roman"/>
          <w:b/>
          <w:bCs/>
          <w:sz w:val="28"/>
          <w:szCs w:val="28"/>
        </w:rPr>
        <w:t>актуальності</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цих</w:t>
      </w:r>
      <w:proofErr w:type="spellEnd"/>
      <w:r w:rsidRPr="00182457">
        <w:rPr>
          <w:rFonts w:ascii="Times New Roman" w:hAnsi="Times New Roman" w:cs="Times New Roman"/>
          <w:b/>
          <w:bCs/>
          <w:sz w:val="28"/>
          <w:szCs w:val="28"/>
        </w:rPr>
        <w:t xml:space="preserve"> проблем для </w:t>
      </w:r>
      <w:proofErr w:type="spellStart"/>
      <w:r w:rsidRPr="00182457">
        <w:rPr>
          <w:rFonts w:ascii="Times New Roman" w:hAnsi="Times New Roman" w:cs="Times New Roman"/>
          <w:b/>
          <w:bCs/>
          <w:sz w:val="28"/>
          <w:szCs w:val="28"/>
        </w:rPr>
        <w:t>територіальної</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громади</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міста</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Києва</w:t>
      </w:r>
      <w:proofErr w:type="spellEnd"/>
      <w:r w:rsidRPr="00182457">
        <w:rPr>
          <w:rFonts w:ascii="Times New Roman" w:hAnsi="Times New Roman" w:cs="Times New Roman"/>
          <w:b/>
          <w:bCs/>
          <w:sz w:val="28"/>
          <w:szCs w:val="28"/>
        </w:rPr>
        <w:t>.</w:t>
      </w:r>
    </w:p>
    <w:p w14:paraId="46C72BA4" w14:textId="37E32C49" w:rsidR="00087063" w:rsidRPr="00087063" w:rsidRDefault="00087063" w:rsidP="00087063">
      <w:pPr>
        <w:spacing w:after="0" w:line="240" w:lineRule="auto"/>
        <w:ind w:firstLine="709"/>
        <w:jc w:val="both"/>
        <w:rPr>
          <w:rFonts w:ascii="Times New Roman" w:hAnsi="Times New Roman" w:cs="Times New Roman"/>
          <w:bCs/>
          <w:sz w:val="28"/>
          <w:szCs w:val="28"/>
        </w:rPr>
      </w:pPr>
      <w:proofErr w:type="spellStart"/>
      <w:r w:rsidRPr="009B7A6E">
        <w:rPr>
          <w:rFonts w:ascii="Times New Roman" w:hAnsi="Times New Roman" w:cs="Times New Roman"/>
          <w:sz w:val="28"/>
          <w:szCs w:val="28"/>
        </w:rPr>
        <w:t>Проєкт</w:t>
      </w:r>
      <w:proofErr w:type="spellEnd"/>
      <w:r w:rsidRPr="009B7A6E">
        <w:rPr>
          <w:rFonts w:ascii="Times New Roman" w:hAnsi="Times New Roman" w:cs="Times New Roman"/>
          <w:sz w:val="28"/>
          <w:szCs w:val="28"/>
        </w:rPr>
        <w:t xml:space="preserve"> </w:t>
      </w:r>
      <w:proofErr w:type="spellStart"/>
      <w:r w:rsidRPr="009B7A6E">
        <w:rPr>
          <w:rFonts w:ascii="Times New Roman" w:hAnsi="Times New Roman" w:cs="Times New Roman"/>
          <w:sz w:val="28"/>
          <w:szCs w:val="28"/>
        </w:rPr>
        <w:t>рішення</w:t>
      </w:r>
      <w:proofErr w:type="spellEnd"/>
      <w:r w:rsidRPr="009B7A6E">
        <w:rPr>
          <w:rFonts w:ascii="Times New Roman" w:hAnsi="Times New Roman" w:cs="Times New Roman"/>
          <w:sz w:val="28"/>
          <w:szCs w:val="28"/>
        </w:rPr>
        <w:t xml:space="preserve"> </w:t>
      </w:r>
      <w:proofErr w:type="spellStart"/>
      <w:r w:rsidRPr="009B7A6E">
        <w:rPr>
          <w:rFonts w:ascii="Times New Roman" w:hAnsi="Times New Roman" w:cs="Times New Roman"/>
          <w:sz w:val="28"/>
          <w:szCs w:val="28"/>
        </w:rPr>
        <w:t>Київради</w:t>
      </w:r>
      <w:proofErr w:type="spellEnd"/>
      <w:r w:rsidRPr="009B7A6E">
        <w:rPr>
          <w:rFonts w:ascii="Times New Roman" w:hAnsi="Times New Roman" w:cs="Times New Roman"/>
          <w:sz w:val="28"/>
          <w:szCs w:val="28"/>
        </w:rPr>
        <w:t xml:space="preserve"> </w:t>
      </w:r>
      <w:proofErr w:type="spellStart"/>
      <w:r w:rsidRPr="009B7A6E">
        <w:rPr>
          <w:rFonts w:ascii="Times New Roman" w:hAnsi="Times New Roman" w:cs="Times New Roman"/>
          <w:sz w:val="28"/>
          <w:szCs w:val="28"/>
        </w:rPr>
        <w:t>спрямований</w:t>
      </w:r>
      <w:proofErr w:type="spellEnd"/>
      <w:r w:rsidRPr="009B7A6E">
        <w:rPr>
          <w:rFonts w:ascii="Times New Roman" w:hAnsi="Times New Roman" w:cs="Times New Roman"/>
          <w:sz w:val="28"/>
          <w:szCs w:val="28"/>
        </w:rPr>
        <w:t xml:space="preserve"> на </w:t>
      </w:r>
      <w:r w:rsidRPr="00087063">
        <w:rPr>
          <w:rFonts w:ascii="Times New Roman" w:eastAsia="Times New Roman" w:hAnsi="Times New Roman" w:cs="Times New Roman"/>
          <w:bCs/>
          <w:color w:val="000000"/>
          <w:sz w:val="28"/>
          <w:szCs w:val="28"/>
          <w:lang w:val="uk-UA" w:eastAsia="ru-RU"/>
        </w:rPr>
        <w:t xml:space="preserve">оптимізацію діяльності </w:t>
      </w:r>
      <w:r w:rsidRPr="00087063">
        <w:rPr>
          <w:rFonts w:ascii="Times New Roman" w:hAnsi="Times New Roman" w:cs="Times New Roman"/>
          <w:bCs/>
          <w:color w:val="000000"/>
          <w:sz w:val="28"/>
          <w:szCs w:val="28"/>
          <w:lang w:val="uk-UA"/>
        </w:rPr>
        <w:t>Департаменту освіти і науки виконавчого органу Київської міської ради (Київської міської державної адміністрації) та Департаменту молоді та спорту виконавчого органу Київської міської ради (Київської міської державної адміністрації)</w:t>
      </w:r>
      <w:r w:rsidRPr="00087063">
        <w:rPr>
          <w:rFonts w:ascii="Times New Roman" w:hAnsi="Times New Roman" w:cs="Times New Roman"/>
          <w:bCs/>
          <w:sz w:val="28"/>
          <w:szCs w:val="28"/>
        </w:rPr>
        <w:t>.</w:t>
      </w:r>
    </w:p>
    <w:p w14:paraId="61E21C60" w14:textId="3017263A" w:rsidR="00087063" w:rsidRPr="00087063" w:rsidRDefault="001E3D45" w:rsidP="00087063">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Зокрема, пропонується </w:t>
      </w:r>
      <w:r w:rsidRPr="001E3D45">
        <w:rPr>
          <w:rFonts w:ascii="Times New Roman" w:hAnsi="Times New Roman" w:cs="Times New Roman"/>
          <w:sz w:val="28"/>
          <w:szCs w:val="28"/>
          <w:lang w:val="uk-UA"/>
        </w:rPr>
        <w:t xml:space="preserve">Реорганізувати Департамент молоді та спорту виконавчого органу Київської міської ради (Київської міської державної адміністрації) (ідентифікаційний код 42269168) шляхом приєднання до Департаменту освіти, науки, молодіжної політики та спорту виконавчого органу Київської міської ради (Київської міської державної адміністрації) </w:t>
      </w:r>
      <w:r w:rsidRPr="001E3D45">
        <w:rPr>
          <w:rFonts w:ascii="Times New Roman" w:hAnsi="Times New Roman" w:cs="Times New Roman"/>
          <w:bCs/>
          <w:sz w:val="28"/>
          <w:szCs w:val="28"/>
          <w:lang w:val="uk-UA"/>
        </w:rPr>
        <w:t>(ідентифікаційний код 02147629)</w:t>
      </w:r>
      <w:r>
        <w:rPr>
          <w:rFonts w:ascii="Times New Roman" w:hAnsi="Times New Roman" w:cs="Times New Roman"/>
          <w:bCs/>
          <w:sz w:val="28"/>
          <w:szCs w:val="28"/>
          <w:lang w:val="uk-UA"/>
        </w:rPr>
        <w:t xml:space="preserve"> та з</w:t>
      </w:r>
      <w:r w:rsidRPr="001E3D45">
        <w:rPr>
          <w:rFonts w:ascii="Times New Roman" w:hAnsi="Times New Roman" w:cs="Times New Roman"/>
          <w:bCs/>
          <w:sz w:val="28"/>
          <w:szCs w:val="28"/>
          <w:lang w:val="uk-UA"/>
        </w:rPr>
        <w:t>мінити найменування Департаменту освіти і науки виконавчого органу Київської міської ради (Київської міської державної адміністрації) (ідентифікаційний код 02147629) на Департамент освіти, науки, молодіжної політики та спорту виконавчого органу Київської міської ради (Київської міської державної адміністрації)</w:t>
      </w:r>
      <w:r>
        <w:rPr>
          <w:rFonts w:ascii="Times New Roman" w:hAnsi="Times New Roman" w:cs="Times New Roman"/>
          <w:bCs/>
          <w:sz w:val="28"/>
          <w:szCs w:val="28"/>
          <w:lang w:val="uk-UA"/>
        </w:rPr>
        <w:t>.</w:t>
      </w:r>
    </w:p>
    <w:p w14:paraId="3A677AFF" w14:textId="77777777" w:rsidR="00087063" w:rsidRPr="00182457" w:rsidRDefault="00087063" w:rsidP="00087063">
      <w:pPr>
        <w:spacing w:after="0" w:line="240" w:lineRule="auto"/>
        <w:ind w:firstLine="709"/>
        <w:jc w:val="both"/>
        <w:rPr>
          <w:rFonts w:ascii="Times New Roman" w:hAnsi="Times New Roman" w:cs="Times New Roman"/>
          <w:b/>
          <w:bCs/>
          <w:sz w:val="28"/>
          <w:szCs w:val="28"/>
        </w:rPr>
      </w:pPr>
    </w:p>
    <w:p w14:paraId="2EE66699" w14:textId="77777777" w:rsidR="00087063" w:rsidRPr="00182457" w:rsidRDefault="00087063" w:rsidP="00087063">
      <w:pPr>
        <w:spacing w:after="0" w:line="240" w:lineRule="auto"/>
        <w:ind w:firstLine="709"/>
        <w:jc w:val="both"/>
        <w:rPr>
          <w:rFonts w:ascii="Times New Roman" w:hAnsi="Times New Roman" w:cs="Times New Roman"/>
          <w:b/>
          <w:bCs/>
          <w:sz w:val="28"/>
          <w:szCs w:val="28"/>
        </w:rPr>
      </w:pPr>
      <w:bookmarkStart w:id="53" w:name="511"/>
      <w:bookmarkEnd w:id="53"/>
      <w:r w:rsidRPr="00182457">
        <w:rPr>
          <w:rFonts w:ascii="Times New Roman" w:hAnsi="Times New Roman" w:cs="Times New Roman"/>
          <w:b/>
          <w:bCs/>
          <w:sz w:val="28"/>
          <w:szCs w:val="28"/>
        </w:rPr>
        <w:t xml:space="preserve">2. </w:t>
      </w:r>
      <w:proofErr w:type="spellStart"/>
      <w:r w:rsidRPr="00182457">
        <w:rPr>
          <w:rFonts w:ascii="Times New Roman" w:hAnsi="Times New Roman" w:cs="Times New Roman"/>
          <w:b/>
          <w:bCs/>
          <w:sz w:val="28"/>
          <w:szCs w:val="28"/>
        </w:rPr>
        <w:t>Правове</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обґрунтування</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необхідності</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прийняття</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рішення</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Київради</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із</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посиланням</w:t>
      </w:r>
      <w:proofErr w:type="spellEnd"/>
      <w:r w:rsidRPr="00182457">
        <w:rPr>
          <w:rFonts w:ascii="Times New Roman" w:hAnsi="Times New Roman" w:cs="Times New Roman"/>
          <w:b/>
          <w:bCs/>
          <w:sz w:val="28"/>
          <w:szCs w:val="28"/>
        </w:rPr>
        <w:t xml:space="preserve"> на </w:t>
      </w:r>
      <w:proofErr w:type="spellStart"/>
      <w:r w:rsidRPr="00182457">
        <w:rPr>
          <w:rFonts w:ascii="Times New Roman" w:hAnsi="Times New Roman" w:cs="Times New Roman"/>
          <w:b/>
          <w:bCs/>
          <w:sz w:val="28"/>
          <w:szCs w:val="28"/>
        </w:rPr>
        <w:t>конкретні</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положення</w:t>
      </w:r>
      <w:proofErr w:type="spellEnd"/>
      <w:r w:rsidRPr="00182457">
        <w:rPr>
          <w:rFonts w:ascii="Times New Roman" w:hAnsi="Times New Roman" w:cs="Times New Roman"/>
          <w:b/>
          <w:bCs/>
          <w:sz w:val="28"/>
          <w:szCs w:val="28"/>
        </w:rPr>
        <w:t xml:space="preserve"> нормативно-</w:t>
      </w:r>
      <w:proofErr w:type="spellStart"/>
      <w:r w:rsidRPr="00182457">
        <w:rPr>
          <w:rFonts w:ascii="Times New Roman" w:hAnsi="Times New Roman" w:cs="Times New Roman"/>
          <w:b/>
          <w:bCs/>
          <w:sz w:val="28"/>
          <w:szCs w:val="28"/>
        </w:rPr>
        <w:t>правових</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актів</w:t>
      </w:r>
      <w:proofErr w:type="spellEnd"/>
      <w:r w:rsidRPr="00182457">
        <w:rPr>
          <w:rFonts w:ascii="Times New Roman" w:hAnsi="Times New Roman" w:cs="Times New Roman"/>
          <w:b/>
          <w:bCs/>
          <w:sz w:val="28"/>
          <w:szCs w:val="28"/>
        </w:rPr>
        <w:t xml:space="preserve">, на </w:t>
      </w:r>
      <w:proofErr w:type="spellStart"/>
      <w:r w:rsidRPr="00182457">
        <w:rPr>
          <w:rFonts w:ascii="Times New Roman" w:hAnsi="Times New Roman" w:cs="Times New Roman"/>
          <w:b/>
          <w:bCs/>
          <w:sz w:val="28"/>
          <w:szCs w:val="28"/>
        </w:rPr>
        <w:t>підставі</w:t>
      </w:r>
      <w:proofErr w:type="spellEnd"/>
      <w:r w:rsidRPr="00182457">
        <w:rPr>
          <w:rFonts w:ascii="Times New Roman" w:hAnsi="Times New Roman" w:cs="Times New Roman"/>
          <w:b/>
          <w:bCs/>
          <w:sz w:val="28"/>
          <w:szCs w:val="28"/>
        </w:rPr>
        <w:t xml:space="preserve"> й на </w:t>
      </w:r>
      <w:proofErr w:type="spellStart"/>
      <w:r w:rsidRPr="00182457">
        <w:rPr>
          <w:rFonts w:ascii="Times New Roman" w:hAnsi="Times New Roman" w:cs="Times New Roman"/>
          <w:b/>
          <w:bCs/>
          <w:sz w:val="28"/>
          <w:szCs w:val="28"/>
        </w:rPr>
        <w:t>виконання</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яких</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підготовлено</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проєкт</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рішення</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Київради</w:t>
      </w:r>
      <w:proofErr w:type="spellEnd"/>
      <w:r w:rsidRPr="00182457">
        <w:rPr>
          <w:rFonts w:ascii="Times New Roman" w:hAnsi="Times New Roman" w:cs="Times New Roman"/>
          <w:b/>
          <w:bCs/>
          <w:sz w:val="28"/>
          <w:szCs w:val="28"/>
        </w:rPr>
        <w:t>).</w:t>
      </w:r>
    </w:p>
    <w:p w14:paraId="57FACCE1" w14:textId="77777777" w:rsidR="00087063" w:rsidRPr="00182457" w:rsidRDefault="00087063" w:rsidP="00087063">
      <w:pPr>
        <w:spacing w:after="0" w:line="240" w:lineRule="auto"/>
        <w:ind w:firstLine="709"/>
        <w:jc w:val="both"/>
        <w:rPr>
          <w:rFonts w:ascii="Times New Roman" w:hAnsi="Times New Roman" w:cs="Times New Roman"/>
          <w:sz w:val="28"/>
          <w:szCs w:val="28"/>
        </w:rPr>
      </w:pPr>
      <w:bookmarkStart w:id="54" w:name="512"/>
      <w:bookmarkEnd w:id="54"/>
      <w:proofErr w:type="spellStart"/>
      <w:r w:rsidRPr="00182457">
        <w:rPr>
          <w:rFonts w:ascii="Times New Roman" w:hAnsi="Times New Roman" w:cs="Times New Roman"/>
          <w:sz w:val="28"/>
          <w:szCs w:val="28"/>
        </w:rPr>
        <w:t>Проєкт</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рішення</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Київської</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міської</w:t>
      </w:r>
      <w:proofErr w:type="spellEnd"/>
      <w:r w:rsidRPr="00182457">
        <w:rPr>
          <w:rFonts w:ascii="Times New Roman" w:hAnsi="Times New Roman" w:cs="Times New Roman"/>
          <w:sz w:val="28"/>
          <w:szCs w:val="28"/>
        </w:rPr>
        <w:t xml:space="preserve"> ради </w:t>
      </w:r>
      <w:proofErr w:type="spellStart"/>
      <w:r w:rsidRPr="00182457">
        <w:rPr>
          <w:rFonts w:ascii="Times New Roman" w:hAnsi="Times New Roman" w:cs="Times New Roman"/>
          <w:sz w:val="28"/>
          <w:szCs w:val="28"/>
        </w:rPr>
        <w:t>підготовлено</w:t>
      </w:r>
      <w:proofErr w:type="spellEnd"/>
      <w:r w:rsidRPr="00182457">
        <w:rPr>
          <w:rFonts w:ascii="Times New Roman" w:hAnsi="Times New Roman" w:cs="Times New Roman"/>
          <w:sz w:val="28"/>
          <w:szCs w:val="28"/>
        </w:rPr>
        <w:t xml:space="preserve"> у </w:t>
      </w:r>
      <w:proofErr w:type="spellStart"/>
      <w:r w:rsidRPr="00182457">
        <w:rPr>
          <w:rFonts w:ascii="Times New Roman" w:hAnsi="Times New Roman" w:cs="Times New Roman"/>
          <w:sz w:val="28"/>
          <w:szCs w:val="28"/>
        </w:rPr>
        <w:t>відповідності</w:t>
      </w:r>
      <w:proofErr w:type="spellEnd"/>
      <w:r w:rsidRPr="00182457">
        <w:rPr>
          <w:rFonts w:ascii="Times New Roman" w:hAnsi="Times New Roman" w:cs="Times New Roman"/>
          <w:sz w:val="28"/>
          <w:szCs w:val="28"/>
        </w:rPr>
        <w:t xml:space="preserve"> до </w:t>
      </w:r>
      <w:proofErr w:type="spellStart"/>
      <w:r w:rsidRPr="009B7A6E">
        <w:rPr>
          <w:rFonts w:ascii="Times New Roman" w:hAnsi="Times New Roman" w:cs="Times New Roman"/>
          <w:sz w:val="28"/>
          <w:szCs w:val="28"/>
        </w:rPr>
        <w:t>статті</w:t>
      </w:r>
      <w:proofErr w:type="spellEnd"/>
      <w:r w:rsidRPr="009B7A6E">
        <w:rPr>
          <w:rFonts w:ascii="Times New Roman" w:hAnsi="Times New Roman" w:cs="Times New Roman"/>
          <w:sz w:val="28"/>
          <w:szCs w:val="28"/>
        </w:rPr>
        <w:t xml:space="preserve"> 90 </w:t>
      </w:r>
      <w:proofErr w:type="spellStart"/>
      <w:r w:rsidRPr="009B7A6E">
        <w:rPr>
          <w:rFonts w:ascii="Times New Roman" w:hAnsi="Times New Roman" w:cs="Times New Roman"/>
          <w:sz w:val="28"/>
          <w:szCs w:val="28"/>
        </w:rPr>
        <w:t>Цивільного</w:t>
      </w:r>
      <w:proofErr w:type="spellEnd"/>
      <w:r w:rsidRPr="009B7A6E">
        <w:rPr>
          <w:rFonts w:ascii="Times New Roman" w:hAnsi="Times New Roman" w:cs="Times New Roman"/>
          <w:sz w:val="28"/>
          <w:szCs w:val="28"/>
        </w:rPr>
        <w:t xml:space="preserve"> кодексу </w:t>
      </w:r>
      <w:proofErr w:type="spellStart"/>
      <w:r w:rsidRPr="009B7A6E">
        <w:rPr>
          <w:rFonts w:ascii="Times New Roman" w:hAnsi="Times New Roman" w:cs="Times New Roman"/>
          <w:sz w:val="28"/>
          <w:szCs w:val="28"/>
        </w:rPr>
        <w:t>України</w:t>
      </w:r>
      <w:proofErr w:type="spellEnd"/>
      <w:r w:rsidRPr="009B7A6E">
        <w:rPr>
          <w:rFonts w:ascii="Times New Roman" w:hAnsi="Times New Roman" w:cs="Times New Roman"/>
          <w:sz w:val="28"/>
          <w:szCs w:val="28"/>
        </w:rPr>
        <w:t xml:space="preserve">, статей 11, 26, 54 Закону </w:t>
      </w:r>
      <w:proofErr w:type="spellStart"/>
      <w:r w:rsidRPr="009B7A6E">
        <w:rPr>
          <w:rFonts w:ascii="Times New Roman" w:hAnsi="Times New Roman" w:cs="Times New Roman"/>
          <w:sz w:val="28"/>
          <w:szCs w:val="28"/>
        </w:rPr>
        <w:t>України</w:t>
      </w:r>
      <w:proofErr w:type="spellEnd"/>
      <w:r w:rsidRPr="009B7A6E">
        <w:rPr>
          <w:rFonts w:ascii="Times New Roman" w:hAnsi="Times New Roman" w:cs="Times New Roman"/>
          <w:sz w:val="28"/>
          <w:szCs w:val="28"/>
        </w:rPr>
        <w:t xml:space="preserve"> «Про </w:t>
      </w:r>
      <w:proofErr w:type="spellStart"/>
      <w:r w:rsidRPr="009B7A6E">
        <w:rPr>
          <w:rFonts w:ascii="Times New Roman" w:hAnsi="Times New Roman" w:cs="Times New Roman"/>
          <w:sz w:val="28"/>
          <w:szCs w:val="28"/>
        </w:rPr>
        <w:t>місцеве</w:t>
      </w:r>
      <w:proofErr w:type="spellEnd"/>
      <w:r w:rsidRPr="009B7A6E">
        <w:rPr>
          <w:rFonts w:ascii="Times New Roman" w:hAnsi="Times New Roman" w:cs="Times New Roman"/>
          <w:sz w:val="28"/>
          <w:szCs w:val="28"/>
        </w:rPr>
        <w:t xml:space="preserve"> </w:t>
      </w:r>
      <w:proofErr w:type="spellStart"/>
      <w:r w:rsidRPr="009B7A6E">
        <w:rPr>
          <w:rFonts w:ascii="Times New Roman" w:hAnsi="Times New Roman" w:cs="Times New Roman"/>
          <w:sz w:val="28"/>
          <w:szCs w:val="28"/>
        </w:rPr>
        <w:t>самоврядування</w:t>
      </w:r>
      <w:proofErr w:type="spellEnd"/>
      <w:r w:rsidRPr="009B7A6E">
        <w:rPr>
          <w:rFonts w:ascii="Times New Roman" w:hAnsi="Times New Roman" w:cs="Times New Roman"/>
          <w:sz w:val="28"/>
          <w:szCs w:val="28"/>
        </w:rPr>
        <w:t xml:space="preserve"> в </w:t>
      </w:r>
      <w:proofErr w:type="spellStart"/>
      <w:r w:rsidRPr="009B7A6E">
        <w:rPr>
          <w:rFonts w:ascii="Times New Roman" w:hAnsi="Times New Roman" w:cs="Times New Roman"/>
          <w:sz w:val="28"/>
          <w:szCs w:val="28"/>
        </w:rPr>
        <w:t>Україні</w:t>
      </w:r>
      <w:proofErr w:type="spellEnd"/>
      <w:r w:rsidRPr="009B7A6E">
        <w:rPr>
          <w:rFonts w:ascii="Times New Roman" w:hAnsi="Times New Roman" w:cs="Times New Roman"/>
          <w:sz w:val="28"/>
          <w:szCs w:val="28"/>
        </w:rPr>
        <w:t xml:space="preserve">», статей 7, 10 Закону </w:t>
      </w:r>
      <w:proofErr w:type="spellStart"/>
      <w:r w:rsidRPr="009B7A6E">
        <w:rPr>
          <w:rFonts w:ascii="Times New Roman" w:hAnsi="Times New Roman" w:cs="Times New Roman"/>
          <w:sz w:val="28"/>
          <w:szCs w:val="28"/>
        </w:rPr>
        <w:t>України</w:t>
      </w:r>
      <w:proofErr w:type="spellEnd"/>
      <w:r w:rsidRPr="009B7A6E">
        <w:rPr>
          <w:rFonts w:ascii="Times New Roman" w:hAnsi="Times New Roman" w:cs="Times New Roman"/>
          <w:sz w:val="28"/>
          <w:szCs w:val="28"/>
        </w:rPr>
        <w:t xml:space="preserve"> «Про </w:t>
      </w:r>
      <w:proofErr w:type="spellStart"/>
      <w:r w:rsidRPr="009B7A6E">
        <w:rPr>
          <w:rFonts w:ascii="Times New Roman" w:hAnsi="Times New Roman" w:cs="Times New Roman"/>
          <w:sz w:val="28"/>
          <w:szCs w:val="28"/>
        </w:rPr>
        <w:t>столицю</w:t>
      </w:r>
      <w:proofErr w:type="spellEnd"/>
      <w:r w:rsidRPr="009B7A6E">
        <w:rPr>
          <w:rFonts w:ascii="Times New Roman" w:hAnsi="Times New Roman" w:cs="Times New Roman"/>
          <w:sz w:val="28"/>
          <w:szCs w:val="28"/>
        </w:rPr>
        <w:t xml:space="preserve"> </w:t>
      </w:r>
      <w:proofErr w:type="spellStart"/>
      <w:r w:rsidRPr="009B7A6E">
        <w:rPr>
          <w:rFonts w:ascii="Times New Roman" w:hAnsi="Times New Roman" w:cs="Times New Roman"/>
          <w:sz w:val="28"/>
          <w:szCs w:val="28"/>
        </w:rPr>
        <w:t>України</w:t>
      </w:r>
      <w:proofErr w:type="spellEnd"/>
      <w:r w:rsidRPr="009B7A6E">
        <w:rPr>
          <w:rFonts w:ascii="Times New Roman" w:hAnsi="Times New Roman" w:cs="Times New Roman"/>
          <w:sz w:val="28"/>
          <w:szCs w:val="28"/>
        </w:rPr>
        <w:t xml:space="preserve"> - </w:t>
      </w:r>
      <w:proofErr w:type="spellStart"/>
      <w:r w:rsidRPr="009B7A6E">
        <w:rPr>
          <w:rFonts w:ascii="Times New Roman" w:hAnsi="Times New Roman" w:cs="Times New Roman"/>
          <w:sz w:val="28"/>
          <w:szCs w:val="28"/>
        </w:rPr>
        <w:t>місто</w:t>
      </w:r>
      <w:proofErr w:type="spellEnd"/>
      <w:r w:rsidRPr="009B7A6E">
        <w:rPr>
          <w:rFonts w:ascii="Times New Roman" w:hAnsi="Times New Roman" w:cs="Times New Roman"/>
          <w:sz w:val="28"/>
          <w:szCs w:val="28"/>
        </w:rPr>
        <w:t xml:space="preserve">-герой </w:t>
      </w:r>
      <w:proofErr w:type="spellStart"/>
      <w:r w:rsidRPr="009B7A6E">
        <w:rPr>
          <w:rFonts w:ascii="Times New Roman" w:hAnsi="Times New Roman" w:cs="Times New Roman"/>
          <w:sz w:val="28"/>
          <w:szCs w:val="28"/>
        </w:rPr>
        <w:t>Київ</w:t>
      </w:r>
      <w:proofErr w:type="spellEnd"/>
      <w:r w:rsidRPr="009B7A6E">
        <w:rPr>
          <w:rFonts w:ascii="Times New Roman" w:hAnsi="Times New Roman" w:cs="Times New Roman"/>
          <w:sz w:val="28"/>
          <w:szCs w:val="28"/>
        </w:rPr>
        <w:t xml:space="preserve">», Закону </w:t>
      </w:r>
      <w:proofErr w:type="spellStart"/>
      <w:r w:rsidRPr="009B7A6E">
        <w:rPr>
          <w:rFonts w:ascii="Times New Roman" w:hAnsi="Times New Roman" w:cs="Times New Roman"/>
          <w:sz w:val="28"/>
          <w:szCs w:val="28"/>
        </w:rPr>
        <w:t>України</w:t>
      </w:r>
      <w:proofErr w:type="spellEnd"/>
      <w:r w:rsidRPr="009B7A6E">
        <w:rPr>
          <w:rFonts w:ascii="Times New Roman" w:hAnsi="Times New Roman" w:cs="Times New Roman"/>
          <w:sz w:val="28"/>
          <w:szCs w:val="28"/>
        </w:rPr>
        <w:t xml:space="preserve"> «</w:t>
      </w:r>
      <w:r w:rsidRPr="009B7A6E">
        <w:rPr>
          <w:rFonts w:ascii="Times New Roman" w:hAnsi="Times New Roman" w:cs="Times New Roman"/>
          <w:bCs/>
          <w:sz w:val="28"/>
          <w:szCs w:val="28"/>
        </w:rPr>
        <w:t xml:space="preserve">Про засади </w:t>
      </w:r>
      <w:proofErr w:type="spellStart"/>
      <w:r w:rsidRPr="009B7A6E">
        <w:rPr>
          <w:rFonts w:ascii="Times New Roman" w:hAnsi="Times New Roman" w:cs="Times New Roman"/>
          <w:bCs/>
          <w:sz w:val="28"/>
          <w:szCs w:val="28"/>
        </w:rPr>
        <w:t>державної</w:t>
      </w:r>
      <w:proofErr w:type="spellEnd"/>
      <w:r w:rsidRPr="009B7A6E">
        <w:rPr>
          <w:rFonts w:ascii="Times New Roman" w:hAnsi="Times New Roman" w:cs="Times New Roman"/>
          <w:bCs/>
          <w:sz w:val="28"/>
          <w:szCs w:val="28"/>
        </w:rPr>
        <w:t xml:space="preserve"> </w:t>
      </w:r>
      <w:proofErr w:type="spellStart"/>
      <w:r w:rsidRPr="009B7A6E">
        <w:rPr>
          <w:rFonts w:ascii="Times New Roman" w:hAnsi="Times New Roman" w:cs="Times New Roman"/>
          <w:bCs/>
          <w:sz w:val="28"/>
          <w:szCs w:val="28"/>
        </w:rPr>
        <w:t>регуляторної</w:t>
      </w:r>
      <w:proofErr w:type="spellEnd"/>
      <w:r w:rsidRPr="009B7A6E">
        <w:rPr>
          <w:rFonts w:ascii="Times New Roman" w:hAnsi="Times New Roman" w:cs="Times New Roman"/>
          <w:bCs/>
          <w:sz w:val="28"/>
          <w:szCs w:val="28"/>
        </w:rPr>
        <w:t xml:space="preserve"> </w:t>
      </w:r>
      <w:proofErr w:type="spellStart"/>
      <w:r w:rsidRPr="009B7A6E">
        <w:rPr>
          <w:rFonts w:ascii="Times New Roman" w:hAnsi="Times New Roman" w:cs="Times New Roman"/>
          <w:bCs/>
          <w:sz w:val="28"/>
          <w:szCs w:val="28"/>
        </w:rPr>
        <w:t>політики</w:t>
      </w:r>
      <w:proofErr w:type="spellEnd"/>
      <w:r w:rsidRPr="009B7A6E">
        <w:rPr>
          <w:rFonts w:ascii="Times New Roman" w:hAnsi="Times New Roman" w:cs="Times New Roman"/>
          <w:bCs/>
          <w:sz w:val="28"/>
          <w:szCs w:val="28"/>
        </w:rPr>
        <w:t xml:space="preserve"> у </w:t>
      </w:r>
      <w:proofErr w:type="spellStart"/>
      <w:r w:rsidRPr="009B7A6E">
        <w:rPr>
          <w:rFonts w:ascii="Times New Roman" w:hAnsi="Times New Roman" w:cs="Times New Roman"/>
          <w:bCs/>
          <w:sz w:val="28"/>
          <w:szCs w:val="28"/>
        </w:rPr>
        <w:t>сфері</w:t>
      </w:r>
      <w:proofErr w:type="spellEnd"/>
      <w:r w:rsidRPr="009B7A6E">
        <w:rPr>
          <w:rFonts w:ascii="Times New Roman" w:hAnsi="Times New Roman" w:cs="Times New Roman"/>
          <w:bCs/>
          <w:sz w:val="28"/>
          <w:szCs w:val="28"/>
        </w:rPr>
        <w:t xml:space="preserve"> </w:t>
      </w:r>
      <w:proofErr w:type="spellStart"/>
      <w:r w:rsidRPr="009B7A6E">
        <w:rPr>
          <w:rFonts w:ascii="Times New Roman" w:hAnsi="Times New Roman" w:cs="Times New Roman"/>
          <w:bCs/>
          <w:sz w:val="28"/>
          <w:szCs w:val="28"/>
        </w:rPr>
        <w:t>господарської</w:t>
      </w:r>
      <w:proofErr w:type="spellEnd"/>
      <w:r w:rsidRPr="009B7A6E">
        <w:rPr>
          <w:rFonts w:ascii="Times New Roman" w:hAnsi="Times New Roman" w:cs="Times New Roman"/>
          <w:bCs/>
          <w:sz w:val="28"/>
          <w:szCs w:val="28"/>
        </w:rPr>
        <w:t xml:space="preserve"> </w:t>
      </w:r>
      <w:proofErr w:type="spellStart"/>
      <w:r w:rsidRPr="009B7A6E">
        <w:rPr>
          <w:rFonts w:ascii="Times New Roman" w:hAnsi="Times New Roman" w:cs="Times New Roman"/>
          <w:bCs/>
          <w:sz w:val="28"/>
          <w:szCs w:val="28"/>
        </w:rPr>
        <w:t>діяльності</w:t>
      </w:r>
      <w:proofErr w:type="spellEnd"/>
      <w:r w:rsidRPr="009B7A6E">
        <w:rPr>
          <w:rFonts w:ascii="Times New Roman" w:hAnsi="Times New Roman" w:cs="Times New Roman"/>
          <w:sz w:val="28"/>
          <w:szCs w:val="28"/>
        </w:rPr>
        <w:t xml:space="preserve">», Закону </w:t>
      </w:r>
      <w:proofErr w:type="spellStart"/>
      <w:r w:rsidRPr="009B7A6E">
        <w:rPr>
          <w:rFonts w:ascii="Times New Roman" w:hAnsi="Times New Roman" w:cs="Times New Roman"/>
          <w:sz w:val="28"/>
          <w:szCs w:val="28"/>
        </w:rPr>
        <w:t>України</w:t>
      </w:r>
      <w:proofErr w:type="spellEnd"/>
      <w:r w:rsidRPr="009B7A6E">
        <w:rPr>
          <w:rFonts w:ascii="Times New Roman" w:hAnsi="Times New Roman" w:cs="Times New Roman"/>
          <w:sz w:val="28"/>
          <w:szCs w:val="28"/>
        </w:rPr>
        <w:t xml:space="preserve"> «Про </w:t>
      </w:r>
      <w:proofErr w:type="spellStart"/>
      <w:r w:rsidRPr="009B7A6E">
        <w:rPr>
          <w:rFonts w:ascii="Times New Roman" w:hAnsi="Times New Roman" w:cs="Times New Roman"/>
          <w:sz w:val="28"/>
          <w:szCs w:val="28"/>
        </w:rPr>
        <w:t>державну</w:t>
      </w:r>
      <w:proofErr w:type="spellEnd"/>
      <w:r w:rsidRPr="009B7A6E">
        <w:rPr>
          <w:rFonts w:ascii="Times New Roman" w:hAnsi="Times New Roman" w:cs="Times New Roman"/>
          <w:sz w:val="28"/>
          <w:szCs w:val="28"/>
        </w:rPr>
        <w:t xml:space="preserve"> </w:t>
      </w:r>
      <w:proofErr w:type="spellStart"/>
      <w:r w:rsidRPr="009B7A6E">
        <w:rPr>
          <w:rFonts w:ascii="Times New Roman" w:hAnsi="Times New Roman" w:cs="Times New Roman"/>
          <w:sz w:val="28"/>
          <w:szCs w:val="28"/>
        </w:rPr>
        <w:t>реєстрацію</w:t>
      </w:r>
      <w:proofErr w:type="spellEnd"/>
      <w:r w:rsidRPr="009B7A6E">
        <w:rPr>
          <w:rFonts w:ascii="Times New Roman" w:hAnsi="Times New Roman" w:cs="Times New Roman"/>
          <w:sz w:val="28"/>
          <w:szCs w:val="28"/>
        </w:rPr>
        <w:t xml:space="preserve"> </w:t>
      </w:r>
      <w:proofErr w:type="spellStart"/>
      <w:r w:rsidRPr="009B7A6E">
        <w:rPr>
          <w:rFonts w:ascii="Times New Roman" w:hAnsi="Times New Roman" w:cs="Times New Roman"/>
          <w:sz w:val="28"/>
          <w:szCs w:val="28"/>
        </w:rPr>
        <w:t>юридичних</w:t>
      </w:r>
      <w:proofErr w:type="spellEnd"/>
      <w:r w:rsidRPr="009B7A6E">
        <w:rPr>
          <w:rFonts w:ascii="Times New Roman" w:hAnsi="Times New Roman" w:cs="Times New Roman"/>
          <w:sz w:val="28"/>
          <w:szCs w:val="28"/>
        </w:rPr>
        <w:t xml:space="preserve"> </w:t>
      </w:r>
      <w:proofErr w:type="spellStart"/>
      <w:r w:rsidRPr="009B7A6E">
        <w:rPr>
          <w:rFonts w:ascii="Times New Roman" w:hAnsi="Times New Roman" w:cs="Times New Roman"/>
          <w:sz w:val="28"/>
          <w:szCs w:val="28"/>
        </w:rPr>
        <w:t>осіб</w:t>
      </w:r>
      <w:proofErr w:type="spellEnd"/>
      <w:r w:rsidRPr="009B7A6E">
        <w:rPr>
          <w:rFonts w:ascii="Times New Roman" w:hAnsi="Times New Roman" w:cs="Times New Roman"/>
          <w:sz w:val="28"/>
          <w:szCs w:val="28"/>
        </w:rPr>
        <w:t xml:space="preserve">, </w:t>
      </w:r>
      <w:proofErr w:type="spellStart"/>
      <w:r w:rsidRPr="009B7A6E">
        <w:rPr>
          <w:rFonts w:ascii="Times New Roman" w:hAnsi="Times New Roman" w:cs="Times New Roman"/>
          <w:sz w:val="28"/>
          <w:szCs w:val="28"/>
        </w:rPr>
        <w:t>фізичних</w:t>
      </w:r>
      <w:proofErr w:type="spellEnd"/>
      <w:r w:rsidRPr="009B7A6E">
        <w:rPr>
          <w:rFonts w:ascii="Times New Roman" w:hAnsi="Times New Roman" w:cs="Times New Roman"/>
          <w:sz w:val="28"/>
          <w:szCs w:val="28"/>
        </w:rPr>
        <w:t xml:space="preserve"> </w:t>
      </w:r>
      <w:proofErr w:type="spellStart"/>
      <w:r w:rsidRPr="009B7A6E">
        <w:rPr>
          <w:rFonts w:ascii="Times New Roman" w:hAnsi="Times New Roman" w:cs="Times New Roman"/>
          <w:sz w:val="28"/>
          <w:szCs w:val="28"/>
        </w:rPr>
        <w:t>осіб</w:t>
      </w:r>
      <w:proofErr w:type="spellEnd"/>
      <w:r w:rsidRPr="009B7A6E">
        <w:rPr>
          <w:rFonts w:ascii="Times New Roman" w:hAnsi="Times New Roman" w:cs="Times New Roman"/>
          <w:sz w:val="28"/>
          <w:szCs w:val="28"/>
        </w:rPr>
        <w:t xml:space="preserve"> - </w:t>
      </w:r>
      <w:proofErr w:type="spellStart"/>
      <w:r w:rsidRPr="009B7A6E">
        <w:rPr>
          <w:rFonts w:ascii="Times New Roman" w:hAnsi="Times New Roman" w:cs="Times New Roman"/>
          <w:sz w:val="28"/>
          <w:szCs w:val="28"/>
        </w:rPr>
        <w:t>підприємців</w:t>
      </w:r>
      <w:proofErr w:type="spellEnd"/>
      <w:r w:rsidRPr="009B7A6E">
        <w:rPr>
          <w:rFonts w:ascii="Times New Roman" w:hAnsi="Times New Roman" w:cs="Times New Roman"/>
          <w:sz w:val="28"/>
          <w:szCs w:val="28"/>
        </w:rPr>
        <w:t xml:space="preserve"> та </w:t>
      </w:r>
      <w:proofErr w:type="spellStart"/>
      <w:r w:rsidRPr="009B7A6E">
        <w:rPr>
          <w:rFonts w:ascii="Times New Roman" w:hAnsi="Times New Roman" w:cs="Times New Roman"/>
          <w:sz w:val="28"/>
          <w:szCs w:val="28"/>
        </w:rPr>
        <w:t>громадських</w:t>
      </w:r>
      <w:proofErr w:type="spellEnd"/>
      <w:r w:rsidRPr="009B7A6E">
        <w:rPr>
          <w:rFonts w:ascii="Times New Roman" w:hAnsi="Times New Roman" w:cs="Times New Roman"/>
          <w:sz w:val="28"/>
          <w:szCs w:val="28"/>
        </w:rPr>
        <w:t xml:space="preserve"> </w:t>
      </w:r>
      <w:proofErr w:type="spellStart"/>
      <w:r w:rsidRPr="009B7A6E">
        <w:rPr>
          <w:rFonts w:ascii="Times New Roman" w:hAnsi="Times New Roman" w:cs="Times New Roman"/>
          <w:sz w:val="28"/>
          <w:szCs w:val="28"/>
        </w:rPr>
        <w:t>формувань</w:t>
      </w:r>
      <w:proofErr w:type="spellEnd"/>
      <w:r w:rsidRPr="009B7A6E">
        <w:rPr>
          <w:rFonts w:ascii="Times New Roman" w:hAnsi="Times New Roman" w:cs="Times New Roman"/>
          <w:sz w:val="28"/>
          <w:szCs w:val="28"/>
        </w:rPr>
        <w:t xml:space="preserve">», </w:t>
      </w:r>
      <w:proofErr w:type="spellStart"/>
      <w:r w:rsidRPr="009B7A6E">
        <w:rPr>
          <w:rFonts w:ascii="Times New Roman" w:hAnsi="Times New Roman" w:cs="Times New Roman"/>
          <w:sz w:val="28"/>
          <w:szCs w:val="28"/>
        </w:rPr>
        <w:t>частини</w:t>
      </w:r>
      <w:proofErr w:type="spellEnd"/>
      <w:r w:rsidRPr="009B7A6E">
        <w:rPr>
          <w:rFonts w:ascii="Times New Roman" w:hAnsi="Times New Roman" w:cs="Times New Roman"/>
          <w:sz w:val="28"/>
          <w:szCs w:val="28"/>
        </w:rPr>
        <w:t xml:space="preserve"> </w:t>
      </w:r>
      <w:proofErr w:type="spellStart"/>
      <w:r w:rsidRPr="009B7A6E">
        <w:rPr>
          <w:rFonts w:ascii="Times New Roman" w:hAnsi="Times New Roman" w:cs="Times New Roman"/>
          <w:sz w:val="28"/>
          <w:szCs w:val="28"/>
        </w:rPr>
        <w:t>третьої</w:t>
      </w:r>
      <w:proofErr w:type="spellEnd"/>
      <w:r w:rsidRPr="009B7A6E">
        <w:rPr>
          <w:rFonts w:ascii="Times New Roman" w:hAnsi="Times New Roman" w:cs="Times New Roman"/>
          <w:sz w:val="28"/>
          <w:szCs w:val="28"/>
        </w:rPr>
        <w:t xml:space="preserve"> </w:t>
      </w:r>
      <w:proofErr w:type="spellStart"/>
      <w:r w:rsidRPr="009B7A6E">
        <w:rPr>
          <w:rFonts w:ascii="Times New Roman" w:hAnsi="Times New Roman" w:cs="Times New Roman"/>
          <w:sz w:val="28"/>
          <w:szCs w:val="28"/>
        </w:rPr>
        <w:t>статті</w:t>
      </w:r>
      <w:proofErr w:type="spellEnd"/>
      <w:r w:rsidRPr="009B7A6E">
        <w:rPr>
          <w:rFonts w:ascii="Times New Roman" w:hAnsi="Times New Roman" w:cs="Times New Roman"/>
          <w:sz w:val="28"/>
          <w:szCs w:val="28"/>
        </w:rPr>
        <w:t xml:space="preserve"> 11 Регламенту </w:t>
      </w:r>
      <w:proofErr w:type="spellStart"/>
      <w:r w:rsidRPr="009B7A6E">
        <w:rPr>
          <w:rFonts w:ascii="Times New Roman" w:hAnsi="Times New Roman" w:cs="Times New Roman"/>
          <w:sz w:val="28"/>
          <w:szCs w:val="28"/>
        </w:rPr>
        <w:t>Київської</w:t>
      </w:r>
      <w:proofErr w:type="spellEnd"/>
      <w:r w:rsidRPr="009B7A6E">
        <w:rPr>
          <w:rFonts w:ascii="Times New Roman" w:hAnsi="Times New Roman" w:cs="Times New Roman"/>
          <w:sz w:val="28"/>
          <w:szCs w:val="28"/>
        </w:rPr>
        <w:t xml:space="preserve"> </w:t>
      </w:r>
      <w:proofErr w:type="spellStart"/>
      <w:r w:rsidRPr="009B7A6E">
        <w:rPr>
          <w:rFonts w:ascii="Times New Roman" w:hAnsi="Times New Roman" w:cs="Times New Roman"/>
          <w:sz w:val="28"/>
          <w:szCs w:val="28"/>
        </w:rPr>
        <w:t>міської</w:t>
      </w:r>
      <w:proofErr w:type="spellEnd"/>
      <w:r w:rsidRPr="009B7A6E">
        <w:rPr>
          <w:rFonts w:ascii="Times New Roman" w:hAnsi="Times New Roman" w:cs="Times New Roman"/>
          <w:sz w:val="28"/>
          <w:szCs w:val="28"/>
        </w:rPr>
        <w:t xml:space="preserve"> ради, </w:t>
      </w:r>
      <w:proofErr w:type="spellStart"/>
      <w:r w:rsidRPr="009B7A6E">
        <w:rPr>
          <w:rFonts w:ascii="Times New Roman" w:hAnsi="Times New Roman" w:cs="Times New Roman"/>
          <w:sz w:val="28"/>
          <w:szCs w:val="28"/>
        </w:rPr>
        <w:t>затвердженого</w:t>
      </w:r>
      <w:proofErr w:type="spellEnd"/>
      <w:r w:rsidRPr="009B7A6E">
        <w:rPr>
          <w:rFonts w:ascii="Times New Roman" w:hAnsi="Times New Roman" w:cs="Times New Roman"/>
          <w:sz w:val="28"/>
          <w:szCs w:val="28"/>
        </w:rPr>
        <w:t> </w:t>
      </w:r>
      <w:proofErr w:type="spellStart"/>
      <w:r w:rsidRPr="009B7A6E">
        <w:rPr>
          <w:rFonts w:ascii="Times New Roman" w:hAnsi="Times New Roman" w:cs="Times New Roman"/>
          <w:sz w:val="28"/>
          <w:szCs w:val="28"/>
        </w:rPr>
        <w:t>рішенням</w:t>
      </w:r>
      <w:proofErr w:type="spellEnd"/>
      <w:r w:rsidRPr="009B7A6E">
        <w:rPr>
          <w:rFonts w:ascii="Times New Roman" w:hAnsi="Times New Roman" w:cs="Times New Roman"/>
          <w:sz w:val="28"/>
          <w:szCs w:val="28"/>
        </w:rPr>
        <w:t xml:space="preserve"> </w:t>
      </w:r>
      <w:proofErr w:type="spellStart"/>
      <w:r w:rsidRPr="009B7A6E">
        <w:rPr>
          <w:rFonts w:ascii="Times New Roman" w:hAnsi="Times New Roman" w:cs="Times New Roman"/>
          <w:sz w:val="28"/>
          <w:szCs w:val="28"/>
        </w:rPr>
        <w:t>Київської</w:t>
      </w:r>
      <w:proofErr w:type="spellEnd"/>
      <w:r w:rsidRPr="009B7A6E">
        <w:rPr>
          <w:rFonts w:ascii="Times New Roman" w:hAnsi="Times New Roman" w:cs="Times New Roman"/>
          <w:sz w:val="28"/>
          <w:szCs w:val="28"/>
        </w:rPr>
        <w:t xml:space="preserve"> </w:t>
      </w:r>
      <w:proofErr w:type="spellStart"/>
      <w:r w:rsidRPr="009B7A6E">
        <w:rPr>
          <w:rFonts w:ascii="Times New Roman" w:hAnsi="Times New Roman" w:cs="Times New Roman"/>
          <w:sz w:val="28"/>
          <w:szCs w:val="28"/>
        </w:rPr>
        <w:t>міської</w:t>
      </w:r>
      <w:proofErr w:type="spellEnd"/>
      <w:r w:rsidRPr="009B7A6E">
        <w:rPr>
          <w:rFonts w:ascii="Times New Roman" w:hAnsi="Times New Roman" w:cs="Times New Roman"/>
          <w:sz w:val="28"/>
          <w:szCs w:val="28"/>
        </w:rPr>
        <w:t xml:space="preserve"> ради</w:t>
      </w:r>
      <w:r>
        <w:rPr>
          <w:rFonts w:ascii="Times New Roman" w:hAnsi="Times New Roman" w:cs="Times New Roman"/>
          <w:sz w:val="28"/>
          <w:szCs w:val="28"/>
        </w:rPr>
        <w:t xml:space="preserve"> </w:t>
      </w:r>
      <w:proofErr w:type="spellStart"/>
      <w:r w:rsidRPr="009B7A6E">
        <w:rPr>
          <w:rFonts w:ascii="Times New Roman" w:hAnsi="Times New Roman" w:cs="Times New Roman"/>
          <w:sz w:val="28"/>
          <w:szCs w:val="28"/>
        </w:rPr>
        <w:t>від</w:t>
      </w:r>
      <w:proofErr w:type="spellEnd"/>
      <w:r w:rsidRPr="009B7A6E">
        <w:rPr>
          <w:rFonts w:ascii="Times New Roman" w:hAnsi="Times New Roman" w:cs="Times New Roman"/>
          <w:sz w:val="28"/>
          <w:szCs w:val="28"/>
        </w:rPr>
        <w:t xml:space="preserve"> 04 листопада 2021 року № 3135/3176</w:t>
      </w:r>
      <w:r>
        <w:rPr>
          <w:rFonts w:ascii="Times New Roman" w:hAnsi="Times New Roman" w:cs="Times New Roman"/>
          <w:sz w:val="28"/>
          <w:szCs w:val="28"/>
        </w:rPr>
        <w:t>.</w:t>
      </w:r>
    </w:p>
    <w:p w14:paraId="4B92B0A6" w14:textId="77777777" w:rsidR="00087063" w:rsidRPr="00182457" w:rsidRDefault="00087063" w:rsidP="00087063">
      <w:pPr>
        <w:spacing w:after="0" w:line="240" w:lineRule="auto"/>
        <w:ind w:firstLine="709"/>
        <w:jc w:val="both"/>
        <w:rPr>
          <w:rFonts w:ascii="Times New Roman" w:hAnsi="Times New Roman" w:cs="Times New Roman"/>
          <w:b/>
          <w:bCs/>
          <w:sz w:val="28"/>
          <w:szCs w:val="28"/>
        </w:rPr>
      </w:pPr>
    </w:p>
    <w:p w14:paraId="558FB322" w14:textId="77777777" w:rsidR="00087063" w:rsidRPr="00182457" w:rsidRDefault="00087063" w:rsidP="00087063">
      <w:pPr>
        <w:spacing w:after="0" w:line="240" w:lineRule="auto"/>
        <w:ind w:firstLine="709"/>
        <w:jc w:val="both"/>
        <w:rPr>
          <w:rFonts w:ascii="Times New Roman" w:hAnsi="Times New Roman" w:cs="Times New Roman"/>
          <w:b/>
          <w:bCs/>
          <w:sz w:val="28"/>
          <w:szCs w:val="28"/>
        </w:rPr>
      </w:pPr>
      <w:r w:rsidRPr="00182457">
        <w:rPr>
          <w:rFonts w:ascii="Times New Roman" w:hAnsi="Times New Roman" w:cs="Times New Roman"/>
          <w:b/>
          <w:bCs/>
          <w:sz w:val="28"/>
          <w:szCs w:val="28"/>
        </w:rPr>
        <w:t xml:space="preserve">3. </w:t>
      </w:r>
      <w:proofErr w:type="spellStart"/>
      <w:r w:rsidRPr="00182457">
        <w:rPr>
          <w:rFonts w:ascii="Times New Roman" w:hAnsi="Times New Roman" w:cs="Times New Roman"/>
          <w:b/>
          <w:bCs/>
          <w:sz w:val="28"/>
          <w:szCs w:val="28"/>
        </w:rPr>
        <w:t>Опис</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цілей</w:t>
      </w:r>
      <w:proofErr w:type="spellEnd"/>
      <w:r w:rsidRPr="00182457">
        <w:rPr>
          <w:rFonts w:ascii="Times New Roman" w:hAnsi="Times New Roman" w:cs="Times New Roman"/>
          <w:b/>
          <w:bCs/>
          <w:sz w:val="28"/>
          <w:szCs w:val="28"/>
        </w:rPr>
        <w:t xml:space="preserve"> і </w:t>
      </w:r>
      <w:proofErr w:type="spellStart"/>
      <w:r w:rsidRPr="00182457">
        <w:rPr>
          <w:rFonts w:ascii="Times New Roman" w:hAnsi="Times New Roman" w:cs="Times New Roman"/>
          <w:b/>
          <w:bCs/>
          <w:sz w:val="28"/>
          <w:szCs w:val="28"/>
        </w:rPr>
        <w:t>завдань</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основних</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положень</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проєкту</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рішення</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Київради</w:t>
      </w:r>
      <w:proofErr w:type="spellEnd"/>
      <w:r w:rsidRPr="00182457">
        <w:rPr>
          <w:rFonts w:ascii="Times New Roman" w:hAnsi="Times New Roman" w:cs="Times New Roman"/>
          <w:b/>
          <w:bCs/>
          <w:sz w:val="28"/>
          <w:szCs w:val="28"/>
        </w:rPr>
        <w:t xml:space="preserve">, а також </w:t>
      </w:r>
      <w:proofErr w:type="spellStart"/>
      <w:r w:rsidRPr="00182457">
        <w:rPr>
          <w:rFonts w:ascii="Times New Roman" w:hAnsi="Times New Roman" w:cs="Times New Roman"/>
          <w:b/>
          <w:bCs/>
          <w:sz w:val="28"/>
          <w:szCs w:val="28"/>
        </w:rPr>
        <w:t>очікуваних</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соціально-економічних</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правових</w:t>
      </w:r>
      <w:proofErr w:type="spellEnd"/>
      <w:r w:rsidRPr="00182457">
        <w:rPr>
          <w:rFonts w:ascii="Times New Roman" w:hAnsi="Times New Roman" w:cs="Times New Roman"/>
          <w:b/>
          <w:bCs/>
          <w:sz w:val="28"/>
          <w:szCs w:val="28"/>
        </w:rPr>
        <w:t xml:space="preserve"> та </w:t>
      </w:r>
      <w:proofErr w:type="spellStart"/>
      <w:r w:rsidRPr="00182457">
        <w:rPr>
          <w:rFonts w:ascii="Times New Roman" w:hAnsi="Times New Roman" w:cs="Times New Roman"/>
          <w:b/>
          <w:bCs/>
          <w:sz w:val="28"/>
          <w:szCs w:val="28"/>
        </w:rPr>
        <w:t>інших</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lastRenderedPageBreak/>
        <w:t>наслідків</w:t>
      </w:r>
      <w:proofErr w:type="spellEnd"/>
      <w:r w:rsidRPr="00182457">
        <w:rPr>
          <w:rFonts w:ascii="Times New Roman" w:hAnsi="Times New Roman" w:cs="Times New Roman"/>
          <w:b/>
          <w:bCs/>
          <w:sz w:val="28"/>
          <w:szCs w:val="28"/>
        </w:rPr>
        <w:t xml:space="preserve"> для </w:t>
      </w:r>
      <w:proofErr w:type="spellStart"/>
      <w:r w:rsidRPr="00182457">
        <w:rPr>
          <w:rFonts w:ascii="Times New Roman" w:hAnsi="Times New Roman" w:cs="Times New Roman"/>
          <w:b/>
          <w:bCs/>
          <w:sz w:val="28"/>
          <w:szCs w:val="28"/>
        </w:rPr>
        <w:t>територіальної</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громади</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міста</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Києва</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від</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прийняття</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запропонованого</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проєкту</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рішення</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Київради</w:t>
      </w:r>
      <w:proofErr w:type="spellEnd"/>
      <w:r w:rsidRPr="00182457">
        <w:rPr>
          <w:rFonts w:ascii="Times New Roman" w:hAnsi="Times New Roman" w:cs="Times New Roman"/>
          <w:b/>
          <w:bCs/>
          <w:sz w:val="28"/>
          <w:szCs w:val="28"/>
        </w:rPr>
        <w:t>.</w:t>
      </w:r>
    </w:p>
    <w:p w14:paraId="04D80F99" w14:textId="6AB4E00B" w:rsidR="00087063" w:rsidRPr="00087063" w:rsidRDefault="00087063" w:rsidP="00087063">
      <w:pPr>
        <w:spacing w:after="0" w:line="240" w:lineRule="auto"/>
        <w:ind w:firstLine="709"/>
        <w:jc w:val="both"/>
        <w:rPr>
          <w:rFonts w:ascii="Times New Roman" w:hAnsi="Times New Roman" w:cs="Times New Roman"/>
          <w:bCs/>
          <w:sz w:val="28"/>
          <w:szCs w:val="28"/>
        </w:rPr>
      </w:pPr>
      <w:bookmarkStart w:id="55" w:name="1059"/>
      <w:bookmarkEnd w:id="55"/>
      <w:r w:rsidRPr="00182457">
        <w:rPr>
          <w:rFonts w:ascii="Times New Roman" w:hAnsi="Times New Roman" w:cs="Times New Roman"/>
          <w:sz w:val="28"/>
          <w:szCs w:val="28"/>
        </w:rPr>
        <w:t xml:space="preserve">Метою </w:t>
      </w:r>
      <w:proofErr w:type="spellStart"/>
      <w:r w:rsidRPr="00182457">
        <w:rPr>
          <w:rFonts w:ascii="Times New Roman" w:hAnsi="Times New Roman" w:cs="Times New Roman"/>
          <w:sz w:val="28"/>
          <w:szCs w:val="28"/>
        </w:rPr>
        <w:t>прийняття</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проєкту</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рішення</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Київської</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міської</w:t>
      </w:r>
      <w:proofErr w:type="spellEnd"/>
      <w:r w:rsidRPr="00182457">
        <w:rPr>
          <w:rFonts w:ascii="Times New Roman" w:hAnsi="Times New Roman" w:cs="Times New Roman"/>
          <w:sz w:val="28"/>
          <w:szCs w:val="28"/>
        </w:rPr>
        <w:t xml:space="preserve"> ради є </w:t>
      </w:r>
      <w:r w:rsidRPr="00087063">
        <w:rPr>
          <w:rFonts w:ascii="Times New Roman" w:hAnsi="Times New Roman" w:cs="Times New Roman"/>
          <w:bCs/>
          <w:sz w:val="28"/>
          <w:szCs w:val="28"/>
          <w:lang w:val="uk-UA"/>
        </w:rPr>
        <w:t>оптимізаці</w:t>
      </w:r>
      <w:r w:rsidRPr="00087063">
        <w:rPr>
          <w:rFonts w:ascii="Times New Roman" w:hAnsi="Times New Roman" w:cs="Times New Roman"/>
          <w:bCs/>
          <w:sz w:val="28"/>
          <w:szCs w:val="28"/>
          <w:lang w:val="uk-UA"/>
        </w:rPr>
        <w:t>я</w:t>
      </w:r>
      <w:r w:rsidRPr="00087063">
        <w:rPr>
          <w:rFonts w:ascii="Times New Roman" w:hAnsi="Times New Roman" w:cs="Times New Roman"/>
          <w:bCs/>
          <w:sz w:val="28"/>
          <w:szCs w:val="28"/>
          <w:lang w:val="uk-UA"/>
        </w:rPr>
        <w:t xml:space="preserve"> діяльності Департаменту освіти і науки виконавчого органу Київської міської ради (Київської міської державної адміністрації) та Департаменту молоді та спорту виконавчого органу Київської міської ради (Київської міської державної адміністрації)</w:t>
      </w:r>
      <w:r w:rsidRPr="00087063">
        <w:rPr>
          <w:rFonts w:ascii="Times New Roman" w:hAnsi="Times New Roman" w:cs="Times New Roman"/>
          <w:bCs/>
          <w:sz w:val="28"/>
          <w:szCs w:val="28"/>
        </w:rPr>
        <w:t>.</w:t>
      </w:r>
    </w:p>
    <w:p w14:paraId="6FDB17CD" w14:textId="77777777" w:rsidR="00087063" w:rsidRDefault="00087063" w:rsidP="00087063">
      <w:pPr>
        <w:spacing w:after="0" w:line="240" w:lineRule="auto"/>
        <w:ind w:firstLine="709"/>
        <w:jc w:val="both"/>
        <w:rPr>
          <w:rFonts w:ascii="Times New Roman" w:hAnsi="Times New Roman" w:cs="Times New Roman"/>
          <w:sz w:val="28"/>
          <w:szCs w:val="28"/>
        </w:rPr>
      </w:pPr>
      <w:proofErr w:type="spellStart"/>
      <w:r w:rsidRPr="00182457">
        <w:rPr>
          <w:rFonts w:ascii="Times New Roman" w:hAnsi="Times New Roman" w:cs="Times New Roman"/>
          <w:sz w:val="28"/>
          <w:szCs w:val="28"/>
        </w:rPr>
        <w:t>Вказана</w:t>
      </w:r>
      <w:proofErr w:type="spellEnd"/>
      <w:r w:rsidRPr="00182457">
        <w:rPr>
          <w:rFonts w:ascii="Times New Roman" w:hAnsi="Times New Roman" w:cs="Times New Roman"/>
          <w:sz w:val="28"/>
          <w:szCs w:val="28"/>
        </w:rPr>
        <w:t xml:space="preserve"> мета </w:t>
      </w:r>
      <w:proofErr w:type="spellStart"/>
      <w:r w:rsidRPr="00182457">
        <w:rPr>
          <w:rFonts w:ascii="Times New Roman" w:hAnsi="Times New Roman" w:cs="Times New Roman"/>
          <w:sz w:val="28"/>
          <w:szCs w:val="28"/>
        </w:rPr>
        <w:t>реалізується</w:t>
      </w:r>
      <w:proofErr w:type="spellEnd"/>
      <w:r w:rsidRPr="00182457">
        <w:rPr>
          <w:rFonts w:ascii="Times New Roman" w:hAnsi="Times New Roman" w:cs="Times New Roman"/>
          <w:sz w:val="28"/>
          <w:szCs w:val="28"/>
        </w:rPr>
        <w:t xml:space="preserve"> через </w:t>
      </w:r>
      <w:r>
        <w:rPr>
          <w:rFonts w:ascii="Times New Roman" w:hAnsi="Times New Roman" w:cs="Times New Roman"/>
          <w:sz w:val="28"/>
          <w:szCs w:val="28"/>
        </w:rPr>
        <w:t xml:space="preserve">ряд </w:t>
      </w:r>
      <w:proofErr w:type="spellStart"/>
      <w:r>
        <w:rPr>
          <w:rFonts w:ascii="Times New Roman" w:hAnsi="Times New Roman" w:cs="Times New Roman"/>
          <w:sz w:val="28"/>
          <w:szCs w:val="28"/>
        </w:rPr>
        <w:t>завдань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зокрема</w:t>
      </w:r>
      <w:proofErr w:type="spellEnd"/>
      <w:r>
        <w:rPr>
          <w:rFonts w:ascii="Times New Roman" w:hAnsi="Times New Roman" w:cs="Times New Roman"/>
          <w:sz w:val="28"/>
          <w:szCs w:val="28"/>
        </w:rPr>
        <w:t>:</w:t>
      </w:r>
    </w:p>
    <w:p w14:paraId="32980E2F" w14:textId="0B335EA9" w:rsidR="00087063" w:rsidRDefault="00087063" w:rsidP="00087063">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087063">
        <w:rPr>
          <w:rFonts w:ascii="Times New Roman" w:hAnsi="Times New Roman" w:cs="Times New Roman"/>
          <w:sz w:val="28"/>
          <w:szCs w:val="28"/>
          <w:lang w:val="uk-UA"/>
        </w:rPr>
        <w:t xml:space="preserve">міни найменування Департаменту освіти і науки виконавчого органу Київської міської ради (Київської міської державної адміністрації) </w:t>
      </w:r>
      <w:r w:rsidRPr="00087063">
        <w:rPr>
          <w:rFonts w:ascii="Times New Roman" w:hAnsi="Times New Roman" w:cs="Times New Roman"/>
          <w:bCs/>
          <w:sz w:val="28"/>
          <w:szCs w:val="28"/>
          <w:lang w:val="uk-UA"/>
        </w:rPr>
        <w:t>(ідентифікаційний код 02147629)</w:t>
      </w:r>
      <w:r w:rsidRPr="00087063">
        <w:rPr>
          <w:rFonts w:ascii="Times New Roman" w:hAnsi="Times New Roman" w:cs="Times New Roman"/>
          <w:sz w:val="28"/>
          <w:szCs w:val="28"/>
          <w:lang w:val="uk-UA"/>
        </w:rPr>
        <w:t xml:space="preserve"> на Департамент освіти, науки, молодіжної політики та спорту виконавчого органу Київської міської ради (Київської міської державної адміністрації)</w:t>
      </w:r>
      <w:r>
        <w:rPr>
          <w:rFonts w:ascii="Times New Roman" w:hAnsi="Times New Roman" w:cs="Times New Roman"/>
          <w:sz w:val="28"/>
          <w:szCs w:val="28"/>
          <w:lang w:val="uk-UA"/>
        </w:rPr>
        <w:t>;</w:t>
      </w:r>
    </w:p>
    <w:p w14:paraId="16D8F4A8" w14:textId="65AA4C89" w:rsidR="00087063" w:rsidRDefault="00087063" w:rsidP="00087063">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w:t>
      </w:r>
      <w:r w:rsidRPr="00087063">
        <w:rPr>
          <w:rFonts w:ascii="Times New Roman" w:hAnsi="Times New Roman" w:cs="Times New Roman"/>
          <w:sz w:val="28"/>
          <w:szCs w:val="28"/>
          <w:lang w:val="uk-UA"/>
        </w:rPr>
        <w:t>еорганіз</w:t>
      </w:r>
      <w:r>
        <w:rPr>
          <w:rFonts w:ascii="Times New Roman" w:hAnsi="Times New Roman" w:cs="Times New Roman"/>
          <w:sz w:val="28"/>
          <w:szCs w:val="28"/>
          <w:lang w:val="uk-UA"/>
        </w:rPr>
        <w:t>ацію</w:t>
      </w:r>
      <w:r w:rsidRPr="00087063">
        <w:rPr>
          <w:rFonts w:ascii="Times New Roman" w:hAnsi="Times New Roman" w:cs="Times New Roman"/>
          <w:sz w:val="28"/>
          <w:szCs w:val="28"/>
          <w:lang w:val="uk-UA"/>
        </w:rPr>
        <w:t xml:space="preserve"> Департамент</w:t>
      </w:r>
      <w:r>
        <w:rPr>
          <w:rFonts w:ascii="Times New Roman" w:hAnsi="Times New Roman" w:cs="Times New Roman"/>
          <w:sz w:val="28"/>
          <w:szCs w:val="28"/>
          <w:lang w:val="uk-UA"/>
        </w:rPr>
        <w:t>у</w:t>
      </w:r>
      <w:r w:rsidRPr="00087063">
        <w:rPr>
          <w:rFonts w:ascii="Times New Roman" w:hAnsi="Times New Roman" w:cs="Times New Roman"/>
          <w:sz w:val="28"/>
          <w:szCs w:val="28"/>
          <w:lang w:val="uk-UA"/>
        </w:rPr>
        <w:t xml:space="preserve"> молоді та спорту виконавчого органу Київської міської ради (Київської міської державної адміністрації) (ідентифікаційний код 42269168) шляхом приєднання до Департаменту освіти, науки, молодіжної політики та спорту виконавчого органу Київської міської ради (Київської міської державної адміністрації) </w:t>
      </w:r>
      <w:r w:rsidRPr="00087063">
        <w:rPr>
          <w:rFonts w:ascii="Times New Roman" w:hAnsi="Times New Roman" w:cs="Times New Roman"/>
          <w:bCs/>
          <w:sz w:val="28"/>
          <w:szCs w:val="28"/>
          <w:lang w:val="uk-UA"/>
        </w:rPr>
        <w:t>(ідентифікаційний код 02147629)</w:t>
      </w:r>
      <w:r>
        <w:rPr>
          <w:rFonts w:ascii="Times New Roman" w:hAnsi="Times New Roman" w:cs="Times New Roman"/>
          <w:bCs/>
          <w:sz w:val="28"/>
          <w:szCs w:val="28"/>
          <w:lang w:val="uk-UA"/>
        </w:rPr>
        <w:t>;</w:t>
      </w:r>
    </w:p>
    <w:p w14:paraId="0E650209" w14:textId="2A253C14" w:rsidR="00087063" w:rsidRPr="00087063" w:rsidRDefault="00087063" w:rsidP="00087063">
      <w:pPr>
        <w:spacing w:after="0" w:line="240" w:lineRule="auto"/>
        <w:ind w:firstLine="709"/>
        <w:jc w:val="both"/>
        <w:rPr>
          <w:rFonts w:ascii="Times New Roman" w:hAnsi="Times New Roman" w:cs="Times New Roman"/>
          <w:sz w:val="28"/>
          <w:szCs w:val="28"/>
          <w:lang w:val="uk-UA"/>
        </w:rPr>
      </w:pPr>
      <w:r w:rsidRPr="00087063">
        <w:rPr>
          <w:rFonts w:ascii="Times New Roman" w:hAnsi="Times New Roman" w:cs="Times New Roman"/>
          <w:sz w:val="28"/>
          <w:szCs w:val="28"/>
          <w:lang w:val="uk-UA"/>
        </w:rPr>
        <w:t xml:space="preserve">синхронізацію із іншими актами, а саме </w:t>
      </w:r>
      <w:r>
        <w:rPr>
          <w:rFonts w:ascii="Times New Roman" w:hAnsi="Times New Roman" w:cs="Times New Roman"/>
          <w:sz w:val="28"/>
          <w:szCs w:val="28"/>
          <w:lang w:val="uk-UA"/>
        </w:rPr>
        <w:t>виключення</w:t>
      </w:r>
      <w:r w:rsidRPr="00087063">
        <w:rPr>
          <w:rFonts w:ascii="Times New Roman" w:hAnsi="Times New Roman" w:cs="Times New Roman"/>
          <w:sz w:val="28"/>
          <w:szCs w:val="28"/>
          <w:lang w:val="uk-UA"/>
        </w:rPr>
        <w:t xml:space="preserve"> </w:t>
      </w:r>
      <w:r>
        <w:rPr>
          <w:rFonts w:ascii="Times New Roman" w:hAnsi="Times New Roman" w:cs="Times New Roman"/>
          <w:sz w:val="28"/>
          <w:szCs w:val="28"/>
          <w:lang w:val="uk-UA"/>
        </w:rPr>
        <w:t>п</w:t>
      </w:r>
      <w:r w:rsidRPr="00087063">
        <w:rPr>
          <w:rFonts w:ascii="Times New Roman" w:hAnsi="Times New Roman" w:cs="Times New Roman"/>
          <w:sz w:val="28"/>
          <w:szCs w:val="28"/>
          <w:lang w:val="uk-UA"/>
        </w:rPr>
        <w:t>ункт</w:t>
      </w:r>
      <w:r>
        <w:rPr>
          <w:rFonts w:ascii="Times New Roman" w:hAnsi="Times New Roman" w:cs="Times New Roman"/>
          <w:sz w:val="28"/>
          <w:szCs w:val="28"/>
          <w:lang w:val="uk-UA"/>
        </w:rPr>
        <w:t>у</w:t>
      </w:r>
      <w:r w:rsidRPr="00087063">
        <w:rPr>
          <w:rFonts w:ascii="Times New Roman" w:hAnsi="Times New Roman" w:cs="Times New Roman"/>
          <w:sz w:val="28"/>
          <w:szCs w:val="28"/>
          <w:lang w:val="uk-UA"/>
        </w:rPr>
        <w:t xml:space="preserve"> 2 частини другої статті 22 Положення про постійні комісії Київської міської ради, затвердженого рішенням Київської міської ради від 29.02.2024 №</w:t>
      </w:r>
      <w:r w:rsidRPr="00087063">
        <w:rPr>
          <w:rFonts w:ascii="Times New Roman" w:hAnsi="Times New Roman" w:cs="Times New Roman"/>
          <w:sz w:val="28"/>
          <w:szCs w:val="28"/>
        </w:rPr>
        <w:t> </w:t>
      </w:r>
      <w:r w:rsidRPr="00087063">
        <w:rPr>
          <w:rFonts w:ascii="Times New Roman" w:hAnsi="Times New Roman" w:cs="Times New Roman"/>
          <w:sz w:val="28"/>
          <w:szCs w:val="28"/>
          <w:lang w:val="uk-UA"/>
        </w:rPr>
        <w:t>7796/7837.</w:t>
      </w:r>
    </w:p>
    <w:p w14:paraId="540BC865" w14:textId="77777777" w:rsidR="00087063" w:rsidRPr="00087063" w:rsidRDefault="00087063" w:rsidP="00087063">
      <w:pPr>
        <w:spacing w:after="0" w:line="240" w:lineRule="auto"/>
        <w:ind w:firstLine="709"/>
        <w:jc w:val="both"/>
        <w:rPr>
          <w:rFonts w:ascii="Times New Roman" w:hAnsi="Times New Roman" w:cs="Times New Roman"/>
          <w:b/>
          <w:bCs/>
          <w:sz w:val="28"/>
          <w:szCs w:val="28"/>
          <w:lang w:val="uk-UA"/>
        </w:rPr>
      </w:pPr>
    </w:p>
    <w:p w14:paraId="63139C36" w14:textId="77777777" w:rsidR="00087063" w:rsidRPr="00182457" w:rsidRDefault="00087063" w:rsidP="00087063">
      <w:pPr>
        <w:spacing w:after="0" w:line="240" w:lineRule="auto"/>
        <w:ind w:firstLine="709"/>
        <w:jc w:val="both"/>
        <w:rPr>
          <w:rFonts w:ascii="Times New Roman" w:hAnsi="Times New Roman" w:cs="Times New Roman"/>
          <w:b/>
          <w:bCs/>
          <w:sz w:val="28"/>
          <w:szCs w:val="28"/>
        </w:rPr>
      </w:pPr>
      <w:r w:rsidRPr="00182457">
        <w:rPr>
          <w:rFonts w:ascii="Times New Roman" w:hAnsi="Times New Roman" w:cs="Times New Roman"/>
          <w:b/>
          <w:bCs/>
          <w:sz w:val="28"/>
          <w:szCs w:val="28"/>
        </w:rPr>
        <w:t xml:space="preserve">4. </w:t>
      </w:r>
      <w:proofErr w:type="spellStart"/>
      <w:r w:rsidRPr="00182457">
        <w:rPr>
          <w:rFonts w:ascii="Times New Roman" w:hAnsi="Times New Roman" w:cs="Times New Roman"/>
          <w:b/>
          <w:bCs/>
          <w:sz w:val="28"/>
          <w:szCs w:val="28"/>
        </w:rPr>
        <w:t>Інформація</w:t>
      </w:r>
      <w:proofErr w:type="spellEnd"/>
      <w:r w:rsidRPr="00182457">
        <w:rPr>
          <w:rFonts w:ascii="Times New Roman" w:hAnsi="Times New Roman" w:cs="Times New Roman"/>
          <w:b/>
          <w:bCs/>
          <w:sz w:val="28"/>
          <w:szCs w:val="28"/>
        </w:rPr>
        <w:t xml:space="preserve"> про те, </w:t>
      </w:r>
      <w:proofErr w:type="spellStart"/>
      <w:r w:rsidRPr="00182457">
        <w:rPr>
          <w:rFonts w:ascii="Times New Roman" w:hAnsi="Times New Roman" w:cs="Times New Roman"/>
          <w:b/>
          <w:bCs/>
          <w:sz w:val="28"/>
          <w:szCs w:val="28"/>
        </w:rPr>
        <w:t>чи</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стосується</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проєкт</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рішення</w:t>
      </w:r>
      <w:proofErr w:type="spellEnd"/>
      <w:r w:rsidRPr="00182457">
        <w:rPr>
          <w:rFonts w:ascii="Times New Roman" w:hAnsi="Times New Roman" w:cs="Times New Roman"/>
          <w:b/>
          <w:bCs/>
          <w:sz w:val="28"/>
          <w:szCs w:val="28"/>
        </w:rPr>
        <w:t xml:space="preserve"> прав і </w:t>
      </w:r>
      <w:proofErr w:type="spellStart"/>
      <w:r w:rsidRPr="00182457">
        <w:rPr>
          <w:rFonts w:ascii="Times New Roman" w:hAnsi="Times New Roman" w:cs="Times New Roman"/>
          <w:b/>
          <w:bCs/>
          <w:sz w:val="28"/>
          <w:szCs w:val="28"/>
        </w:rPr>
        <w:t>соціальної</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захищеності</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осіб</w:t>
      </w:r>
      <w:proofErr w:type="spellEnd"/>
      <w:r w:rsidRPr="00182457">
        <w:rPr>
          <w:rFonts w:ascii="Times New Roman" w:hAnsi="Times New Roman" w:cs="Times New Roman"/>
          <w:b/>
          <w:bCs/>
          <w:sz w:val="28"/>
          <w:szCs w:val="28"/>
        </w:rPr>
        <w:t xml:space="preserve"> з </w:t>
      </w:r>
      <w:proofErr w:type="spellStart"/>
      <w:r w:rsidRPr="00182457">
        <w:rPr>
          <w:rFonts w:ascii="Times New Roman" w:hAnsi="Times New Roman" w:cs="Times New Roman"/>
          <w:b/>
          <w:bCs/>
          <w:sz w:val="28"/>
          <w:szCs w:val="28"/>
        </w:rPr>
        <w:t>інвалідністю</w:t>
      </w:r>
      <w:proofErr w:type="spellEnd"/>
      <w:r w:rsidRPr="00182457">
        <w:rPr>
          <w:rFonts w:ascii="Times New Roman" w:hAnsi="Times New Roman" w:cs="Times New Roman"/>
          <w:b/>
          <w:bCs/>
          <w:sz w:val="28"/>
          <w:szCs w:val="28"/>
        </w:rPr>
        <w:t xml:space="preserve"> та </w:t>
      </w:r>
      <w:proofErr w:type="spellStart"/>
      <w:r w:rsidRPr="00182457">
        <w:rPr>
          <w:rFonts w:ascii="Times New Roman" w:hAnsi="Times New Roman" w:cs="Times New Roman"/>
          <w:b/>
          <w:bCs/>
          <w:sz w:val="28"/>
          <w:szCs w:val="28"/>
        </w:rPr>
        <w:t>який</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вплив</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він</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матиме</w:t>
      </w:r>
      <w:proofErr w:type="spellEnd"/>
      <w:r w:rsidRPr="00182457">
        <w:rPr>
          <w:rFonts w:ascii="Times New Roman" w:hAnsi="Times New Roman" w:cs="Times New Roman"/>
          <w:b/>
          <w:bCs/>
          <w:sz w:val="28"/>
          <w:szCs w:val="28"/>
        </w:rPr>
        <w:t xml:space="preserve"> на </w:t>
      </w:r>
      <w:proofErr w:type="spellStart"/>
      <w:r w:rsidRPr="00182457">
        <w:rPr>
          <w:rFonts w:ascii="Times New Roman" w:hAnsi="Times New Roman" w:cs="Times New Roman"/>
          <w:b/>
          <w:bCs/>
          <w:sz w:val="28"/>
          <w:szCs w:val="28"/>
        </w:rPr>
        <w:t>життєдіяльність</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цієї</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категорії</w:t>
      </w:r>
      <w:proofErr w:type="spellEnd"/>
      <w:r w:rsidRPr="00182457">
        <w:rPr>
          <w:rFonts w:ascii="Times New Roman" w:hAnsi="Times New Roman" w:cs="Times New Roman"/>
          <w:b/>
          <w:bCs/>
          <w:sz w:val="28"/>
          <w:szCs w:val="28"/>
        </w:rPr>
        <w:t xml:space="preserve">, а також за </w:t>
      </w:r>
      <w:proofErr w:type="spellStart"/>
      <w:r w:rsidRPr="00182457">
        <w:rPr>
          <w:rFonts w:ascii="Times New Roman" w:hAnsi="Times New Roman" w:cs="Times New Roman"/>
          <w:b/>
          <w:bCs/>
          <w:sz w:val="28"/>
          <w:szCs w:val="28"/>
        </w:rPr>
        <w:t>наявності</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зазначається</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позиція</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щодо</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проєкту</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рішення</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Уповноваженого</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Київської</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міської</w:t>
      </w:r>
      <w:proofErr w:type="spellEnd"/>
      <w:r w:rsidRPr="00182457">
        <w:rPr>
          <w:rFonts w:ascii="Times New Roman" w:hAnsi="Times New Roman" w:cs="Times New Roman"/>
          <w:b/>
          <w:bCs/>
          <w:sz w:val="28"/>
          <w:szCs w:val="28"/>
        </w:rPr>
        <w:t xml:space="preserve"> ради з прав </w:t>
      </w:r>
      <w:proofErr w:type="spellStart"/>
      <w:r w:rsidRPr="00182457">
        <w:rPr>
          <w:rFonts w:ascii="Times New Roman" w:hAnsi="Times New Roman" w:cs="Times New Roman"/>
          <w:b/>
          <w:bCs/>
          <w:sz w:val="28"/>
          <w:szCs w:val="28"/>
        </w:rPr>
        <w:t>осіб</w:t>
      </w:r>
      <w:proofErr w:type="spellEnd"/>
      <w:r w:rsidRPr="00182457">
        <w:rPr>
          <w:rFonts w:ascii="Times New Roman" w:hAnsi="Times New Roman" w:cs="Times New Roman"/>
          <w:b/>
          <w:bCs/>
          <w:sz w:val="28"/>
          <w:szCs w:val="28"/>
        </w:rPr>
        <w:t xml:space="preserve"> з </w:t>
      </w:r>
      <w:proofErr w:type="spellStart"/>
      <w:r w:rsidRPr="00182457">
        <w:rPr>
          <w:rFonts w:ascii="Times New Roman" w:hAnsi="Times New Roman" w:cs="Times New Roman"/>
          <w:b/>
          <w:bCs/>
          <w:sz w:val="28"/>
          <w:szCs w:val="28"/>
        </w:rPr>
        <w:t>інвалідністю</w:t>
      </w:r>
      <w:proofErr w:type="spellEnd"/>
      <w:r w:rsidRPr="00182457">
        <w:rPr>
          <w:rFonts w:ascii="Times New Roman" w:hAnsi="Times New Roman" w:cs="Times New Roman"/>
          <w:b/>
          <w:bCs/>
          <w:sz w:val="28"/>
          <w:szCs w:val="28"/>
        </w:rPr>
        <w:t xml:space="preserve"> та </w:t>
      </w:r>
      <w:proofErr w:type="spellStart"/>
      <w:r w:rsidRPr="00182457">
        <w:rPr>
          <w:rFonts w:ascii="Times New Roman" w:hAnsi="Times New Roman" w:cs="Times New Roman"/>
          <w:b/>
          <w:bCs/>
          <w:sz w:val="28"/>
          <w:szCs w:val="28"/>
        </w:rPr>
        <w:t>громадських</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об'єднань</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осіб</w:t>
      </w:r>
      <w:proofErr w:type="spellEnd"/>
      <w:r w:rsidRPr="00182457">
        <w:rPr>
          <w:rFonts w:ascii="Times New Roman" w:hAnsi="Times New Roman" w:cs="Times New Roman"/>
          <w:b/>
          <w:bCs/>
          <w:sz w:val="28"/>
          <w:szCs w:val="28"/>
        </w:rPr>
        <w:t xml:space="preserve"> з </w:t>
      </w:r>
      <w:proofErr w:type="spellStart"/>
      <w:r w:rsidRPr="00182457">
        <w:rPr>
          <w:rFonts w:ascii="Times New Roman" w:hAnsi="Times New Roman" w:cs="Times New Roman"/>
          <w:b/>
          <w:bCs/>
          <w:sz w:val="28"/>
          <w:szCs w:val="28"/>
        </w:rPr>
        <w:t>інвалідністю</w:t>
      </w:r>
      <w:proofErr w:type="spellEnd"/>
      <w:r w:rsidRPr="00182457">
        <w:rPr>
          <w:rFonts w:ascii="Times New Roman" w:hAnsi="Times New Roman" w:cs="Times New Roman"/>
          <w:b/>
          <w:bCs/>
          <w:sz w:val="28"/>
          <w:szCs w:val="28"/>
        </w:rPr>
        <w:t>.</w:t>
      </w:r>
    </w:p>
    <w:p w14:paraId="025CB570" w14:textId="77777777" w:rsidR="00087063" w:rsidRPr="00182457" w:rsidRDefault="00087063" w:rsidP="00087063">
      <w:pPr>
        <w:spacing w:after="0" w:line="240" w:lineRule="auto"/>
        <w:ind w:firstLine="709"/>
        <w:jc w:val="both"/>
        <w:rPr>
          <w:rFonts w:ascii="Times New Roman" w:hAnsi="Times New Roman" w:cs="Times New Roman"/>
          <w:sz w:val="28"/>
          <w:szCs w:val="28"/>
        </w:rPr>
      </w:pPr>
      <w:bookmarkStart w:id="56" w:name="1060"/>
      <w:bookmarkStart w:id="57" w:name="513"/>
      <w:bookmarkEnd w:id="56"/>
      <w:bookmarkEnd w:id="57"/>
      <w:proofErr w:type="spellStart"/>
      <w:r w:rsidRPr="00182457">
        <w:rPr>
          <w:rFonts w:ascii="Times New Roman" w:hAnsi="Times New Roman" w:cs="Times New Roman"/>
          <w:sz w:val="28"/>
          <w:szCs w:val="28"/>
        </w:rPr>
        <w:t>Проєкт</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рішення</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Київської</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міської</w:t>
      </w:r>
      <w:proofErr w:type="spellEnd"/>
      <w:r w:rsidRPr="00182457">
        <w:rPr>
          <w:rFonts w:ascii="Times New Roman" w:hAnsi="Times New Roman" w:cs="Times New Roman"/>
          <w:sz w:val="28"/>
          <w:szCs w:val="28"/>
        </w:rPr>
        <w:t xml:space="preserve"> ради не </w:t>
      </w:r>
      <w:proofErr w:type="spellStart"/>
      <w:r w:rsidRPr="00182457">
        <w:rPr>
          <w:rFonts w:ascii="Times New Roman" w:hAnsi="Times New Roman" w:cs="Times New Roman"/>
          <w:sz w:val="28"/>
          <w:szCs w:val="28"/>
        </w:rPr>
        <w:t>стосується</w:t>
      </w:r>
      <w:proofErr w:type="spellEnd"/>
      <w:r w:rsidRPr="00182457">
        <w:rPr>
          <w:rFonts w:ascii="Times New Roman" w:hAnsi="Times New Roman" w:cs="Times New Roman"/>
          <w:sz w:val="28"/>
          <w:szCs w:val="28"/>
        </w:rPr>
        <w:t xml:space="preserve"> прав і </w:t>
      </w:r>
      <w:proofErr w:type="spellStart"/>
      <w:r w:rsidRPr="00182457">
        <w:rPr>
          <w:rFonts w:ascii="Times New Roman" w:hAnsi="Times New Roman" w:cs="Times New Roman"/>
          <w:sz w:val="28"/>
          <w:szCs w:val="28"/>
        </w:rPr>
        <w:t>соціальної</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захищеності</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осіб</w:t>
      </w:r>
      <w:proofErr w:type="spellEnd"/>
      <w:r w:rsidRPr="00182457">
        <w:rPr>
          <w:rFonts w:ascii="Times New Roman" w:hAnsi="Times New Roman" w:cs="Times New Roman"/>
          <w:sz w:val="28"/>
          <w:szCs w:val="28"/>
        </w:rPr>
        <w:t xml:space="preserve"> з </w:t>
      </w:r>
      <w:proofErr w:type="spellStart"/>
      <w:r w:rsidRPr="00182457">
        <w:rPr>
          <w:rFonts w:ascii="Times New Roman" w:hAnsi="Times New Roman" w:cs="Times New Roman"/>
          <w:sz w:val="28"/>
          <w:szCs w:val="28"/>
        </w:rPr>
        <w:t>інвалідністю</w:t>
      </w:r>
      <w:proofErr w:type="spellEnd"/>
      <w:r w:rsidRPr="00182457">
        <w:rPr>
          <w:rFonts w:ascii="Times New Roman" w:hAnsi="Times New Roman" w:cs="Times New Roman"/>
          <w:sz w:val="28"/>
          <w:szCs w:val="28"/>
        </w:rPr>
        <w:t xml:space="preserve"> та не </w:t>
      </w:r>
      <w:proofErr w:type="spellStart"/>
      <w:r w:rsidRPr="00182457">
        <w:rPr>
          <w:rFonts w:ascii="Times New Roman" w:hAnsi="Times New Roman" w:cs="Times New Roman"/>
          <w:sz w:val="28"/>
          <w:szCs w:val="28"/>
        </w:rPr>
        <w:t>матиме</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вплив</w:t>
      </w:r>
      <w:proofErr w:type="spellEnd"/>
      <w:r w:rsidRPr="00182457">
        <w:rPr>
          <w:rFonts w:ascii="Times New Roman" w:hAnsi="Times New Roman" w:cs="Times New Roman"/>
          <w:sz w:val="28"/>
          <w:szCs w:val="28"/>
        </w:rPr>
        <w:t xml:space="preserve"> на </w:t>
      </w:r>
      <w:proofErr w:type="spellStart"/>
      <w:r w:rsidRPr="00182457">
        <w:rPr>
          <w:rFonts w:ascii="Times New Roman" w:hAnsi="Times New Roman" w:cs="Times New Roman"/>
          <w:sz w:val="28"/>
          <w:szCs w:val="28"/>
        </w:rPr>
        <w:t>життєдіяльність</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цієї</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категорії</w:t>
      </w:r>
      <w:proofErr w:type="spellEnd"/>
      <w:r w:rsidRPr="00182457">
        <w:rPr>
          <w:rFonts w:ascii="Times New Roman" w:hAnsi="Times New Roman" w:cs="Times New Roman"/>
          <w:sz w:val="28"/>
          <w:szCs w:val="28"/>
        </w:rPr>
        <w:t>.</w:t>
      </w:r>
    </w:p>
    <w:p w14:paraId="39A939CB" w14:textId="77777777" w:rsidR="00087063" w:rsidRPr="00182457" w:rsidRDefault="00087063" w:rsidP="00087063">
      <w:pPr>
        <w:spacing w:after="0" w:line="240" w:lineRule="auto"/>
        <w:ind w:firstLine="709"/>
        <w:jc w:val="both"/>
        <w:rPr>
          <w:rFonts w:ascii="Times New Roman" w:hAnsi="Times New Roman" w:cs="Times New Roman"/>
          <w:b/>
          <w:bCs/>
          <w:sz w:val="28"/>
          <w:szCs w:val="28"/>
        </w:rPr>
      </w:pPr>
    </w:p>
    <w:p w14:paraId="2C1AEBC1" w14:textId="77777777" w:rsidR="00087063" w:rsidRPr="00182457" w:rsidRDefault="00087063" w:rsidP="00087063">
      <w:pPr>
        <w:spacing w:after="0" w:line="240" w:lineRule="auto"/>
        <w:ind w:firstLine="709"/>
        <w:jc w:val="both"/>
        <w:rPr>
          <w:rFonts w:ascii="Times New Roman" w:hAnsi="Times New Roman" w:cs="Times New Roman"/>
          <w:b/>
          <w:bCs/>
          <w:sz w:val="28"/>
          <w:szCs w:val="28"/>
        </w:rPr>
      </w:pPr>
      <w:r w:rsidRPr="00182457">
        <w:rPr>
          <w:rFonts w:ascii="Times New Roman" w:hAnsi="Times New Roman" w:cs="Times New Roman"/>
          <w:b/>
          <w:bCs/>
          <w:sz w:val="28"/>
          <w:szCs w:val="28"/>
        </w:rPr>
        <w:t xml:space="preserve">5. </w:t>
      </w:r>
      <w:proofErr w:type="spellStart"/>
      <w:r w:rsidRPr="00182457">
        <w:rPr>
          <w:rFonts w:ascii="Times New Roman" w:hAnsi="Times New Roman" w:cs="Times New Roman"/>
          <w:b/>
          <w:bCs/>
          <w:sz w:val="28"/>
          <w:szCs w:val="28"/>
        </w:rPr>
        <w:t>Прізвище</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або</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назву</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суб'єкта</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подання</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прізвище</w:t>
      </w:r>
      <w:proofErr w:type="spellEnd"/>
      <w:r w:rsidRPr="00182457">
        <w:rPr>
          <w:rFonts w:ascii="Times New Roman" w:hAnsi="Times New Roman" w:cs="Times New Roman"/>
          <w:b/>
          <w:bCs/>
          <w:sz w:val="28"/>
          <w:szCs w:val="28"/>
        </w:rPr>
        <w:t xml:space="preserve">, посаду, </w:t>
      </w:r>
      <w:proofErr w:type="spellStart"/>
      <w:r w:rsidRPr="00182457">
        <w:rPr>
          <w:rFonts w:ascii="Times New Roman" w:hAnsi="Times New Roman" w:cs="Times New Roman"/>
          <w:b/>
          <w:bCs/>
          <w:sz w:val="28"/>
          <w:szCs w:val="28"/>
        </w:rPr>
        <w:t>контактні</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дані</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доповідача</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проєкту</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рішення</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Київради</w:t>
      </w:r>
      <w:proofErr w:type="spellEnd"/>
      <w:r w:rsidRPr="00182457">
        <w:rPr>
          <w:rFonts w:ascii="Times New Roman" w:hAnsi="Times New Roman" w:cs="Times New Roman"/>
          <w:b/>
          <w:bCs/>
          <w:sz w:val="28"/>
          <w:szCs w:val="28"/>
        </w:rPr>
        <w:t xml:space="preserve"> на пленарному </w:t>
      </w:r>
      <w:proofErr w:type="spellStart"/>
      <w:r w:rsidRPr="00182457">
        <w:rPr>
          <w:rFonts w:ascii="Times New Roman" w:hAnsi="Times New Roman" w:cs="Times New Roman"/>
          <w:b/>
          <w:bCs/>
          <w:sz w:val="28"/>
          <w:szCs w:val="28"/>
        </w:rPr>
        <w:t>засіданні</w:t>
      </w:r>
      <w:proofErr w:type="spellEnd"/>
      <w:r w:rsidRPr="00182457">
        <w:rPr>
          <w:rFonts w:ascii="Times New Roman" w:hAnsi="Times New Roman" w:cs="Times New Roman"/>
          <w:b/>
          <w:bCs/>
          <w:sz w:val="28"/>
          <w:szCs w:val="28"/>
        </w:rPr>
        <w:t xml:space="preserve"> та особи, </w:t>
      </w:r>
      <w:proofErr w:type="spellStart"/>
      <w:r w:rsidRPr="00182457">
        <w:rPr>
          <w:rFonts w:ascii="Times New Roman" w:hAnsi="Times New Roman" w:cs="Times New Roman"/>
          <w:b/>
          <w:bCs/>
          <w:sz w:val="28"/>
          <w:szCs w:val="28"/>
        </w:rPr>
        <w:t>відповідальної</w:t>
      </w:r>
      <w:proofErr w:type="spellEnd"/>
      <w:r w:rsidRPr="00182457">
        <w:rPr>
          <w:rFonts w:ascii="Times New Roman" w:hAnsi="Times New Roman" w:cs="Times New Roman"/>
          <w:b/>
          <w:bCs/>
          <w:sz w:val="28"/>
          <w:szCs w:val="28"/>
        </w:rPr>
        <w:t xml:space="preserve"> за </w:t>
      </w:r>
      <w:proofErr w:type="spellStart"/>
      <w:r w:rsidRPr="00182457">
        <w:rPr>
          <w:rFonts w:ascii="Times New Roman" w:hAnsi="Times New Roman" w:cs="Times New Roman"/>
          <w:b/>
          <w:bCs/>
          <w:sz w:val="28"/>
          <w:szCs w:val="28"/>
        </w:rPr>
        <w:t>супроводження</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проєкту</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рішення</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Київради</w:t>
      </w:r>
      <w:proofErr w:type="spellEnd"/>
      <w:r w:rsidRPr="00182457">
        <w:rPr>
          <w:rFonts w:ascii="Times New Roman" w:hAnsi="Times New Roman" w:cs="Times New Roman"/>
          <w:b/>
          <w:bCs/>
          <w:sz w:val="28"/>
          <w:szCs w:val="28"/>
        </w:rPr>
        <w:t>.</w:t>
      </w:r>
    </w:p>
    <w:p w14:paraId="1FD30EC7" w14:textId="77777777" w:rsidR="00087063" w:rsidRDefault="00087063" w:rsidP="00087063">
      <w:pPr>
        <w:spacing w:after="0" w:line="240" w:lineRule="auto"/>
        <w:ind w:firstLine="709"/>
        <w:jc w:val="both"/>
        <w:rPr>
          <w:rFonts w:ascii="Times New Roman" w:hAnsi="Times New Roman" w:cs="Times New Roman"/>
          <w:sz w:val="28"/>
          <w:szCs w:val="28"/>
        </w:rPr>
      </w:pPr>
      <w:bookmarkStart w:id="58" w:name="1288"/>
      <w:bookmarkEnd w:id="58"/>
      <w:proofErr w:type="spellStart"/>
      <w:r w:rsidRPr="00182457">
        <w:rPr>
          <w:rFonts w:ascii="Times New Roman" w:hAnsi="Times New Roman" w:cs="Times New Roman"/>
          <w:sz w:val="28"/>
          <w:szCs w:val="28"/>
        </w:rPr>
        <w:t>Суб’єктом</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подання</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проєкту</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рішення</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Київської</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міської</w:t>
      </w:r>
      <w:proofErr w:type="spellEnd"/>
      <w:r w:rsidRPr="00182457">
        <w:rPr>
          <w:rFonts w:ascii="Times New Roman" w:hAnsi="Times New Roman" w:cs="Times New Roman"/>
          <w:sz w:val="28"/>
          <w:szCs w:val="28"/>
        </w:rPr>
        <w:t xml:space="preserve"> ради є </w:t>
      </w:r>
      <w:proofErr w:type="spellStart"/>
      <w:r w:rsidRPr="00182457">
        <w:rPr>
          <w:rFonts w:ascii="Times New Roman" w:hAnsi="Times New Roman" w:cs="Times New Roman"/>
          <w:sz w:val="28"/>
          <w:szCs w:val="28"/>
        </w:rPr>
        <w:t>Київський</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міський</w:t>
      </w:r>
      <w:proofErr w:type="spellEnd"/>
      <w:r w:rsidRPr="00182457">
        <w:rPr>
          <w:rFonts w:ascii="Times New Roman" w:hAnsi="Times New Roman" w:cs="Times New Roman"/>
          <w:sz w:val="28"/>
          <w:szCs w:val="28"/>
        </w:rPr>
        <w:t xml:space="preserve"> голова </w:t>
      </w:r>
      <w:proofErr w:type="spellStart"/>
      <w:r w:rsidRPr="00182457">
        <w:rPr>
          <w:rFonts w:ascii="Times New Roman" w:hAnsi="Times New Roman" w:cs="Times New Roman"/>
          <w:sz w:val="28"/>
          <w:szCs w:val="28"/>
        </w:rPr>
        <w:t>Віталій</w:t>
      </w:r>
      <w:proofErr w:type="spellEnd"/>
      <w:r w:rsidRPr="00182457">
        <w:rPr>
          <w:rFonts w:ascii="Times New Roman" w:hAnsi="Times New Roman" w:cs="Times New Roman"/>
          <w:sz w:val="28"/>
          <w:szCs w:val="28"/>
        </w:rPr>
        <w:t xml:space="preserve"> </w:t>
      </w:r>
      <w:r>
        <w:rPr>
          <w:rFonts w:ascii="Times New Roman" w:hAnsi="Times New Roman" w:cs="Times New Roman"/>
          <w:sz w:val="28"/>
          <w:szCs w:val="28"/>
        </w:rPr>
        <w:t>КЛИЧКО</w:t>
      </w:r>
      <w:r w:rsidRPr="00182457">
        <w:rPr>
          <w:rFonts w:ascii="Times New Roman" w:hAnsi="Times New Roman" w:cs="Times New Roman"/>
          <w:sz w:val="28"/>
          <w:szCs w:val="28"/>
        </w:rPr>
        <w:t xml:space="preserve">. </w:t>
      </w:r>
    </w:p>
    <w:p w14:paraId="7EEA9C97" w14:textId="77777777" w:rsidR="00087063" w:rsidRPr="00182457" w:rsidRDefault="00087063" w:rsidP="00087063">
      <w:pPr>
        <w:spacing w:after="0" w:line="240" w:lineRule="auto"/>
        <w:ind w:firstLine="709"/>
        <w:jc w:val="both"/>
        <w:rPr>
          <w:rFonts w:ascii="Times New Roman" w:hAnsi="Times New Roman" w:cs="Times New Roman"/>
          <w:sz w:val="28"/>
          <w:szCs w:val="28"/>
        </w:rPr>
      </w:pPr>
      <w:r w:rsidRPr="00182457">
        <w:rPr>
          <w:rFonts w:ascii="Times New Roman" w:hAnsi="Times New Roman" w:cs="Times New Roman"/>
          <w:sz w:val="28"/>
          <w:szCs w:val="28"/>
        </w:rPr>
        <w:t xml:space="preserve">Особою, </w:t>
      </w:r>
      <w:proofErr w:type="spellStart"/>
      <w:r w:rsidRPr="00182457">
        <w:rPr>
          <w:rFonts w:ascii="Times New Roman" w:hAnsi="Times New Roman" w:cs="Times New Roman"/>
          <w:sz w:val="28"/>
          <w:szCs w:val="28"/>
        </w:rPr>
        <w:t>відповідальною</w:t>
      </w:r>
      <w:proofErr w:type="spellEnd"/>
      <w:r w:rsidRPr="00182457">
        <w:rPr>
          <w:rFonts w:ascii="Times New Roman" w:hAnsi="Times New Roman" w:cs="Times New Roman"/>
          <w:sz w:val="28"/>
          <w:szCs w:val="28"/>
        </w:rPr>
        <w:t xml:space="preserve"> за </w:t>
      </w:r>
      <w:proofErr w:type="spellStart"/>
      <w:r w:rsidRPr="00182457">
        <w:rPr>
          <w:rFonts w:ascii="Times New Roman" w:hAnsi="Times New Roman" w:cs="Times New Roman"/>
          <w:sz w:val="28"/>
          <w:szCs w:val="28"/>
        </w:rPr>
        <w:t>супроводження</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проєкту</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рішення</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Київської</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міської</w:t>
      </w:r>
      <w:proofErr w:type="spellEnd"/>
      <w:r w:rsidRPr="00182457">
        <w:rPr>
          <w:rFonts w:ascii="Times New Roman" w:hAnsi="Times New Roman" w:cs="Times New Roman"/>
          <w:sz w:val="28"/>
          <w:szCs w:val="28"/>
        </w:rPr>
        <w:t xml:space="preserve"> ради є</w:t>
      </w:r>
      <w:r w:rsidRPr="00182457">
        <w:rPr>
          <w:rFonts w:ascii="Times New Roman" w:hAnsi="Times New Roman" w:cs="Times New Roman"/>
          <w:b/>
          <w:bCs/>
          <w:sz w:val="28"/>
          <w:szCs w:val="28"/>
        </w:rPr>
        <w:t xml:space="preserve"> </w:t>
      </w:r>
      <w:proofErr w:type="spellStart"/>
      <w:r>
        <w:rPr>
          <w:rFonts w:ascii="Times New Roman" w:hAnsi="Times New Roman" w:cs="Times New Roman"/>
          <w:sz w:val="28"/>
          <w:szCs w:val="28"/>
        </w:rPr>
        <w:t>керівник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апарату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виконавчого</w:t>
      </w:r>
      <w:proofErr w:type="spellEnd"/>
      <w:r>
        <w:rPr>
          <w:rFonts w:ascii="Times New Roman" w:hAnsi="Times New Roman" w:cs="Times New Roman"/>
          <w:sz w:val="28"/>
          <w:szCs w:val="28"/>
        </w:rPr>
        <w:t xml:space="preserve"> органу </w:t>
      </w:r>
      <w:proofErr w:type="spellStart"/>
      <w:r>
        <w:rPr>
          <w:rFonts w:ascii="Times New Roman" w:hAnsi="Times New Roman" w:cs="Times New Roman"/>
          <w:sz w:val="28"/>
          <w:szCs w:val="28"/>
        </w:rPr>
        <w:t>Київської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міської</w:t>
      </w:r>
      <w:proofErr w:type="spellEnd"/>
      <w:r>
        <w:rPr>
          <w:rFonts w:ascii="Times New Roman" w:hAnsi="Times New Roman" w:cs="Times New Roman"/>
          <w:sz w:val="28"/>
          <w:szCs w:val="28"/>
        </w:rPr>
        <w:t xml:space="preserve"> ради (</w:t>
      </w:r>
      <w:proofErr w:type="spellStart"/>
      <w:r>
        <w:rPr>
          <w:rFonts w:ascii="Times New Roman" w:hAnsi="Times New Roman" w:cs="Times New Roman"/>
          <w:sz w:val="28"/>
          <w:szCs w:val="28"/>
        </w:rPr>
        <w:t>Київської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міської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державної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адміністрації</w:t>
      </w:r>
      <w:proofErr w:type="spellEnd"/>
      <w:r>
        <w:rPr>
          <w:rFonts w:ascii="Times New Roman" w:hAnsi="Times New Roman" w:cs="Times New Roman"/>
          <w:sz w:val="28"/>
          <w:szCs w:val="28"/>
        </w:rPr>
        <w:t>) Дмитро ЗАГУМЕННИЙ</w:t>
      </w:r>
      <w:r w:rsidRPr="00182457">
        <w:rPr>
          <w:rFonts w:ascii="Times New Roman" w:hAnsi="Times New Roman" w:cs="Times New Roman"/>
          <w:sz w:val="28"/>
          <w:szCs w:val="28"/>
        </w:rPr>
        <w:t>.</w:t>
      </w:r>
    </w:p>
    <w:p w14:paraId="098644D2" w14:textId="77777777" w:rsidR="00087063" w:rsidRPr="00182457" w:rsidRDefault="00087063" w:rsidP="00087063">
      <w:pPr>
        <w:spacing w:after="0" w:line="240" w:lineRule="auto"/>
        <w:ind w:firstLine="709"/>
        <w:jc w:val="both"/>
        <w:rPr>
          <w:rFonts w:ascii="Times New Roman" w:hAnsi="Times New Roman" w:cs="Times New Roman"/>
          <w:b/>
          <w:bCs/>
          <w:sz w:val="28"/>
          <w:szCs w:val="28"/>
        </w:rPr>
      </w:pPr>
    </w:p>
    <w:p w14:paraId="7F0AD86B" w14:textId="77777777" w:rsidR="00087063" w:rsidRPr="00182457" w:rsidRDefault="00087063" w:rsidP="00087063">
      <w:pPr>
        <w:spacing w:after="0" w:line="240" w:lineRule="auto"/>
        <w:ind w:firstLine="709"/>
        <w:jc w:val="both"/>
        <w:rPr>
          <w:rFonts w:ascii="Times New Roman" w:hAnsi="Times New Roman" w:cs="Times New Roman"/>
          <w:b/>
          <w:bCs/>
          <w:sz w:val="28"/>
          <w:szCs w:val="28"/>
        </w:rPr>
      </w:pPr>
      <w:r w:rsidRPr="00182457">
        <w:rPr>
          <w:rFonts w:ascii="Times New Roman" w:hAnsi="Times New Roman" w:cs="Times New Roman"/>
          <w:b/>
          <w:bCs/>
          <w:sz w:val="28"/>
          <w:szCs w:val="28"/>
        </w:rPr>
        <w:t xml:space="preserve">6. </w:t>
      </w:r>
      <w:proofErr w:type="spellStart"/>
      <w:r w:rsidRPr="00182457">
        <w:rPr>
          <w:rFonts w:ascii="Times New Roman" w:hAnsi="Times New Roman" w:cs="Times New Roman"/>
          <w:b/>
          <w:bCs/>
          <w:sz w:val="28"/>
          <w:szCs w:val="28"/>
        </w:rPr>
        <w:t>Інформація</w:t>
      </w:r>
      <w:proofErr w:type="spellEnd"/>
      <w:r w:rsidRPr="00182457">
        <w:rPr>
          <w:rFonts w:ascii="Times New Roman" w:hAnsi="Times New Roman" w:cs="Times New Roman"/>
          <w:b/>
          <w:bCs/>
          <w:sz w:val="28"/>
          <w:szCs w:val="28"/>
        </w:rPr>
        <w:t xml:space="preserve"> про те, </w:t>
      </w:r>
      <w:proofErr w:type="spellStart"/>
      <w:r w:rsidRPr="00182457">
        <w:rPr>
          <w:rFonts w:ascii="Times New Roman" w:hAnsi="Times New Roman" w:cs="Times New Roman"/>
          <w:b/>
          <w:bCs/>
          <w:sz w:val="28"/>
          <w:szCs w:val="28"/>
        </w:rPr>
        <w:t>чи</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містить</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проєкт</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рішення</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службову</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інформацію</w:t>
      </w:r>
      <w:proofErr w:type="spellEnd"/>
      <w:r w:rsidRPr="00182457">
        <w:rPr>
          <w:rFonts w:ascii="Times New Roman" w:hAnsi="Times New Roman" w:cs="Times New Roman"/>
          <w:b/>
          <w:bCs/>
          <w:sz w:val="28"/>
          <w:szCs w:val="28"/>
        </w:rPr>
        <w:t xml:space="preserve"> у </w:t>
      </w:r>
      <w:proofErr w:type="spellStart"/>
      <w:r w:rsidRPr="00182457">
        <w:rPr>
          <w:rFonts w:ascii="Times New Roman" w:hAnsi="Times New Roman" w:cs="Times New Roman"/>
          <w:b/>
          <w:bCs/>
          <w:sz w:val="28"/>
          <w:szCs w:val="28"/>
        </w:rPr>
        <w:t>розумінні</w:t>
      </w:r>
      <w:proofErr w:type="spellEnd"/>
      <w:r w:rsidRPr="00182457">
        <w:rPr>
          <w:rFonts w:ascii="Times New Roman" w:hAnsi="Times New Roman" w:cs="Times New Roman"/>
          <w:b/>
          <w:bCs/>
          <w:sz w:val="28"/>
          <w:szCs w:val="28"/>
        </w:rPr>
        <w:t> </w:t>
      </w:r>
      <w:proofErr w:type="spellStart"/>
      <w:r w:rsidRPr="00182457">
        <w:rPr>
          <w:rFonts w:ascii="Times New Roman" w:hAnsi="Times New Roman" w:cs="Times New Roman"/>
          <w:b/>
          <w:bCs/>
          <w:sz w:val="28"/>
          <w:szCs w:val="28"/>
        </w:rPr>
        <w:t>статті</w:t>
      </w:r>
      <w:proofErr w:type="spellEnd"/>
      <w:r w:rsidRPr="00182457">
        <w:rPr>
          <w:rFonts w:ascii="Times New Roman" w:hAnsi="Times New Roman" w:cs="Times New Roman"/>
          <w:b/>
          <w:bCs/>
          <w:sz w:val="28"/>
          <w:szCs w:val="28"/>
        </w:rPr>
        <w:t xml:space="preserve"> 6 Закону </w:t>
      </w:r>
      <w:proofErr w:type="spellStart"/>
      <w:r w:rsidRPr="00182457">
        <w:rPr>
          <w:rFonts w:ascii="Times New Roman" w:hAnsi="Times New Roman" w:cs="Times New Roman"/>
          <w:b/>
          <w:bCs/>
          <w:sz w:val="28"/>
          <w:szCs w:val="28"/>
        </w:rPr>
        <w:t>України</w:t>
      </w:r>
      <w:proofErr w:type="spellEnd"/>
      <w:r w:rsidRPr="00182457">
        <w:rPr>
          <w:rFonts w:ascii="Times New Roman" w:hAnsi="Times New Roman" w:cs="Times New Roman"/>
          <w:b/>
          <w:bCs/>
          <w:sz w:val="28"/>
          <w:szCs w:val="28"/>
        </w:rPr>
        <w:t xml:space="preserve"> «Про доступ до </w:t>
      </w:r>
      <w:proofErr w:type="spellStart"/>
      <w:r w:rsidRPr="00182457">
        <w:rPr>
          <w:rFonts w:ascii="Times New Roman" w:hAnsi="Times New Roman" w:cs="Times New Roman"/>
          <w:b/>
          <w:bCs/>
          <w:sz w:val="28"/>
          <w:szCs w:val="28"/>
        </w:rPr>
        <w:t>публічної</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інформації</w:t>
      </w:r>
      <w:proofErr w:type="spellEnd"/>
      <w:r w:rsidRPr="00182457">
        <w:rPr>
          <w:rFonts w:ascii="Times New Roman" w:hAnsi="Times New Roman" w:cs="Times New Roman"/>
          <w:b/>
          <w:bCs/>
          <w:sz w:val="28"/>
          <w:szCs w:val="28"/>
        </w:rPr>
        <w:t>».</w:t>
      </w:r>
    </w:p>
    <w:p w14:paraId="5E1D808C" w14:textId="77777777" w:rsidR="00087063" w:rsidRPr="00182457" w:rsidRDefault="00087063" w:rsidP="00087063">
      <w:pPr>
        <w:spacing w:after="0" w:line="240" w:lineRule="auto"/>
        <w:ind w:firstLine="709"/>
        <w:jc w:val="both"/>
        <w:rPr>
          <w:rFonts w:ascii="Times New Roman" w:hAnsi="Times New Roman" w:cs="Times New Roman"/>
          <w:sz w:val="28"/>
          <w:szCs w:val="28"/>
        </w:rPr>
      </w:pPr>
      <w:bookmarkStart w:id="59" w:name="1056"/>
      <w:bookmarkStart w:id="60" w:name="1290"/>
      <w:bookmarkEnd w:id="59"/>
      <w:bookmarkEnd w:id="60"/>
      <w:proofErr w:type="spellStart"/>
      <w:r w:rsidRPr="00182457">
        <w:rPr>
          <w:rFonts w:ascii="Times New Roman" w:hAnsi="Times New Roman" w:cs="Times New Roman"/>
          <w:sz w:val="28"/>
          <w:szCs w:val="28"/>
        </w:rPr>
        <w:lastRenderedPageBreak/>
        <w:t>Проєкт</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рішення</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Київської</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міської</w:t>
      </w:r>
      <w:proofErr w:type="spellEnd"/>
      <w:r w:rsidRPr="00182457">
        <w:rPr>
          <w:rFonts w:ascii="Times New Roman" w:hAnsi="Times New Roman" w:cs="Times New Roman"/>
          <w:sz w:val="28"/>
          <w:szCs w:val="28"/>
        </w:rPr>
        <w:t xml:space="preserve"> ради не </w:t>
      </w:r>
      <w:proofErr w:type="spellStart"/>
      <w:r w:rsidRPr="00182457">
        <w:rPr>
          <w:rFonts w:ascii="Times New Roman" w:hAnsi="Times New Roman" w:cs="Times New Roman"/>
          <w:sz w:val="28"/>
          <w:szCs w:val="28"/>
        </w:rPr>
        <w:t>містить</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проєкт</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рішення</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службову</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інформацію</w:t>
      </w:r>
      <w:proofErr w:type="spellEnd"/>
      <w:r w:rsidRPr="00182457">
        <w:rPr>
          <w:rFonts w:ascii="Times New Roman" w:hAnsi="Times New Roman" w:cs="Times New Roman"/>
          <w:sz w:val="28"/>
          <w:szCs w:val="28"/>
        </w:rPr>
        <w:t xml:space="preserve"> у </w:t>
      </w:r>
      <w:proofErr w:type="spellStart"/>
      <w:r w:rsidRPr="00182457">
        <w:rPr>
          <w:rFonts w:ascii="Times New Roman" w:hAnsi="Times New Roman" w:cs="Times New Roman"/>
          <w:sz w:val="28"/>
          <w:szCs w:val="28"/>
        </w:rPr>
        <w:t>розумінні</w:t>
      </w:r>
      <w:proofErr w:type="spellEnd"/>
      <w:r w:rsidRPr="00182457">
        <w:rPr>
          <w:rFonts w:ascii="Times New Roman" w:hAnsi="Times New Roman" w:cs="Times New Roman"/>
          <w:sz w:val="28"/>
          <w:szCs w:val="28"/>
        </w:rPr>
        <w:t> </w:t>
      </w:r>
      <w:proofErr w:type="spellStart"/>
      <w:r w:rsidRPr="00182457">
        <w:rPr>
          <w:rFonts w:ascii="Times New Roman" w:hAnsi="Times New Roman" w:cs="Times New Roman"/>
          <w:sz w:val="28"/>
          <w:szCs w:val="28"/>
        </w:rPr>
        <w:t>статті</w:t>
      </w:r>
      <w:proofErr w:type="spellEnd"/>
      <w:r w:rsidRPr="00182457">
        <w:rPr>
          <w:rFonts w:ascii="Times New Roman" w:hAnsi="Times New Roman" w:cs="Times New Roman"/>
          <w:sz w:val="28"/>
          <w:szCs w:val="28"/>
        </w:rPr>
        <w:t xml:space="preserve"> 6 Закону </w:t>
      </w:r>
      <w:proofErr w:type="spellStart"/>
      <w:r w:rsidRPr="00182457">
        <w:rPr>
          <w:rFonts w:ascii="Times New Roman" w:hAnsi="Times New Roman" w:cs="Times New Roman"/>
          <w:sz w:val="28"/>
          <w:szCs w:val="28"/>
        </w:rPr>
        <w:t>України</w:t>
      </w:r>
      <w:proofErr w:type="spellEnd"/>
      <w:r w:rsidRPr="00182457">
        <w:rPr>
          <w:rFonts w:ascii="Times New Roman" w:hAnsi="Times New Roman" w:cs="Times New Roman"/>
          <w:sz w:val="28"/>
          <w:szCs w:val="28"/>
        </w:rPr>
        <w:t xml:space="preserve"> «Про доступ до </w:t>
      </w:r>
      <w:proofErr w:type="spellStart"/>
      <w:r w:rsidRPr="00182457">
        <w:rPr>
          <w:rFonts w:ascii="Times New Roman" w:hAnsi="Times New Roman" w:cs="Times New Roman"/>
          <w:sz w:val="28"/>
          <w:szCs w:val="28"/>
        </w:rPr>
        <w:t>публічної</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інформації</w:t>
      </w:r>
      <w:proofErr w:type="spellEnd"/>
      <w:r w:rsidRPr="00182457">
        <w:rPr>
          <w:rFonts w:ascii="Times New Roman" w:hAnsi="Times New Roman" w:cs="Times New Roman"/>
          <w:sz w:val="28"/>
          <w:szCs w:val="28"/>
        </w:rPr>
        <w:t>».</w:t>
      </w:r>
    </w:p>
    <w:p w14:paraId="2CD9687B" w14:textId="77777777" w:rsidR="00087063" w:rsidRPr="00182457" w:rsidRDefault="00087063" w:rsidP="00087063">
      <w:pPr>
        <w:spacing w:after="0" w:line="240" w:lineRule="auto"/>
        <w:ind w:firstLine="709"/>
        <w:jc w:val="both"/>
        <w:rPr>
          <w:rFonts w:ascii="Times New Roman" w:hAnsi="Times New Roman" w:cs="Times New Roman"/>
          <w:b/>
          <w:bCs/>
          <w:sz w:val="28"/>
          <w:szCs w:val="28"/>
        </w:rPr>
      </w:pPr>
    </w:p>
    <w:p w14:paraId="2B8A068F" w14:textId="77777777" w:rsidR="00087063" w:rsidRPr="00182457" w:rsidRDefault="00087063" w:rsidP="00087063">
      <w:pPr>
        <w:spacing w:after="0" w:line="240" w:lineRule="auto"/>
        <w:ind w:firstLine="709"/>
        <w:jc w:val="both"/>
        <w:rPr>
          <w:rFonts w:ascii="Times New Roman" w:hAnsi="Times New Roman" w:cs="Times New Roman"/>
          <w:b/>
          <w:bCs/>
          <w:sz w:val="28"/>
          <w:szCs w:val="28"/>
        </w:rPr>
      </w:pPr>
      <w:r w:rsidRPr="00182457">
        <w:rPr>
          <w:rFonts w:ascii="Times New Roman" w:hAnsi="Times New Roman" w:cs="Times New Roman"/>
          <w:b/>
          <w:bCs/>
          <w:sz w:val="28"/>
          <w:szCs w:val="28"/>
        </w:rPr>
        <w:t xml:space="preserve">7. </w:t>
      </w:r>
      <w:proofErr w:type="spellStart"/>
      <w:r w:rsidRPr="00182457">
        <w:rPr>
          <w:rFonts w:ascii="Times New Roman" w:hAnsi="Times New Roman" w:cs="Times New Roman"/>
          <w:b/>
          <w:bCs/>
          <w:sz w:val="28"/>
          <w:szCs w:val="28"/>
        </w:rPr>
        <w:t>Інформація</w:t>
      </w:r>
      <w:proofErr w:type="spellEnd"/>
      <w:r w:rsidRPr="00182457">
        <w:rPr>
          <w:rFonts w:ascii="Times New Roman" w:hAnsi="Times New Roman" w:cs="Times New Roman"/>
          <w:b/>
          <w:bCs/>
          <w:sz w:val="28"/>
          <w:szCs w:val="28"/>
        </w:rPr>
        <w:t xml:space="preserve"> про те, </w:t>
      </w:r>
      <w:proofErr w:type="spellStart"/>
      <w:r w:rsidRPr="00182457">
        <w:rPr>
          <w:rFonts w:ascii="Times New Roman" w:hAnsi="Times New Roman" w:cs="Times New Roman"/>
          <w:b/>
          <w:bCs/>
          <w:sz w:val="28"/>
          <w:szCs w:val="28"/>
        </w:rPr>
        <w:t>чи</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містить</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проєкт</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рішення</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інформацію</w:t>
      </w:r>
      <w:proofErr w:type="spellEnd"/>
      <w:r w:rsidRPr="00182457">
        <w:rPr>
          <w:rFonts w:ascii="Times New Roman" w:hAnsi="Times New Roman" w:cs="Times New Roman"/>
          <w:b/>
          <w:bCs/>
          <w:sz w:val="28"/>
          <w:szCs w:val="28"/>
        </w:rPr>
        <w:t xml:space="preserve"> про </w:t>
      </w:r>
      <w:proofErr w:type="spellStart"/>
      <w:r w:rsidRPr="00182457">
        <w:rPr>
          <w:rFonts w:ascii="Times New Roman" w:hAnsi="Times New Roman" w:cs="Times New Roman"/>
          <w:b/>
          <w:bCs/>
          <w:sz w:val="28"/>
          <w:szCs w:val="28"/>
        </w:rPr>
        <w:t>фізичну</w:t>
      </w:r>
      <w:proofErr w:type="spellEnd"/>
      <w:r w:rsidRPr="00182457">
        <w:rPr>
          <w:rFonts w:ascii="Times New Roman" w:hAnsi="Times New Roman" w:cs="Times New Roman"/>
          <w:b/>
          <w:bCs/>
          <w:sz w:val="28"/>
          <w:szCs w:val="28"/>
        </w:rPr>
        <w:t xml:space="preserve"> особу (</w:t>
      </w:r>
      <w:proofErr w:type="spellStart"/>
      <w:r w:rsidRPr="00182457">
        <w:rPr>
          <w:rFonts w:ascii="Times New Roman" w:hAnsi="Times New Roman" w:cs="Times New Roman"/>
          <w:b/>
          <w:bCs/>
          <w:sz w:val="28"/>
          <w:szCs w:val="28"/>
        </w:rPr>
        <w:t>персональні</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дані</w:t>
      </w:r>
      <w:proofErr w:type="spellEnd"/>
      <w:r w:rsidRPr="00182457">
        <w:rPr>
          <w:rFonts w:ascii="Times New Roman" w:hAnsi="Times New Roman" w:cs="Times New Roman"/>
          <w:b/>
          <w:bCs/>
          <w:sz w:val="28"/>
          <w:szCs w:val="28"/>
        </w:rPr>
        <w:t xml:space="preserve">) у </w:t>
      </w:r>
      <w:proofErr w:type="spellStart"/>
      <w:r w:rsidRPr="00182457">
        <w:rPr>
          <w:rFonts w:ascii="Times New Roman" w:hAnsi="Times New Roman" w:cs="Times New Roman"/>
          <w:b/>
          <w:bCs/>
          <w:sz w:val="28"/>
          <w:szCs w:val="28"/>
        </w:rPr>
        <w:t>розумінні</w:t>
      </w:r>
      <w:proofErr w:type="spellEnd"/>
      <w:r w:rsidRPr="00182457">
        <w:rPr>
          <w:rFonts w:ascii="Times New Roman" w:hAnsi="Times New Roman" w:cs="Times New Roman"/>
          <w:b/>
          <w:bCs/>
          <w:sz w:val="28"/>
          <w:szCs w:val="28"/>
        </w:rPr>
        <w:t xml:space="preserve"> статей 11 та 21 Закону </w:t>
      </w:r>
      <w:proofErr w:type="spellStart"/>
      <w:r w:rsidRPr="00182457">
        <w:rPr>
          <w:rFonts w:ascii="Times New Roman" w:hAnsi="Times New Roman" w:cs="Times New Roman"/>
          <w:b/>
          <w:bCs/>
          <w:sz w:val="28"/>
          <w:szCs w:val="28"/>
        </w:rPr>
        <w:t>України</w:t>
      </w:r>
      <w:proofErr w:type="spellEnd"/>
      <w:r w:rsidRPr="00182457">
        <w:rPr>
          <w:rFonts w:ascii="Times New Roman" w:hAnsi="Times New Roman" w:cs="Times New Roman"/>
          <w:b/>
          <w:bCs/>
          <w:sz w:val="28"/>
          <w:szCs w:val="28"/>
        </w:rPr>
        <w:t xml:space="preserve"> «Про </w:t>
      </w:r>
      <w:proofErr w:type="spellStart"/>
      <w:r w:rsidRPr="00182457">
        <w:rPr>
          <w:rFonts w:ascii="Times New Roman" w:hAnsi="Times New Roman" w:cs="Times New Roman"/>
          <w:b/>
          <w:bCs/>
          <w:sz w:val="28"/>
          <w:szCs w:val="28"/>
        </w:rPr>
        <w:t>інформацію</w:t>
      </w:r>
      <w:proofErr w:type="spellEnd"/>
      <w:r w:rsidRPr="00182457">
        <w:rPr>
          <w:rFonts w:ascii="Times New Roman" w:hAnsi="Times New Roman" w:cs="Times New Roman"/>
          <w:b/>
          <w:bCs/>
          <w:sz w:val="28"/>
          <w:szCs w:val="28"/>
        </w:rPr>
        <w:t>» та </w:t>
      </w:r>
      <w:proofErr w:type="spellStart"/>
      <w:r w:rsidRPr="00182457">
        <w:rPr>
          <w:rFonts w:ascii="Times New Roman" w:hAnsi="Times New Roman" w:cs="Times New Roman"/>
          <w:b/>
          <w:bCs/>
          <w:sz w:val="28"/>
          <w:szCs w:val="28"/>
        </w:rPr>
        <w:t>статті</w:t>
      </w:r>
      <w:proofErr w:type="spellEnd"/>
      <w:r w:rsidRPr="00182457">
        <w:rPr>
          <w:rFonts w:ascii="Times New Roman" w:hAnsi="Times New Roman" w:cs="Times New Roman"/>
          <w:b/>
          <w:bCs/>
          <w:sz w:val="28"/>
          <w:szCs w:val="28"/>
        </w:rPr>
        <w:t xml:space="preserve"> 2 Закону </w:t>
      </w:r>
      <w:proofErr w:type="spellStart"/>
      <w:r w:rsidRPr="00182457">
        <w:rPr>
          <w:rFonts w:ascii="Times New Roman" w:hAnsi="Times New Roman" w:cs="Times New Roman"/>
          <w:b/>
          <w:bCs/>
          <w:sz w:val="28"/>
          <w:szCs w:val="28"/>
        </w:rPr>
        <w:t>України</w:t>
      </w:r>
      <w:proofErr w:type="spellEnd"/>
      <w:r w:rsidRPr="00182457">
        <w:rPr>
          <w:rFonts w:ascii="Times New Roman" w:hAnsi="Times New Roman" w:cs="Times New Roman"/>
          <w:b/>
          <w:bCs/>
          <w:sz w:val="28"/>
          <w:szCs w:val="28"/>
        </w:rPr>
        <w:t xml:space="preserve"> «Про </w:t>
      </w:r>
      <w:proofErr w:type="spellStart"/>
      <w:r w:rsidRPr="00182457">
        <w:rPr>
          <w:rFonts w:ascii="Times New Roman" w:hAnsi="Times New Roman" w:cs="Times New Roman"/>
          <w:b/>
          <w:bCs/>
          <w:sz w:val="28"/>
          <w:szCs w:val="28"/>
        </w:rPr>
        <w:t>захист</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персональних</w:t>
      </w:r>
      <w:proofErr w:type="spellEnd"/>
      <w:r w:rsidRPr="00182457">
        <w:rPr>
          <w:rFonts w:ascii="Times New Roman" w:hAnsi="Times New Roman" w:cs="Times New Roman"/>
          <w:b/>
          <w:bCs/>
          <w:sz w:val="28"/>
          <w:szCs w:val="28"/>
        </w:rPr>
        <w:t xml:space="preserve"> </w:t>
      </w:r>
      <w:proofErr w:type="spellStart"/>
      <w:r w:rsidRPr="00182457">
        <w:rPr>
          <w:rFonts w:ascii="Times New Roman" w:hAnsi="Times New Roman" w:cs="Times New Roman"/>
          <w:b/>
          <w:bCs/>
          <w:sz w:val="28"/>
          <w:szCs w:val="28"/>
        </w:rPr>
        <w:t>даних</w:t>
      </w:r>
      <w:proofErr w:type="spellEnd"/>
      <w:r w:rsidRPr="00182457">
        <w:rPr>
          <w:rFonts w:ascii="Times New Roman" w:hAnsi="Times New Roman" w:cs="Times New Roman"/>
          <w:b/>
          <w:bCs/>
          <w:sz w:val="28"/>
          <w:szCs w:val="28"/>
        </w:rPr>
        <w:t>».</w:t>
      </w:r>
    </w:p>
    <w:p w14:paraId="692A678D" w14:textId="77777777" w:rsidR="00087063" w:rsidRPr="00182457" w:rsidRDefault="00087063" w:rsidP="00087063">
      <w:pPr>
        <w:spacing w:after="0" w:line="240" w:lineRule="auto"/>
        <w:ind w:firstLine="709"/>
        <w:jc w:val="both"/>
        <w:rPr>
          <w:rFonts w:ascii="Times New Roman" w:hAnsi="Times New Roman" w:cs="Times New Roman"/>
          <w:sz w:val="28"/>
          <w:szCs w:val="28"/>
        </w:rPr>
      </w:pPr>
      <w:proofErr w:type="spellStart"/>
      <w:r w:rsidRPr="00182457">
        <w:rPr>
          <w:rFonts w:ascii="Times New Roman" w:hAnsi="Times New Roman" w:cs="Times New Roman"/>
          <w:sz w:val="28"/>
          <w:szCs w:val="28"/>
        </w:rPr>
        <w:t>Проєкт</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рішення</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Київської</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міської</w:t>
      </w:r>
      <w:proofErr w:type="spellEnd"/>
      <w:r w:rsidRPr="00182457">
        <w:rPr>
          <w:rFonts w:ascii="Times New Roman" w:hAnsi="Times New Roman" w:cs="Times New Roman"/>
          <w:sz w:val="28"/>
          <w:szCs w:val="28"/>
        </w:rPr>
        <w:t xml:space="preserve"> ради не </w:t>
      </w:r>
      <w:proofErr w:type="spellStart"/>
      <w:r w:rsidRPr="00182457">
        <w:rPr>
          <w:rFonts w:ascii="Times New Roman" w:hAnsi="Times New Roman" w:cs="Times New Roman"/>
          <w:sz w:val="28"/>
          <w:szCs w:val="28"/>
        </w:rPr>
        <w:t>містить</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проєкт</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рішення</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інформацію</w:t>
      </w:r>
      <w:proofErr w:type="spellEnd"/>
      <w:r w:rsidRPr="00182457">
        <w:rPr>
          <w:rFonts w:ascii="Times New Roman" w:hAnsi="Times New Roman" w:cs="Times New Roman"/>
          <w:sz w:val="28"/>
          <w:szCs w:val="28"/>
        </w:rPr>
        <w:t xml:space="preserve"> про </w:t>
      </w:r>
      <w:proofErr w:type="spellStart"/>
      <w:r w:rsidRPr="00182457">
        <w:rPr>
          <w:rFonts w:ascii="Times New Roman" w:hAnsi="Times New Roman" w:cs="Times New Roman"/>
          <w:sz w:val="28"/>
          <w:szCs w:val="28"/>
        </w:rPr>
        <w:t>фізичну</w:t>
      </w:r>
      <w:proofErr w:type="spellEnd"/>
      <w:r w:rsidRPr="00182457">
        <w:rPr>
          <w:rFonts w:ascii="Times New Roman" w:hAnsi="Times New Roman" w:cs="Times New Roman"/>
          <w:sz w:val="28"/>
          <w:szCs w:val="28"/>
        </w:rPr>
        <w:t xml:space="preserve"> особу (</w:t>
      </w:r>
      <w:proofErr w:type="spellStart"/>
      <w:r w:rsidRPr="00182457">
        <w:rPr>
          <w:rFonts w:ascii="Times New Roman" w:hAnsi="Times New Roman" w:cs="Times New Roman"/>
          <w:sz w:val="28"/>
          <w:szCs w:val="28"/>
        </w:rPr>
        <w:t>персональні</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дані</w:t>
      </w:r>
      <w:proofErr w:type="spellEnd"/>
      <w:r w:rsidRPr="00182457">
        <w:rPr>
          <w:rFonts w:ascii="Times New Roman" w:hAnsi="Times New Roman" w:cs="Times New Roman"/>
          <w:sz w:val="28"/>
          <w:szCs w:val="28"/>
        </w:rPr>
        <w:t xml:space="preserve">) у </w:t>
      </w:r>
      <w:proofErr w:type="spellStart"/>
      <w:r w:rsidRPr="00182457">
        <w:rPr>
          <w:rFonts w:ascii="Times New Roman" w:hAnsi="Times New Roman" w:cs="Times New Roman"/>
          <w:sz w:val="28"/>
          <w:szCs w:val="28"/>
        </w:rPr>
        <w:t>розумінні</w:t>
      </w:r>
      <w:proofErr w:type="spellEnd"/>
      <w:r w:rsidRPr="00182457">
        <w:rPr>
          <w:rFonts w:ascii="Times New Roman" w:hAnsi="Times New Roman" w:cs="Times New Roman"/>
          <w:sz w:val="28"/>
          <w:szCs w:val="28"/>
        </w:rPr>
        <w:t xml:space="preserve"> статей 11 та 21 Закону </w:t>
      </w:r>
      <w:proofErr w:type="spellStart"/>
      <w:r w:rsidRPr="00182457">
        <w:rPr>
          <w:rFonts w:ascii="Times New Roman" w:hAnsi="Times New Roman" w:cs="Times New Roman"/>
          <w:sz w:val="28"/>
          <w:szCs w:val="28"/>
        </w:rPr>
        <w:t>України</w:t>
      </w:r>
      <w:proofErr w:type="spellEnd"/>
      <w:r w:rsidRPr="00182457">
        <w:rPr>
          <w:rFonts w:ascii="Times New Roman" w:hAnsi="Times New Roman" w:cs="Times New Roman"/>
          <w:sz w:val="28"/>
          <w:szCs w:val="28"/>
        </w:rPr>
        <w:t xml:space="preserve"> «Про </w:t>
      </w:r>
      <w:proofErr w:type="spellStart"/>
      <w:r w:rsidRPr="00182457">
        <w:rPr>
          <w:rFonts w:ascii="Times New Roman" w:hAnsi="Times New Roman" w:cs="Times New Roman"/>
          <w:sz w:val="28"/>
          <w:szCs w:val="28"/>
        </w:rPr>
        <w:t>інформацію</w:t>
      </w:r>
      <w:proofErr w:type="spellEnd"/>
      <w:r w:rsidRPr="00182457">
        <w:rPr>
          <w:rFonts w:ascii="Times New Roman" w:hAnsi="Times New Roman" w:cs="Times New Roman"/>
          <w:sz w:val="28"/>
          <w:szCs w:val="28"/>
        </w:rPr>
        <w:t>» та </w:t>
      </w:r>
      <w:proofErr w:type="spellStart"/>
      <w:r w:rsidRPr="00182457">
        <w:rPr>
          <w:rFonts w:ascii="Times New Roman" w:hAnsi="Times New Roman" w:cs="Times New Roman"/>
          <w:sz w:val="28"/>
          <w:szCs w:val="28"/>
        </w:rPr>
        <w:t>статті</w:t>
      </w:r>
      <w:proofErr w:type="spellEnd"/>
      <w:r w:rsidRPr="00182457">
        <w:rPr>
          <w:rFonts w:ascii="Times New Roman" w:hAnsi="Times New Roman" w:cs="Times New Roman"/>
          <w:sz w:val="28"/>
          <w:szCs w:val="28"/>
        </w:rPr>
        <w:t xml:space="preserve"> 2 Закону </w:t>
      </w:r>
      <w:proofErr w:type="spellStart"/>
      <w:r w:rsidRPr="00182457">
        <w:rPr>
          <w:rFonts w:ascii="Times New Roman" w:hAnsi="Times New Roman" w:cs="Times New Roman"/>
          <w:sz w:val="28"/>
          <w:szCs w:val="28"/>
        </w:rPr>
        <w:t>України</w:t>
      </w:r>
      <w:proofErr w:type="spellEnd"/>
      <w:r w:rsidRPr="00182457">
        <w:rPr>
          <w:rFonts w:ascii="Times New Roman" w:hAnsi="Times New Roman" w:cs="Times New Roman"/>
          <w:sz w:val="28"/>
          <w:szCs w:val="28"/>
        </w:rPr>
        <w:t xml:space="preserve"> «Про </w:t>
      </w:r>
      <w:proofErr w:type="spellStart"/>
      <w:r w:rsidRPr="00182457">
        <w:rPr>
          <w:rFonts w:ascii="Times New Roman" w:hAnsi="Times New Roman" w:cs="Times New Roman"/>
          <w:sz w:val="28"/>
          <w:szCs w:val="28"/>
        </w:rPr>
        <w:t>захист</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персональних</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даних</w:t>
      </w:r>
      <w:proofErr w:type="spellEnd"/>
      <w:r w:rsidRPr="00182457">
        <w:rPr>
          <w:rFonts w:ascii="Times New Roman" w:hAnsi="Times New Roman" w:cs="Times New Roman"/>
          <w:sz w:val="28"/>
          <w:szCs w:val="28"/>
        </w:rPr>
        <w:t>».</w:t>
      </w:r>
    </w:p>
    <w:p w14:paraId="1AD370A1" w14:textId="77777777" w:rsidR="00087063" w:rsidRPr="00182457" w:rsidRDefault="00087063" w:rsidP="00087063">
      <w:pPr>
        <w:spacing w:after="0" w:line="240" w:lineRule="auto"/>
        <w:rPr>
          <w:rFonts w:ascii="Times New Roman" w:hAnsi="Times New Roman" w:cs="Times New Roman"/>
          <w:sz w:val="28"/>
          <w:szCs w:val="28"/>
        </w:rPr>
      </w:pPr>
    </w:p>
    <w:p w14:paraId="3C949340" w14:textId="77777777" w:rsidR="00087063" w:rsidRPr="00182457" w:rsidRDefault="00087063" w:rsidP="00087063">
      <w:pPr>
        <w:spacing w:after="0" w:line="240" w:lineRule="auto"/>
        <w:rPr>
          <w:rFonts w:ascii="Times New Roman" w:hAnsi="Times New Roman" w:cs="Times New Roman"/>
          <w:sz w:val="28"/>
          <w:szCs w:val="28"/>
        </w:rPr>
      </w:pPr>
    </w:p>
    <w:p w14:paraId="2AE1D205" w14:textId="77777777" w:rsidR="00087063" w:rsidRPr="00182457" w:rsidRDefault="00087063" w:rsidP="00087063">
      <w:pPr>
        <w:tabs>
          <w:tab w:val="left" w:pos="6521"/>
        </w:tabs>
        <w:spacing w:after="0" w:line="240" w:lineRule="auto"/>
        <w:rPr>
          <w:rFonts w:ascii="Times New Roman" w:hAnsi="Times New Roman" w:cs="Times New Roman"/>
          <w:sz w:val="28"/>
          <w:szCs w:val="28"/>
        </w:rPr>
      </w:pPr>
      <w:proofErr w:type="spellStart"/>
      <w:r w:rsidRPr="00182457">
        <w:rPr>
          <w:rFonts w:ascii="Times New Roman" w:hAnsi="Times New Roman" w:cs="Times New Roman"/>
          <w:sz w:val="28"/>
          <w:szCs w:val="28"/>
        </w:rPr>
        <w:t>Київський</w:t>
      </w:r>
      <w:proofErr w:type="spellEnd"/>
      <w:r w:rsidRPr="00182457">
        <w:rPr>
          <w:rFonts w:ascii="Times New Roman" w:hAnsi="Times New Roman" w:cs="Times New Roman"/>
          <w:sz w:val="28"/>
          <w:szCs w:val="28"/>
        </w:rPr>
        <w:t xml:space="preserve"> </w:t>
      </w:r>
      <w:proofErr w:type="spellStart"/>
      <w:r w:rsidRPr="00182457">
        <w:rPr>
          <w:rFonts w:ascii="Times New Roman" w:hAnsi="Times New Roman" w:cs="Times New Roman"/>
          <w:sz w:val="28"/>
          <w:szCs w:val="28"/>
        </w:rPr>
        <w:t>міський</w:t>
      </w:r>
      <w:proofErr w:type="spellEnd"/>
      <w:r w:rsidRPr="00182457">
        <w:rPr>
          <w:rFonts w:ascii="Times New Roman" w:hAnsi="Times New Roman" w:cs="Times New Roman"/>
          <w:sz w:val="28"/>
          <w:szCs w:val="28"/>
        </w:rPr>
        <w:t xml:space="preserve"> голова</w:t>
      </w:r>
      <w:r w:rsidRPr="00182457">
        <w:rPr>
          <w:rFonts w:ascii="Times New Roman" w:hAnsi="Times New Roman" w:cs="Times New Roman"/>
          <w:sz w:val="28"/>
          <w:szCs w:val="28"/>
        </w:rPr>
        <w:tab/>
      </w:r>
      <w:proofErr w:type="spellStart"/>
      <w:r w:rsidRPr="00182457">
        <w:rPr>
          <w:rFonts w:ascii="Times New Roman" w:hAnsi="Times New Roman" w:cs="Times New Roman"/>
          <w:sz w:val="28"/>
          <w:szCs w:val="28"/>
        </w:rPr>
        <w:t>Віталій</w:t>
      </w:r>
      <w:proofErr w:type="spellEnd"/>
      <w:r w:rsidRPr="00182457">
        <w:rPr>
          <w:rFonts w:ascii="Times New Roman" w:hAnsi="Times New Roman" w:cs="Times New Roman"/>
          <w:sz w:val="28"/>
          <w:szCs w:val="28"/>
        </w:rPr>
        <w:t xml:space="preserve"> КЛИЧКО</w:t>
      </w:r>
    </w:p>
    <w:p w14:paraId="3442E681" w14:textId="77777777" w:rsidR="00087063" w:rsidRPr="00182457" w:rsidRDefault="00087063" w:rsidP="00087063">
      <w:pPr>
        <w:spacing w:after="0" w:line="240" w:lineRule="auto"/>
        <w:rPr>
          <w:rFonts w:ascii="Times New Roman" w:hAnsi="Times New Roman" w:cs="Times New Roman"/>
          <w:sz w:val="28"/>
          <w:szCs w:val="28"/>
        </w:rPr>
      </w:pPr>
    </w:p>
    <w:p w14:paraId="0591B0CB" w14:textId="77777777" w:rsidR="00087063" w:rsidRDefault="00087063" w:rsidP="00087063">
      <w:pPr>
        <w:spacing w:after="0" w:line="240" w:lineRule="auto"/>
        <w:rPr>
          <w:rFonts w:ascii="Times New Roman" w:hAnsi="Times New Roman" w:cs="Times New Roman"/>
          <w:sz w:val="28"/>
          <w:szCs w:val="28"/>
        </w:rPr>
      </w:pPr>
    </w:p>
    <w:p w14:paraId="41380BA0" w14:textId="77777777" w:rsidR="00087063" w:rsidRDefault="00087063" w:rsidP="00087063"/>
    <w:p w14:paraId="436EAFF3" w14:textId="77777777" w:rsidR="002A3A6F" w:rsidRPr="0067262D" w:rsidRDefault="002A3A6F" w:rsidP="0067262D">
      <w:pPr>
        <w:pStyle w:val="tc"/>
        <w:spacing w:before="0" w:beforeAutospacing="0" w:after="0" w:afterAutospacing="0"/>
        <w:ind w:firstLine="567"/>
        <w:jc w:val="both"/>
        <w:rPr>
          <w:bCs/>
          <w:color w:val="000000"/>
          <w:sz w:val="28"/>
          <w:szCs w:val="28"/>
          <w:lang w:val="uk-UA"/>
        </w:rPr>
      </w:pPr>
    </w:p>
    <w:sectPr w:rsidR="002A3A6F" w:rsidRPr="0067262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BCE5D" w14:textId="77777777" w:rsidR="00D537AE" w:rsidRDefault="00D537AE" w:rsidP="002A3A6F">
      <w:pPr>
        <w:spacing w:after="0" w:line="240" w:lineRule="auto"/>
      </w:pPr>
      <w:r>
        <w:separator/>
      </w:r>
    </w:p>
  </w:endnote>
  <w:endnote w:type="continuationSeparator" w:id="0">
    <w:p w14:paraId="542B21D3" w14:textId="77777777" w:rsidR="00D537AE" w:rsidRDefault="00D537AE" w:rsidP="002A3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AC391" w14:textId="77777777" w:rsidR="00D537AE" w:rsidRDefault="00D537AE" w:rsidP="002A3A6F">
      <w:pPr>
        <w:spacing w:after="0" w:line="240" w:lineRule="auto"/>
      </w:pPr>
      <w:r>
        <w:separator/>
      </w:r>
    </w:p>
  </w:footnote>
  <w:footnote w:type="continuationSeparator" w:id="0">
    <w:p w14:paraId="3B1D1428" w14:textId="77777777" w:rsidR="00D537AE" w:rsidRDefault="00D537AE" w:rsidP="002A3A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B3EC4"/>
    <w:multiLevelType w:val="multilevel"/>
    <w:tmpl w:val="44BEB300"/>
    <w:lvl w:ilvl="0">
      <w:start w:val="7"/>
      <w:numFmt w:val="decimal"/>
      <w:lvlText w:val="%1."/>
      <w:lvlJc w:val="left"/>
      <w:pPr>
        <w:ind w:left="450" w:hanging="45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15:restartNumberingAfterBreak="0">
    <w:nsid w:val="36BD1FDD"/>
    <w:multiLevelType w:val="hybridMultilevel"/>
    <w:tmpl w:val="2BF832E8"/>
    <w:lvl w:ilvl="0" w:tplc="0419000F">
      <w:start w:val="1"/>
      <w:numFmt w:val="decimal"/>
      <w:lvlText w:val="%1."/>
      <w:lvlJc w:val="left"/>
      <w:pPr>
        <w:ind w:left="1571" w:hanging="360"/>
      </w:p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 w15:restartNumberingAfterBreak="0">
    <w:nsid w:val="56C63FD7"/>
    <w:multiLevelType w:val="multilevel"/>
    <w:tmpl w:val="B6E61956"/>
    <w:lvl w:ilvl="0">
      <w:start w:val="7"/>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657F1196"/>
    <w:multiLevelType w:val="multilevel"/>
    <w:tmpl w:val="E74CDD0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eastAsia="Times New Roman" w:hint="default"/>
        <w:color w:val="auto"/>
      </w:rPr>
    </w:lvl>
    <w:lvl w:ilvl="2">
      <w:start w:val="1"/>
      <w:numFmt w:val="decimal"/>
      <w:isLgl/>
      <w:lvlText w:val="%1.%2.%3."/>
      <w:lvlJc w:val="left"/>
      <w:pPr>
        <w:ind w:left="1571" w:hanging="720"/>
      </w:pPr>
      <w:rPr>
        <w:rFonts w:eastAsia="Times New Roman" w:hint="default"/>
        <w:color w:val="auto"/>
      </w:rPr>
    </w:lvl>
    <w:lvl w:ilvl="3">
      <w:start w:val="1"/>
      <w:numFmt w:val="decimal"/>
      <w:isLgl/>
      <w:lvlText w:val="%1.%2.%3.%4."/>
      <w:lvlJc w:val="left"/>
      <w:pPr>
        <w:ind w:left="1931" w:hanging="1080"/>
      </w:pPr>
      <w:rPr>
        <w:rFonts w:eastAsia="Times New Roman" w:hint="default"/>
        <w:color w:val="auto"/>
      </w:rPr>
    </w:lvl>
    <w:lvl w:ilvl="4">
      <w:start w:val="1"/>
      <w:numFmt w:val="decimal"/>
      <w:isLgl/>
      <w:lvlText w:val="%1.%2.%3.%4.%5."/>
      <w:lvlJc w:val="left"/>
      <w:pPr>
        <w:ind w:left="1931" w:hanging="1080"/>
      </w:pPr>
      <w:rPr>
        <w:rFonts w:eastAsia="Times New Roman" w:hint="default"/>
        <w:color w:val="auto"/>
      </w:rPr>
    </w:lvl>
    <w:lvl w:ilvl="5">
      <w:start w:val="1"/>
      <w:numFmt w:val="decimal"/>
      <w:isLgl/>
      <w:lvlText w:val="%1.%2.%3.%4.%5.%6."/>
      <w:lvlJc w:val="left"/>
      <w:pPr>
        <w:ind w:left="2291" w:hanging="1440"/>
      </w:pPr>
      <w:rPr>
        <w:rFonts w:eastAsia="Times New Roman" w:hint="default"/>
        <w:color w:val="auto"/>
      </w:rPr>
    </w:lvl>
    <w:lvl w:ilvl="6">
      <w:start w:val="1"/>
      <w:numFmt w:val="decimal"/>
      <w:isLgl/>
      <w:lvlText w:val="%1.%2.%3.%4.%5.%6.%7."/>
      <w:lvlJc w:val="left"/>
      <w:pPr>
        <w:ind w:left="2651" w:hanging="1800"/>
      </w:pPr>
      <w:rPr>
        <w:rFonts w:eastAsia="Times New Roman" w:hint="default"/>
        <w:color w:val="auto"/>
      </w:rPr>
    </w:lvl>
    <w:lvl w:ilvl="7">
      <w:start w:val="1"/>
      <w:numFmt w:val="decimal"/>
      <w:isLgl/>
      <w:lvlText w:val="%1.%2.%3.%4.%5.%6.%7.%8."/>
      <w:lvlJc w:val="left"/>
      <w:pPr>
        <w:ind w:left="2651" w:hanging="1800"/>
      </w:pPr>
      <w:rPr>
        <w:rFonts w:eastAsia="Times New Roman" w:hint="default"/>
        <w:color w:val="auto"/>
      </w:rPr>
    </w:lvl>
    <w:lvl w:ilvl="8">
      <w:start w:val="1"/>
      <w:numFmt w:val="decimal"/>
      <w:isLgl/>
      <w:lvlText w:val="%1.%2.%3.%4.%5.%6.%7.%8.%9."/>
      <w:lvlJc w:val="left"/>
      <w:pPr>
        <w:ind w:left="3011" w:hanging="2160"/>
      </w:pPr>
      <w:rPr>
        <w:rFonts w:eastAsia="Times New Roman" w:hint="default"/>
        <w:color w:val="auto"/>
      </w:rPr>
    </w:lvl>
  </w:abstractNum>
  <w:num w:numId="1" w16cid:durableId="1514030859">
    <w:abstractNumId w:val="3"/>
  </w:num>
  <w:num w:numId="2" w16cid:durableId="200631592">
    <w:abstractNumId w:val="0"/>
  </w:num>
  <w:num w:numId="3" w16cid:durableId="857894651">
    <w:abstractNumId w:val="1"/>
  </w:num>
  <w:num w:numId="4" w16cid:durableId="6312523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A3B"/>
    <w:rsid w:val="00021248"/>
    <w:rsid w:val="00087063"/>
    <w:rsid w:val="00092D43"/>
    <w:rsid w:val="000A4A4E"/>
    <w:rsid w:val="000C1262"/>
    <w:rsid w:val="0017637E"/>
    <w:rsid w:val="001E3D45"/>
    <w:rsid w:val="002748D9"/>
    <w:rsid w:val="002A3A6F"/>
    <w:rsid w:val="002A4010"/>
    <w:rsid w:val="00336106"/>
    <w:rsid w:val="003A6B43"/>
    <w:rsid w:val="003C3C34"/>
    <w:rsid w:val="00407610"/>
    <w:rsid w:val="004D1DA3"/>
    <w:rsid w:val="005B0335"/>
    <w:rsid w:val="005D52C2"/>
    <w:rsid w:val="00646D43"/>
    <w:rsid w:val="006534CE"/>
    <w:rsid w:val="0067262D"/>
    <w:rsid w:val="007954A4"/>
    <w:rsid w:val="00797249"/>
    <w:rsid w:val="008B62C4"/>
    <w:rsid w:val="008F3572"/>
    <w:rsid w:val="0090116D"/>
    <w:rsid w:val="00972554"/>
    <w:rsid w:val="009A4AF2"/>
    <w:rsid w:val="00B04D08"/>
    <w:rsid w:val="00B4360A"/>
    <w:rsid w:val="00BA02EC"/>
    <w:rsid w:val="00BF08FD"/>
    <w:rsid w:val="00C45A3B"/>
    <w:rsid w:val="00C6575A"/>
    <w:rsid w:val="00CD6A52"/>
    <w:rsid w:val="00CE4453"/>
    <w:rsid w:val="00D537AE"/>
    <w:rsid w:val="00E57924"/>
    <w:rsid w:val="00E839B7"/>
    <w:rsid w:val="00EB1FCF"/>
    <w:rsid w:val="00F1405C"/>
    <w:rsid w:val="00F46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457D7"/>
  <w15:chartTrackingRefBased/>
  <w15:docId w15:val="{891D9701-1D3B-456F-940E-53211C02B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02EC"/>
  </w:style>
  <w:style w:type="paragraph" w:styleId="2">
    <w:name w:val="heading 2"/>
    <w:basedOn w:val="a"/>
    <w:next w:val="a"/>
    <w:link w:val="20"/>
    <w:uiPriority w:val="9"/>
    <w:semiHidden/>
    <w:unhideWhenUsed/>
    <w:qFormat/>
    <w:rsid w:val="00BA02E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BA02E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BA02EC"/>
    <w:rPr>
      <w:rFonts w:asciiTheme="majorHAnsi" w:eastAsiaTheme="majorEastAsia" w:hAnsiTheme="majorHAnsi" w:cstheme="majorBidi"/>
      <w:color w:val="2E74B5" w:themeColor="accent1" w:themeShade="BF"/>
      <w:sz w:val="26"/>
      <w:szCs w:val="26"/>
    </w:rPr>
  </w:style>
  <w:style w:type="paragraph" w:styleId="a3">
    <w:name w:val="List Paragraph"/>
    <w:basedOn w:val="a"/>
    <w:uiPriority w:val="34"/>
    <w:qFormat/>
    <w:rsid w:val="00BA02EC"/>
    <w:pPr>
      <w:ind w:left="720"/>
      <w:contextualSpacing/>
    </w:pPr>
  </w:style>
  <w:style w:type="paragraph" w:customStyle="1" w:styleId="tc">
    <w:name w:val="tc"/>
    <w:basedOn w:val="a"/>
    <w:rsid w:val="00BA02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BA02EC"/>
    <w:rPr>
      <w:rFonts w:asciiTheme="majorHAnsi" w:eastAsiaTheme="majorEastAsia" w:hAnsiTheme="majorHAnsi" w:cstheme="majorBidi"/>
      <w:color w:val="1F4D78" w:themeColor="accent1" w:themeShade="7F"/>
      <w:sz w:val="24"/>
      <w:szCs w:val="24"/>
    </w:rPr>
  </w:style>
  <w:style w:type="paragraph" w:styleId="a4">
    <w:name w:val="header"/>
    <w:basedOn w:val="a"/>
    <w:link w:val="a5"/>
    <w:uiPriority w:val="99"/>
    <w:unhideWhenUsed/>
    <w:rsid w:val="002A3A6F"/>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2A3A6F"/>
  </w:style>
  <w:style w:type="paragraph" w:styleId="a6">
    <w:name w:val="footer"/>
    <w:basedOn w:val="a"/>
    <w:link w:val="a7"/>
    <w:uiPriority w:val="99"/>
    <w:unhideWhenUsed/>
    <w:rsid w:val="002A3A6F"/>
    <w:pPr>
      <w:tabs>
        <w:tab w:val="center" w:pos="4819"/>
        <w:tab w:val="right" w:pos="9639"/>
      </w:tabs>
      <w:spacing w:after="0" w:line="240" w:lineRule="auto"/>
    </w:pPr>
  </w:style>
  <w:style w:type="character" w:customStyle="1" w:styleId="a7">
    <w:name w:val="Нижній колонтитул Знак"/>
    <w:basedOn w:val="a0"/>
    <w:link w:val="a6"/>
    <w:uiPriority w:val="99"/>
    <w:rsid w:val="002A3A6F"/>
  </w:style>
  <w:style w:type="paragraph" w:styleId="a8">
    <w:name w:val="Balloon Text"/>
    <w:basedOn w:val="a"/>
    <w:link w:val="a9"/>
    <w:uiPriority w:val="99"/>
    <w:semiHidden/>
    <w:unhideWhenUsed/>
    <w:rsid w:val="00B04D08"/>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B04D08"/>
    <w:rPr>
      <w:rFonts w:ascii="Segoe UI" w:hAnsi="Segoe UI" w:cs="Segoe UI"/>
      <w:sz w:val="18"/>
      <w:szCs w:val="18"/>
    </w:rPr>
  </w:style>
  <w:style w:type="character" w:styleId="aa">
    <w:name w:val="Hyperlink"/>
    <w:basedOn w:val="a0"/>
    <w:uiPriority w:val="99"/>
    <w:unhideWhenUsed/>
    <w:rsid w:val="00087063"/>
    <w:rPr>
      <w:color w:val="0563C1" w:themeColor="hyperlink"/>
      <w:u w:val="single"/>
    </w:rPr>
  </w:style>
  <w:style w:type="character" w:styleId="ab">
    <w:name w:val="Unresolved Mention"/>
    <w:basedOn w:val="a0"/>
    <w:uiPriority w:val="99"/>
    <w:semiHidden/>
    <w:unhideWhenUsed/>
    <w:rsid w:val="000870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182955">
      <w:bodyDiv w:val="1"/>
      <w:marLeft w:val="0"/>
      <w:marRight w:val="0"/>
      <w:marTop w:val="0"/>
      <w:marBottom w:val="0"/>
      <w:divBdr>
        <w:top w:val="none" w:sz="0" w:space="0" w:color="auto"/>
        <w:left w:val="none" w:sz="0" w:space="0" w:color="auto"/>
        <w:bottom w:val="none" w:sz="0" w:space="0" w:color="auto"/>
        <w:right w:val="none" w:sz="0" w:space="0" w:color="auto"/>
      </w:divBdr>
    </w:div>
    <w:div w:id="355153062">
      <w:bodyDiv w:val="1"/>
      <w:marLeft w:val="0"/>
      <w:marRight w:val="0"/>
      <w:marTop w:val="0"/>
      <w:marBottom w:val="0"/>
      <w:divBdr>
        <w:top w:val="none" w:sz="0" w:space="0" w:color="auto"/>
        <w:left w:val="none" w:sz="0" w:space="0" w:color="auto"/>
        <w:bottom w:val="none" w:sz="0" w:space="0" w:color="auto"/>
        <w:right w:val="none" w:sz="0" w:space="0" w:color="auto"/>
      </w:divBdr>
    </w:div>
    <w:div w:id="730619150">
      <w:bodyDiv w:val="1"/>
      <w:marLeft w:val="0"/>
      <w:marRight w:val="0"/>
      <w:marTop w:val="0"/>
      <w:marBottom w:val="0"/>
      <w:divBdr>
        <w:top w:val="none" w:sz="0" w:space="0" w:color="auto"/>
        <w:left w:val="none" w:sz="0" w:space="0" w:color="auto"/>
        <w:bottom w:val="none" w:sz="0" w:space="0" w:color="auto"/>
        <w:right w:val="none" w:sz="0" w:space="0" w:color="auto"/>
      </w:divBdr>
      <w:divsChild>
        <w:div w:id="1187210290">
          <w:marLeft w:val="0"/>
          <w:marRight w:val="0"/>
          <w:marTop w:val="0"/>
          <w:marBottom w:val="0"/>
          <w:divBdr>
            <w:top w:val="none" w:sz="0" w:space="0" w:color="auto"/>
            <w:left w:val="none" w:sz="0" w:space="0" w:color="auto"/>
            <w:bottom w:val="none" w:sz="0" w:space="0" w:color="auto"/>
            <w:right w:val="none" w:sz="0" w:space="0" w:color="auto"/>
          </w:divBdr>
        </w:div>
        <w:div w:id="114953455">
          <w:marLeft w:val="0"/>
          <w:marRight w:val="0"/>
          <w:marTop w:val="0"/>
          <w:marBottom w:val="0"/>
          <w:divBdr>
            <w:top w:val="none" w:sz="0" w:space="0" w:color="auto"/>
            <w:left w:val="none" w:sz="0" w:space="0" w:color="auto"/>
            <w:bottom w:val="none" w:sz="0" w:space="0" w:color="auto"/>
            <w:right w:val="none" w:sz="0" w:space="0" w:color="auto"/>
          </w:divBdr>
        </w:div>
        <w:div w:id="1073820503">
          <w:marLeft w:val="0"/>
          <w:marRight w:val="0"/>
          <w:marTop w:val="0"/>
          <w:marBottom w:val="0"/>
          <w:divBdr>
            <w:top w:val="none" w:sz="0" w:space="0" w:color="auto"/>
            <w:left w:val="none" w:sz="0" w:space="0" w:color="auto"/>
            <w:bottom w:val="none" w:sz="0" w:space="0" w:color="auto"/>
            <w:right w:val="none" w:sz="0" w:space="0" w:color="auto"/>
          </w:divBdr>
        </w:div>
      </w:divsChild>
    </w:div>
    <w:div w:id="765658283">
      <w:bodyDiv w:val="1"/>
      <w:marLeft w:val="0"/>
      <w:marRight w:val="0"/>
      <w:marTop w:val="0"/>
      <w:marBottom w:val="0"/>
      <w:divBdr>
        <w:top w:val="none" w:sz="0" w:space="0" w:color="auto"/>
        <w:left w:val="none" w:sz="0" w:space="0" w:color="auto"/>
        <w:bottom w:val="none" w:sz="0" w:space="0" w:color="auto"/>
        <w:right w:val="none" w:sz="0" w:space="0" w:color="auto"/>
      </w:divBdr>
      <w:divsChild>
        <w:div w:id="100685210">
          <w:marLeft w:val="0"/>
          <w:marRight w:val="0"/>
          <w:marTop w:val="0"/>
          <w:marBottom w:val="0"/>
          <w:divBdr>
            <w:top w:val="none" w:sz="0" w:space="0" w:color="auto"/>
            <w:left w:val="none" w:sz="0" w:space="0" w:color="auto"/>
            <w:bottom w:val="none" w:sz="0" w:space="0" w:color="auto"/>
            <w:right w:val="none" w:sz="0" w:space="0" w:color="auto"/>
          </w:divBdr>
        </w:div>
        <w:div w:id="177473270">
          <w:marLeft w:val="0"/>
          <w:marRight w:val="0"/>
          <w:marTop w:val="0"/>
          <w:marBottom w:val="0"/>
          <w:divBdr>
            <w:top w:val="none" w:sz="0" w:space="0" w:color="auto"/>
            <w:left w:val="none" w:sz="0" w:space="0" w:color="auto"/>
            <w:bottom w:val="none" w:sz="0" w:space="0" w:color="auto"/>
            <w:right w:val="none" w:sz="0" w:space="0" w:color="auto"/>
          </w:divBdr>
        </w:div>
        <w:div w:id="2758416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Z970280?ed=2023_07_09&amp;an=85" TargetMode="External"/><Relationship Id="rId13" Type="http://schemas.openxmlformats.org/officeDocument/2006/relationships/hyperlink" Target="https://zakon-pro.ligazakon.net/document/T052807?ed=2022_06_20" TargetMode="External"/><Relationship Id="rId18" Type="http://schemas.openxmlformats.org/officeDocument/2006/relationships/hyperlink" Target="https://zakon-pro.ligazakon.net/document/MR230104?ed=2023_03_02&amp;an=17" TargetMode="External"/><Relationship Id="rId3" Type="http://schemas.openxmlformats.org/officeDocument/2006/relationships/settings" Target="settings.xml"/><Relationship Id="rId21" Type="http://schemas.openxmlformats.org/officeDocument/2006/relationships/hyperlink" Target="https://zakon-pro.ligazakon.net/document/MR240890?ed=2024_06_13&amp;an=16" TargetMode="External"/><Relationship Id="rId7" Type="http://schemas.openxmlformats.org/officeDocument/2006/relationships/hyperlink" Target="https://zakon-pro.ligazakon.net/document/T030435?ed=2023_06_10&amp;an=843121" TargetMode="External"/><Relationship Id="rId12" Type="http://schemas.openxmlformats.org/officeDocument/2006/relationships/hyperlink" Target="https://zakon-pro.ligazakon.net/document/T990401?ed=2022_01_01&amp;an=53" TargetMode="External"/><Relationship Id="rId17" Type="http://schemas.openxmlformats.org/officeDocument/2006/relationships/hyperlink" Target="https://zakon-pro.ligazakon.net/document/MR240890?ed=2024_06_13&amp;an=14" TargetMode="External"/><Relationship Id="rId2" Type="http://schemas.openxmlformats.org/officeDocument/2006/relationships/styles" Target="styles.xml"/><Relationship Id="rId16" Type="http://schemas.openxmlformats.org/officeDocument/2006/relationships/hyperlink" Target="https://zakon-pro.ligazakon.net/document/MR240890?ed=2024_06_13&amp;an=16" TargetMode="External"/><Relationship Id="rId20" Type="http://schemas.openxmlformats.org/officeDocument/2006/relationships/hyperlink" Target="https://zakon-pro.ligazakon.net/document/MR240890?ed=2024_06_13&amp;an=1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pro.ligazakon.net/document/T990401?ed=2022_01_01&amp;an=37"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zakon-pro.ligazakon.net/document/MR212936?ed=2023_07_13&amp;an=246" TargetMode="External"/><Relationship Id="rId23" Type="http://schemas.openxmlformats.org/officeDocument/2006/relationships/fontTable" Target="fontTable.xml"/><Relationship Id="rId10" Type="http://schemas.openxmlformats.org/officeDocument/2006/relationships/hyperlink" Target="https://zakon-pro.ligazakon.net/document/Z970280?ed=2023_07_09&amp;an=597" TargetMode="External"/><Relationship Id="rId19" Type="http://schemas.openxmlformats.org/officeDocument/2006/relationships/hyperlink" Target="https://zakon-pro.ligazakon.net/document/MR240890?ed=2024_06_13&amp;an=16" TargetMode="External"/><Relationship Id="rId4" Type="http://schemas.openxmlformats.org/officeDocument/2006/relationships/webSettings" Target="webSettings.xml"/><Relationship Id="rId9" Type="http://schemas.openxmlformats.org/officeDocument/2006/relationships/hyperlink" Target="https://zakon-pro.ligazakon.net/document/Z970280?ed=2023_07_09&amp;an=145" TargetMode="External"/><Relationship Id="rId14" Type="http://schemas.openxmlformats.org/officeDocument/2006/relationships/hyperlink" Target="https://zakon-pro.ligazakon.net/document/T030755?ed=2023_05_30" TargetMode="External"/><Relationship Id="rId22" Type="http://schemas.openxmlformats.org/officeDocument/2006/relationships/hyperlink" Target="https://zakon-pro.ligazakon.net/document/MR240890?ed=2024_06_13&amp;an=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25</Pages>
  <Words>35342</Words>
  <Characters>20146</Characters>
  <Application>Microsoft Office Word</Application>
  <DocSecurity>0</DocSecurity>
  <Lines>167</Lines>
  <Paragraphs>110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В. Яковлева</dc:creator>
  <cp:keywords/>
  <dc:description/>
  <cp:lastModifiedBy>Бондаренко Володимир</cp:lastModifiedBy>
  <cp:revision>4</cp:revision>
  <cp:lastPrinted>2025-03-11T14:31:00Z</cp:lastPrinted>
  <dcterms:created xsi:type="dcterms:W3CDTF">2025-03-10T13:52:00Z</dcterms:created>
  <dcterms:modified xsi:type="dcterms:W3CDTF">2025-03-11T14:31:00Z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2025-03-11T14:31:50Z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b7c8cf7a-cad8-4074-8f9a-6c2fc9eca42d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