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34021365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58A2C2BB" w14:textId="3F3178DA" w:rsidR="00F6318B" w:rsidRPr="00F6318B" w:rsidRDefault="00582B57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920"/>
      </w:tblGrid>
      <w:tr w:rsidR="00F6318B" w:rsidRPr="001F1CEA" w14:paraId="0C6EEC95" w14:textId="77777777" w:rsidTr="009A34B0">
        <w:trPr>
          <w:trHeight w:val="2500"/>
        </w:trPr>
        <w:tc>
          <w:tcPr>
            <w:tcW w:w="5920" w:type="dxa"/>
            <w:hideMark/>
          </w:tcPr>
          <w:p w14:paraId="77156FCC" w14:textId="5AA37807" w:rsidR="009A34B0" w:rsidRPr="004805FA" w:rsidRDefault="009A34B0" w:rsidP="009A34B0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A67886">
              <w:rPr>
                <w:b/>
                <w:bCs/>
                <w:color w:val="000000"/>
                <w:sz w:val="28"/>
                <w:szCs w:val="28"/>
                <w:lang w:bidi="uk-UA"/>
              </w:rPr>
              <w:t>Про надання КИЇВСЬКОМУ КОМУНАЛЬНОМУ ОБ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>’</w:t>
            </w:r>
            <w:r w:rsidRPr="00A67886">
              <w:rPr>
                <w:b/>
                <w:bCs/>
                <w:color w:val="000000"/>
                <w:sz w:val="28"/>
                <w:szCs w:val="28"/>
                <w:lang w:bidi="uk-UA"/>
              </w:rPr>
              <w:t>ЄДНАННЮ ЗЕЛЕНОГО БУДІВНИЦТВА ТА ЕКСПЛУАТАЦІЇ ЗЕЛЕНИХ НАСАДЖЕНЬ МІСТА «КИЇВЗЕЛЕНБУД» дозволу на розроблення проєкту земле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>устрою щодо відведення земельної</w:t>
            </w:r>
            <w:r w:rsidRPr="00A6788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ділян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>ки</w:t>
            </w:r>
            <w:r w:rsidRPr="00A6788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Pr="00A67886">
              <w:rPr>
                <w:rStyle w:val="af1"/>
                <w:b/>
                <w:i w:val="0"/>
                <w:sz w:val="28"/>
                <w:szCs w:val="28"/>
              </w:rPr>
              <w:t>постійне користування</w:t>
            </w:r>
            <w:r w:rsidRPr="00A6788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A67886">
              <w:rPr>
                <w:b/>
                <w:color w:val="000000"/>
                <w:sz w:val="28"/>
                <w:szCs w:val="28"/>
                <w:lang w:bidi="uk-UA"/>
              </w:rPr>
              <w:t>для обслуговування та</w:t>
            </w:r>
            <w:r>
              <w:rPr>
                <w:b/>
                <w:color w:val="000000"/>
                <w:sz w:val="28"/>
                <w:szCs w:val="28"/>
                <w:lang w:bidi="uk-UA"/>
              </w:rPr>
              <w:t xml:space="preserve"> експлуатації зелених насаджень </w:t>
            </w:r>
            <w:r w:rsidRPr="0076414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                  </w:t>
            </w:r>
            <w:r w:rsidRPr="0076414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вул. 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Сошенка, 33 у </w:t>
            </w:r>
            <w:r w:rsidRPr="00764144">
              <w:rPr>
                <w:b/>
                <w:bCs/>
                <w:color w:val="000000"/>
                <w:sz w:val="28"/>
                <w:szCs w:val="28"/>
                <w:lang w:bidi="uk-UA"/>
              </w:rPr>
              <w:t>Подільському районі міста Києва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(зміна цільового призначення)</w:t>
            </w:r>
          </w:p>
        </w:tc>
      </w:tr>
    </w:tbl>
    <w:p w14:paraId="6790C814" w14:textId="358B2A4F" w:rsidR="00F6318B" w:rsidRPr="001F1CEA" w:rsidRDefault="001F1CEA" w:rsidP="00F6318B">
      <w:pPr>
        <w:pStyle w:val="a9"/>
        <w:ind w:right="3905"/>
        <w:rPr>
          <w:bCs/>
          <w:sz w:val="18"/>
          <w:szCs w:val="18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06A33B95">
                <wp:simplePos x="0" y="0"/>
                <wp:positionH relativeFrom="column">
                  <wp:posOffset>220345</wp:posOffset>
                </wp:positionH>
                <wp:positionV relativeFrom="paragraph">
                  <wp:posOffset>1400175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320164070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left:0;text-align:left;margin-left:17.35pt;margin-top:110.25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Bz4sY83wAAAAo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320164070</w:t>
                      </w:r>
                    </w:p>
                  </w:txbxContent>
                </v:textbox>
              </v:shape>
            </w:pict>
          </mc:Fallback>
        </mc:AlternateContent>
      </w:r>
      <w:r w:rsidR="00582B57">
        <w:rPr>
          <w:bCs/>
          <w:lang w:val="uk-UA"/>
        </w:rPr>
        <w:br w:type="textWrapping" w:clear="all"/>
      </w:r>
    </w:p>
    <w:p w14:paraId="385899D5" w14:textId="43FF11D7" w:rsidR="00F6318B" w:rsidRPr="009A34B0" w:rsidRDefault="00C7069E" w:rsidP="00F6318B">
      <w:pPr>
        <w:pStyle w:val="20"/>
        <w:ind w:firstLine="709"/>
        <w:rPr>
          <w:szCs w:val="28"/>
          <w:lang w:val="uk-UA"/>
        </w:rPr>
      </w:pPr>
      <w:r w:rsidRPr="009A34B0">
        <w:rPr>
          <w:lang w:val="uk-UA"/>
        </w:rPr>
        <w:t xml:space="preserve">Розглянувши клопотання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</w:t>
      </w:r>
      <w:r w:rsidR="009A34B0">
        <w:rPr>
          <w:lang w:val="uk-UA"/>
        </w:rPr>
        <w:t xml:space="preserve">                </w:t>
      </w:r>
      <w:r w:rsidRPr="009A34B0">
        <w:rPr>
          <w:lang w:val="uk-UA"/>
        </w:rPr>
        <w:t xml:space="preserve">від 14.11.2024 № 320164070 про надання дозволу на розроблення проєкту землеустрою щодо відведення земельної ділянки на вул. Сошенка, 33 у Подільському районі міста Києва та додані документи, керуючись статтями 9, 123 Земельного кодексу України, пунктом 34 частини першої статті 26 Закону України «Про місцеве самоврядування в Україні», </w:t>
      </w:r>
      <w:r w:rsidR="001F1CEA" w:rsidRPr="009D051B">
        <w:rPr>
          <w:color w:val="000000" w:themeColor="text1"/>
          <w:lang w:val="uk-UA"/>
        </w:rPr>
        <w:t>Законом України «Про внесення змін до деяких законодавчих актів України щодо розмежування земель державної та комунальної власності»</w:t>
      </w:r>
      <w:r w:rsidR="001F1CEA">
        <w:rPr>
          <w:color w:val="000000" w:themeColor="text1"/>
          <w:lang w:val="uk-UA"/>
        </w:rPr>
        <w:t xml:space="preserve">, </w:t>
      </w:r>
      <w:r w:rsidRPr="009A34B0">
        <w:rPr>
          <w:lang w:val="uk-UA"/>
        </w:rPr>
        <w:t>Законом України «Про адміністративну процедуру», Київська міська рада</w:t>
      </w:r>
    </w:p>
    <w:p w14:paraId="3A124FCE" w14:textId="77777777" w:rsidR="00F6318B" w:rsidRPr="009A34B0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14D4B9B5" w14:textId="700BE9D7" w:rsidR="009A34B0" w:rsidRPr="003F65EC" w:rsidRDefault="009A34B0" w:rsidP="009A34B0">
      <w:pPr>
        <w:pStyle w:val="110"/>
        <w:shd w:val="clear" w:color="auto" w:fill="auto"/>
        <w:spacing w:after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 xml:space="preserve">1. </w:t>
      </w:r>
      <w:r w:rsidRPr="003F65EC">
        <w:rPr>
          <w:color w:val="000000"/>
          <w:sz w:val="28"/>
          <w:szCs w:val="28"/>
          <w:lang w:bidi="uk-UA"/>
        </w:rPr>
        <w:t>Надати</w:t>
      </w:r>
      <w:r w:rsidRPr="003F65EC">
        <w:rPr>
          <w:sz w:val="28"/>
          <w:szCs w:val="28"/>
          <w:lang w:bidi="uk-UA"/>
        </w:rPr>
        <w:t xml:space="preserve"> </w:t>
      </w:r>
      <w:r w:rsidRPr="003F65EC">
        <w:rPr>
          <w:color w:val="000000"/>
          <w:sz w:val="28"/>
          <w:szCs w:val="28"/>
          <w:lang w:bidi="uk-UA"/>
        </w:rPr>
        <w:t>КИЇВСЬКОМУ КОМУНАЛЬНОМУ ОБ</w:t>
      </w:r>
      <w:r>
        <w:rPr>
          <w:color w:val="000000"/>
          <w:sz w:val="28"/>
          <w:szCs w:val="28"/>
          <w:lang w:bidi="uk-UA"/>
        </w:rPr>
        <w:t>’</w:t>
      </w:r>
      <w:r w:rsidRPr="003F65EC">
        <w:rPr>
          <w:color w:val="000000"/>
          <w:sz w:val="28"/>
          <w:szCs w:val="28"/>
          <w:lang w:bidi="uk-UA"/>
        </w:rPr>
        <w:t xml:space="preserve">ЄДНАННЮ </w:t>
      </w:r>
      <w:r w:rsidRPr="003F65EC">
        <w:rPr>
          <w:sz w:val="28"/>
          <w:szCs w:val="28"/>
          <w:lang w:bidi="uk-UA"/>
        </w:rPr>
        <w:t xml:space="preserve">ЗЕЛЕНОГО БУДІВНИЦТВА ТА ЕКСПЛУАТАЦІЇ ЗЕЛЕНИХ НАСАДЖЕНЬ МІСТА «КИЇВЗЕЛЕНБУД» дозвіл на розроблення </w:t>
      </w:r>
      <w:r w:rsidRPr="003F65EC">
        <w:rPr>
          <w:sz w:val="28"/>
          <w:szCs w:val="28"/>
        </w:rPr>
        <w:t>проєкту землеустрою щодо відведення земельн</w:t>
      </w:r>
      <w:r>
        <w:rPr>
          <w:sz w:val="28"/>
          <w:szCs w:val="28"/>
        </w:rPr>
        <w:t>ої</w:t>
      </w:r>
      <w:r w:rsidRPr="003F65EC">
        <w:rPr>
          <w:sz w:val="28"/>
          <w:szCs w:val="28"/>
        </w:rPr>
        <w:t xml:space="preserve"> ділян</w:t>
      </w:r>
      <w:r>
        <w:rPr>
          <w:sz w:val="28"/>
          <w:szCs w:val="28"/>
        </w:rPr>
        <w:t xml:space="preserve">ки площею 1,4625 га (кадастровий номер 8000000000:85:154:0018) </w:t>
      </w:r>
      <w:r w:rsidRPr="003F65EC">
        <w:rPr>
          <w:sz w:val="28"/>
          <w:szCs w:val="28"/>
          <w:lang w:bidi="uk-UA"/>
        </w:rPr>
        <w:t xml:space="preserve">для обслуговування та експлуатації зелених </w:t>
      </w:r>
      <w:r w:rsidRPr="003F65EC">
        <w:rPr>
          <w:sz w:val="28"/>
          <w:szCs w:val="28"/>
          <w:lang w:bidi="uk-UA"/>
        </w:rPr>
        <w:lastRenderedPageBreak/>
        <w:t xml:space="preserve">насаджень </w:t>
      </w:r>
      <w:r w:rsidRPr="009A34B0">
        <w:rPr>
          <w:bCs/>
          <w:sz w:val="28"/>
          <w:szCs w:val="28"/>
          <w:lang w:bidi="uk-UA"/>
        </w:rPr>
        <w:t xml:space="preserve">на вул. Сошенка, 33 </w:t>
      </w:r>
      <w:r w:rsidRPr="003F65EC">
        <w:rPr>
          <w:bCs/>
          <w:sz w:val="28"/>
          <w:szCs w:val="28"/>
          <w:lang w:val="ru-RU" w:bidi="uk-UA"/>
        </w:rPr>
        <w:t>у Подільському районі міста Києва</w:t>
      </w:r>
      <w:r w:rsidRPr="003F65EC">
        <w:rPr>
          <w:b/>
          <w:bCs/>
          <w:sz w:val="28"/>
          <w:szCs w:val="28"/>
          <w:lang w:val="ru-RU" w:bidi="uk-UA"/>
        </w:rPr>
        <w:t xml:space="preserve"> </w:t>
      </w:r>
      <w:r w:rsidRPr="003F65EC">
        <w:rPr>
          <w:sz w:val="28"/>
          <w:szCs w:val="28"/>
          <w:lang w:bidi="uk-UA"/>
        </w:rPr>
        <w:t>за рахунок земель комунальної власності територіальної громади міста Києва згідно з план-схемою (додаток д</w:t>
      </w:r>
      <w:r>
        <w:rPr>
          <w:sz w:val="28"/>
          <w:szCs w:val="28"/>
          <w:lang w:bidi="uk-UA"/>
        </w:rPr>
        <w:t>о рішення) (справа № 320164070)</w:t>
      </w:r>
      <w:r w:rsidRPr="003F65EC">
        <w:rPr>
          <w:bCs/>
          <w:sz w:val="28"/>
          <w:szCs w:val="28"/>
          <w:lang w:bidi="uk-UA"/>
        </w:rPr>
        <w:t>.</w:t>
      </w:r>
    </w:p>
    <w:p w14:paraId="2313CE17" w14:textId="0307CE27" w:rsidR="009A34B0" w:rsidRDefault="009A34B0" w:rsidP="009A34B0">
      <w:pPr>
        <w:widowControl w:val="0"/>
        <w:ind w:firstLine="709"/>
        <w:jc w:val="both"/>
        <w:rPr>
          <w:sz w:val="28"/>
          <w:szCs w:val="28"/>
          <w:lang w:val="uk-UA" w:eastAsia="uk-UA" w:bidi="uk-UA"/>
        </w:rPr>
      </w:pPr>
      <w:r w:rsidRPr="003F65EC">
        <w:rPr>
          <w:bCs/>
          <w:sz w:val="28"/>
          <w:szCs w:val="28"/>
          <w:lang w:val="uk-UA" w:eastAsia="uk-UA" w:bidi="uk-UA"/>
        </w:rPr>
        <w:t>2.</w:t>
      </w:r>
      <w:r>
        <w:rPr>
          <w:bCs/>
          <w:sz w:val="28"/>
          <w:szCs w:val="28"/>
          <w:lang w:val="uk-UA" w:eastAsia="uk-UA" w:bidi="uk-UA"/>
        </w:rPr>
        <w:tab/>
      </w:r>
      <w:r w:rsidRPr="009A34B0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 w:rsidRPr="003F65EC">
        <w:rPr>
          <w:sz w:val="28"/>
          <w:szCs w:val="28"/>
          <w:lang w:val="uk-UA" w:eastAsia="uk-UA" w:bidi="uk-UA"/>
        </w:rPr>
        <w:t>.</w:t>
      </w:r>
    </w:p>
    <w:p w14:paraId="65D76F46" w14:textId="19531330" w:rsidR="009A34B0" w:rsidRPr="009A34B0" w:rsidRDefault="009A34B0" w:rsidP="009A34B0">
      <w:pPr>
        <w:widowControl w:val="0"/>
        <w:ind w:firstLine="709"/>
        <w:jc w:val="both"/>
        <w:rPr>
          <w:sz w:val="28"/>
          <w:szCs w:val="28"/>
          <w:lang w:val="uk-UA" w:eastAsia="uk-UA" w:bidi="uk-UA"/>
        </w:rPr>
      </w:pPr>
      <w:r w:rsidRPr="009A34B0">
        <w:rPr>
          <w:sz w:val="28"/>
          <w:szCs w:val="28"/>
          <w:lang w:val="uk-UA" w:eastAsia="uk-UA" w:bidi="uk-UA"/>
        </w:rPr>
        <w:t>3.</w:t>
      </w:r>
      <w:r w:rsidRPr="009A34B0">
        <w:rPr>
          <w:sz w:val="28"/>
          <w:szCs w:val="28"/>
          <w:lang w:val="uk-UA" w:eastAsia="uk-UA" w:bidi="uk-UA"/>
        </w:rPr>
        <w:tab/>
        <w:t xml:space="preserve">Контроль за виконанням цього рішення покласти на постійну комісію Київської міської ради з питань </w:t>
      </w:r>
      <w:r w:rsidRPr="009A34B0">
        <w:rPr>
          <w:sz w:val="28"/>
          <w:szCs w:val="28"/>
          <w:lang w:val="uk-UA" w:eastAsia="uk-UA"/>
        </w:rPr>
        <w:t>архітектури, містопланування та земельних відносин</w:t>
      </w:r>
      <w:r w:rsidRPr="009A34B0">
        <w:rPr>
          <w:sz w:val="28"/>
          <w:szCs w:val="28"/>
          <w:lang w:val="uk-UA" w:eastAsia="uk-UA" w:bidi="uk-UA"/>
        </w:rPr>
        <w:t>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303C64BA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23FD1EB6" w14:textId="77777777" w:rsidR="007B4BC7" w:rsidRPr="00BD4389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726B6F40" w:rsidR="008931A6" w:rsidRPr="008931A6" w:rsidRDefault="00483A2B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014B4A">
              <w:rPr>
                <w:rStyle w:val="af0"/>
                <w:b w:val="0"/>
                <w:sz w:val="28"/>
                <w:szCs w:val="28"/>
              </w:rPr>
              <w:t>Олексій КОЛЯДЕНКО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9A34B0" w14:paraId="26C78693" w14:textId="77777777" w:rsidTr="003E2E4A">
        <w:tc>
          <w:tcPr>
            <w:tcW w:w="5070" w:type="dxa"/>
          </w:tcPr>
          <w:p w14:paraId="4C945354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14DAE6E" w14:textId="77777777" w:rsidR="009A34B0" w:rsidRDefault="009A34B0" w:rsidP="003E2E4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4C29A7E6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51AF8CB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A34B0" w14:paraId="1E5E656F" w14:textId="77777777" w:rsidTr="003E2E4A">
        <w:tc>
          <w:tcPr>
            <w:tcW w:w="5070" w:type="dxa"/>
          </w:tcPr>
          <w:p w14:paraId="4F826E92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9D8C795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6C6D7239" w14:textId="77777777" w:rsidR="009A34B0" w:rsidRDefault="009A34B0" w:rsidP="003E2E4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DC3DF68" w14:textId="77777777" w:rsidR="009A34B0" w:rsidRDefault="009A34B0" w:rsidP="003E2E4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A34B0" w14:paraId="580FFCC3" w14:textId="77777777" w:rsidTr="003E2E4A">
        <w:tc>
          <w:tcPr>
            <w:tcW w:w="5070" w:type="dxa"/>
          </w:tcPr>
          <w:p w14:paraId="26662632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7D421F5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0278D04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859CA90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7BCD6AB" w14:textId="77777777" w:rsidR="009A34B0" w:rsidRDefault="009A34B0" w:rsidP="003E2E4A">
            <w:pPr>
              <w:rPr>
                <w:sz w:val="28"/>
                <w:szCs w:val="28"/>
                <w:lang w:val="uk-UA" w:eastAsia="uk-UA"/>
              </w:rPr>
            </w:pPr>
          </w:p>
          <w:p w14:paraId="02844E98" w14:textId="77777777" w:rsidR="009A34B0" w:rsidRDefault="009A34B0" w:rsidP="003E2E4A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28C7C2FC" w14:textId="77777777" w:rsidR="009A34B0" w:rsidRDefault="009A34B0" w:rsidP="003E2E4A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2900602" w14:textId="77777777" w:rsidR="009A34B0" w:rsidRPr="00BD76B4" w:rsidRDefault="009A34B0" w:rsidP="003E2E4A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  <w:r w:rsidRPr="00BD76B4">
              <w:rPr>
                <w:sz w:val="28"/>
                <w:szCs w:val="28"/>
                <w:lang w:val="uk-UA" w:eastAsia="uk-UA"/>
              </w:rPr>
              <w:t xml:space="preserve">                               </w:t>
            </w:r>
          </w:p>
          <w:p w14:paraId="3A4337A5" w14:textId="77777777" w:rsidR="009A34B0" w:rsidRDefault="009A34B0" w:rsidP="003E2E4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3FBA8245" w14:textId="77777777" w:rsidR="009A34B0" w:rsidRPr="00BD76B4" w:rsidRDefault="009A34B0" w:rsidP="003E2E4A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12455EC" w14:textId="77777777" w:rsidR="009A34B0" w:rsidRPr="00BD76B4" w:rsidRDefault="009A34B0" w:rsidP="003E2E4A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A013C2B" w14:textId="77777777" w:rsidR="009A34B0" w:rsidRPr="00BD76B4" w:rsidRDefault="009A34B0" w:rsidP="003E2E4A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6DF3CB" w14:textId="77777777" w:rsidR="009A34B0" w:rsidRDefault="009A34B0" w:rsidP="003E2E4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612E9919" w14:textId="77777777" w:rsidR="009A34B0" w:rsidRDefault="009A34B0" w:rsidP="003E2E4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B43291" w14:textId="77777777" w:rsidR="009A34B0" w:rsidRDefault="009A34B0" w:rsidP="003E2E4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304C063" w14:textId="77777777" w:rsidR="009A34B0" w:rsidRDefault="009A34B0" w:rsidP="003E2E4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8557C65" w14:textId="77777777" w:rsidR="009A34B0" w:rsidRDefault="009A34B0" w:rsidP="003E2E4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291EDC7" w14:textId="77777777" w:rsidR="009A34B0" w:rsidRDefault="009A34B0" w:rsidP="003E2E4A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635BE93F" w14:textId="77777777" w:rsidR="009A34B0" w:rsidRDefault="009A34B0" w:rsidP="003E2E4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0ED6F500" w:rsidR="00CB7B73" w:rsidRPr="00BB44FA" w:rsidRDefault="00DB3B81" w:rsidP="00535586">
      <w:pPr>
        <w:rPr>
          <w:lang w:val="en-US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1" w:name="_GoBack"/>
      <w:bookmarkEnd w:id="1"/>
      <w:r w:rsidR="00BB44FA">
        <w:rPr>
          <w:lang w:val="en-US" w:eastAsia="uk-UA"/>
        </w:rPr>
        <w:lastRenderedPageBreak/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EE2A4" w14:textId="77777777" w:rsidR="00B34892" w:rsidRDefault="00B34892">
      <w:r>
        <w:separator/>
      </w:r>
    </w:p>
  </w:endnote>
  <w:endnote w:type="continuationSeparator" w:id="0">
    <w:p w14:paraId="69D6E57C" w14:textId="77777777" w:rsidR="00B34892" w:rsidRDefault="00B34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92B4C" w14:textId="77777777" w:rsidR="00B34892" w:rsidRDefault="00B34892">
      <w:r>
        <w:separator/>
      </w:r>
    </w:p>
  </w:footnote>
  <w:footnote w:type="continuationSeparator" w:id="0">
    <w:p w14:paraId="03F46327" w14:textId="77777777" w:rsidR="00B34892" w:rsidRDefault="00B34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1CEA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83A2B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1196"/>
    <w:rsid w:val="004F4DC9"/>
    <w:rsid w:val="004F5529"/>
    <w:rsid w:val="00500124"/>
    <w:rsid w:val="005001B0"/>
    <w:rsid w:val="00515998"/>
    <w:rsid w:val="00517DDC"/>
    <w:rsid w:val="00535550"/>
    <w:rsid w:val="00535586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9012E"/>
    <w:rsid w:val="009A34B0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34892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A34B0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3084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94</cp:revision>
  <cp:lastPrinted>2025-01-22T12:51:00Z</cp:lastPrinted>
  <dcterms:created xsi:type="dcterms:W3CDTF">2019-01-31T14:53:00Z</dcterms:created>
  <dcterms:modified xsi:type="dcterms:W3CDTF">2025-01-28T09:02:00Z</dcterms:modified>
</cp:coreProperties>
</file>