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577E2B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577E2B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324193739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324193739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77E2B">
        <w:rPr>
          <w:sz w:val="36"/>
          <w:szCs w:val="36"/>
        </w:rPr>
        <w:t>ПОЯСНЮВАЛЬНА ЗАПИСКА</w:t>
      </w:r>
    </w:p>
    <w:p w14:paraId="1A8F8DD2" w14:textId="27BFDBA0" w:rsidR="00D437FF" w:rsidRPr="00577E2B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577E2B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77E2B">
        <w:rPr>
          <w:b/>
          <w:bCs/>
          <w:sz w:val="24"/>
          <w:szCs w:val="24"/>
        </w:rPr>
        <w:t xml:space="preserve">№ </w:t>
      </w:r>
      <w:r w:rsidR="00AF32F9" w:rsidRPr="00577E2B">
        <w:rPr>
          <w:b/>
          <w:bCs/>
          <w:sz w:val="24"/>
          <w:szCs w:val="24"/>
        </w:rPr>
        <w:t>ПЗН-77686</w:t>
      </w:r>
      <w:r w:rsidR="003D4611" w:rsidRPr="00577E2B">
        <w:rPr>
          <w:b/>
          <w:bCs/>
          <w:sz w:val="24"/>
          <w:szCs w:val="24"/>
        </w:rPr>
        <w:t xml:space="preserve"> від </w:t>
      </w:r>
      <w:r w:rsidR="00E67C2C" w:rsidRPr="00577E2B">
        <w:rPr>
          <w:b/>
          <w:bCs/>
          <w:sz w:val="24"/>
          <w:szCs w:val="24"/>
        </w:rPr>
        <w:t>10.02.2025</w:t>
      </w:r>
    </w:p>
    <w:p w14:paraId="10406A3D" w14:textId="43363497" w:rsidR="00D437FF" w:rsidRPr="00577E2B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577E2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577E2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577E2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577E2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77E2B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577E2B" w:rsidRPr="00577E2B">
        <w:rPr>
          <w:rFonts w:ascii="Times New Roman" w:hAnsi="Times New Roman" w:cs="Times New Roman"/>
          <w:b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577E2B" w:rsidRPr="00577E2B">
        <w:rPr>
          <w:rStyle w:val="ad"/>
          <w:rFonts w:ascii="Times New Roman" w:hAnsi="Times New Roman" w:cs="Times New Roman"/>
          <w:b/>
          <w:i/>
          <w:sz w:val="24"/>
          <w:szCs w:val="24"/>
        </w:rPr>
        <w:t>оренду</w:t>
      </w:r>
      <w:r w:rsidR="00577E2B" w:rsidRPr="00577E2B">
        <w:rPr>
          <w:rFonts w:ascii="Times New Roman" w:hAnsi="Times New Roman" w:cs="Times New Roman"/>
          <w:b/>
          <w:sz w:val="24"/>
          <w:szCs w:val="24"/>
        </w:rPr>
        <w:t xml:space="preserve"> для експлуатації та обслуговування будівлі трансформаторної підстанції № </w:t>
      </w:r>
      <w:r w:rsidR="00577E2B" w:rsidRPr="00577E2B">
        <w:rPr>
          <w:rFonts w:ascii="Times New Roman" w:hAnsi="Times New Roman" w:cs="Times New Roman"/>
          <w:b/>
          <w:iCs w:val="0"/>
          <w:sz w:val="24"/>
          <w:szCs w:val="24"/>
        </w:rPr>
        <w:t>25</w:t>
      </w:r>
      <w:r w:rsidR="00577E2B" w:rsidRPr="00577E2B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577E2B" w:rsidRPr="00577E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площ</w:t>
      </w:r>
      <w:r w:rsidR="00577E2B" w:rsidRPr="00577E2B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і</w:t>
      </w:r>
      <w:r w:rsidR="00577E2B" w:rsidRPr="00577E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Михайлівськ</w:t>
      </w:r>
      <w:r w:rsidR="00577E2B" w:rsidRPr="00577E2B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ій</w:t>
      </w:r>
      <w:r w:rsidR="00577E2B" w:rsidRPr="00577E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1 у Шевченківському</w:t>
      </w:r>
      <w:r w:rsidR="00577E2B" w:rsidRPr="00577E2B">
        <w:rPr>
          <w:rFonts w:ascii="Times New Roman" w:hAnsi="Times New Roman" w:cs="Times New Roman"/>
          <w:b/>
          <w:sz w:val="24"/>
          <w:szCs w:val="24"/>
        </w:rPr>
        <w:t xml:space="preserve"> районі міста Києва</w:t>
      </w:r>
    </w:p>
    <w:p w14:paraId="171890C9" w14:textId="1382CB01" w:rsidR="003C0A13" w:rsidRPr="00577E2B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577E2B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577E2B" w:rsidRPr="00577E2B" w14:paraId="1BA8049E" w14:textId="77777777" w:rsidTr="00D069CD">
        <w:trPr>
          <w:cantSplit/>
          <w:trHeight w:val="293"/>
        </w:trPr>
        <w:tc>
          <w:tcPr>
            <w:tcW w:w="3266" w:type="dxa"/>
          </w:tcPr>
          <w:p w14:paraId="33C022DB" w14:textId="77777777" w:rsidR="00577E2B" w:rsidRPr="00577E2B" w:rsidRDefault="00577E2B" w:rsidP="00D05082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6D060984" w14:textId="77777777" w:rsidR="00577E2B" w:rsidRPr="00577E2B" w:rsidRDefault="00577E2B" w:rsidP="00D0508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577E2B" w:rsidRPr="00577E2B" w14:paraId="5A7E8C7D" w14:textId="77777777" w:rsidTr="00D069CD">
        <w:trPr>
          <w:cantSplit/>
          <w:trHeight w:val="523"/>
        </w:trPr>
        <w:tc>
          <w:tcPr>
            <w:tcW w:w="3266" w:type="dxa"/>
          </w:tcPr>
          <w:p w14:paraId="17C5D806" w14:textId="77777777" w:rsidR="00577E2B" w:rsidRPr="00577E2B" w:rsidRDefault="00577E2B" w:rsidP="00D05082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Перелік засновників</w:t>
            </w:r>
          </w:p>
          <w:p w14:paraId="1BFD219E" w14:textId="77777777" w:rsidR="00577E2B" w:rsidRPr="00577E2B" w:rsidRDefault="00577E2B" w:rsidP="00D05082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58FF7028" w14:textId="77777777" w:rsidR="00577E2B" w:rsidRPr="00577E2B" w:rsidRDefault="00577E2B" w:rsidP="00D0508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577E2B" w:rsidRPr="00577E2B" w14:paraId="6E3058CE" w14:textId="77777777" w:rsidTr="00D069CD">
        <w:trPr>
          <w:cantSplit/>
          <w:trHeight w:val="601"/>
        </w:trPr>
        <w:tc>
          <w:tcPr>
            <w:tcW w:w="3266" w:type="dxa"/>
          </w:tcPr>
          <w:p w14:paraId="43E08F12" w14:textId="77777777" w:rsidR="00577E2B" w:rsidRPr="00577E2B" w:rsidRDefault="00577E2B" w:rsidP="00D05082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Кінцевий бенефіціарний  </w:t>
            </w:r>
          </w:p>
          <w:p w14:paraId="18DD8274" w14:textId="77777777" w:rsidR="00577E2B" w:rsidRPr="00577E2B" w:rsidRDefault="00577E2B" w:rsidP="00D05082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577E2B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04E2589D" w14:textId="77777777" w:rsidR="00577E2B" w:rsidRPr="00577E2B" w:rsidRDefault="00577E2B" w:rsidP="00D0508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7A6E228C" w14:textId="77777777" w:rsidR="00577E2B" w:rsidRPr="00577E2B" w:rsidRDefault="00577E2B" w:rsidP="00D0508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577E2B" w:rsidRPr="00577E2B" w14:paraId="2EF458D0" w14:textId="77777777" w:rsidTr="00D069CD">
        <w:trPr>
          <w:cantSplit/>
          <w:trHeight w:val="293"/>
        </w:trPr>
        <w:tc>
          <w:tcPr>
            <w:tcW w:w="3266" w:type="dxa"/>
          </w:tcPr>
          <w:p w14:paraId="4FCBD218" w14:textId="77777777" w:rsidR="00577E2B" w:rsidRPr="00577E2B" w:rsidRDefault="00577E2B" w:rsidP="00D0508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5947B4EA" w14:textId="24937B96" w:rsidR="00577E2B" w:rsidRPr="00577E2B" w:rsidRDefault="00577E2B" w:rsidP="00D0508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577E2B">
              <w:rPr>
                <w:i/>
                <w:iCs/>
                <w:sz w:val="24"/>
                <w:szCs w:val="24"/>
              </w:rPr>
              <w:t>від 03.02.2025 № 324193739</w:t>
            </w:r>
          </w:p>
        </w:tc>
      </w:tr>
    </w:tbl>
    <w:p w14:paraId="03D796BC" w14:textId="77777777" w:rsidR="00577E2B" w:rsidRPr="00D05082" w:rsidRDefault="00577E2B" w:rsidP="00D05082">
      <w:pPr>
        <w:pStyle w:val="a5"/>
        <w:shd w:val="clear" w:color="auto" w:fill="auto"/>
        <w:spacing w:line="240" w:lineRule="auto"/>
        <w:rPr>
          <w:b/>
          <w:bCs/>
          <w:sz w:val="16"/>
          <w:szCs w:val="16"/>
        </w:rPr>
      </w:pPr>
    </w:p>
    <w:p w14:paraId="0B1660AB" w14:textId="48073E46" w:rsidR="00D437FF" w:rsidRPr="00577E2B" w:rsidRDefault="003D4611" w:rsidP="00D0508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577E2B">
        <w:rPr>
          <w:b/>
          <w:bCs/>
          <w:sz w:val="24"/>
          <w:szCs w:val="24"/>
        </w:rPr>
        <w:t xml:space="preserve">Відомості про земельну </w:t>
      </w:r>
      <w:r w:rsidR="00577E2B" w:rsidRPr="00577E2B">
        <w:rPr>
          <w:b/>
          <w:sz w:val="24"/>
          <w:szCs w:val="24"/>
        </w:rPr>
        <w:t>ділянку (кадастровий №</w:t>
      </w:r>
      <w:r w:rsidRPr="00577E2B">
        <w:rPr>
          <w:b/>
          <w:bCs/>
          <w:sz w:val="24"/>
          <w:szCs w:val="24"/>
        </w:rPr>
        <w:t xml:space="preserve"> </w:t>
      </w:r>
      <w:r w:rsidR="008F1609" w:rsidRPr="00577E2B">
        <w:rPr>
          <w:b/>
          <w:bCs/>
          <w:sz w:val="24"/>
          <w:szCs w:val="24"/>
        </w:rPr>
        <w:t>8000000000:82:017:0001</w:t>
      </w:r>
      <w:r w:rsidR="00577E2B" w:rsidRPr="00577E2B">
        <w:rPr>
          <w:b/>
          <w:bCs/>
          <w:sz w:val="24"/>
          <w:szCs w:val="24"/>
        </w:rPr>
        <w:t>)</w:t>
      </w:r>
      <w:r w:rsidR="002A31D3" w:rsidRPr="00577E2B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577E2B" w:rsidRPr="00577E2B" w14:paraId="28026C57" w14:textId="77777777" w:rsidTr="00D069CD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5F0E26EF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3CF89895" w14:textId="63E0C04F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577E2B">
              <w:rPr>
                <w:i/>
                <w:iCs/>
                <w:sz w:val="24"/>
                <w:szCs w:val="24"/>
              </w:rPr>
              <w:t>м. Київ, р-н Шевченківський, площа Михайлівська, 1</w:t>
            </w:r>
          </w:p>
        </w:tc>
      </w:tr>
      <w:tr w:rsidR="00577E2B" w:rsidRPr="00577E2B" w14:paraId="41A19AAE" w14:textId="77777777" w:rsidTr="00D069CD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00301C7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0E67DD4D" w14:textId="74B77737" w:rsidR="00577E2B" w:rsidRPr="00577E2B" w:rsidRDefault="00577E2B" w:rsidP="00577E2B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577E2B">
              <w:rPr>
                <w:i/>
                <w:iCs/>
                <w:color w:val="000000" w:themeColor="text1"/>
                <w:sz w:val="24"/>
                <w:szCs w:val="24"/>
              </w:rPr>
              <w:t>0,0089</w:t>
            </w:r>
            <w:r w:rsidRPr="00577E2B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577E2B" w:rsidRPr="00577E2B" w14:paraId="14C7859F" w14:textId="77777777" w:rsidTr="00D069CD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6FB7E65A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7D0D0AD2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  <w:p w14:paraId="78650B81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57773F62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577E2B" w:rsidRPr="00577E2B" w14:paraId="0C16E5F1" w14:textId="77777777" w:rsidTr="00D069CD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455DD145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3B3219DC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577E2B" w:rsidRPr="00577E2B" w14:paraId="2959A32E" w14:textId="77777777" w:rsidTr="00D069CD">
        <w:trPr>
          <w:trHeight w:hRule="exact" w:val="1218"/>
        </w:trPr>
        <w:tc>
          <w:tcPr>
            <w:tcW w:w="3260" w:type="dxa"/>
            <w:shd w:val="clear" w:color="auto" w:fill="FFFFFF"/>
          </w:tcPr>
          <w:p w14:paraId="657FF9EF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79A4262E" w14:textId="594F97FB" w:rsidR="00577E2B" w:rsidRPr="00577E2B" w:rsidRDefault="00577E2B" w:rsidP="00577E2B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  <w:highlight w:val="white"/>
              </w:rPr>
              <w:t>14.02</w:t>
            </w:r>
            <w:r w:rsidRPr="00577E2B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25</w:t>
            </w:r>
            <w:r w:rsidRPr="00577E2B">
              <w:rPr>
                <w:i/>
                <w:sz w:val="24"/>
                <w:szCs w:val="24"/>
              </w:rPr>
              <w:t>)</w:t>
            </w:r>
          </w:p>
        </w:tc>
      </w:tr>
      <w:tr w:rsidR="00577E2B" w:rsidRPr="00577E2B" w14:paraId="4F272A73" w14:textId="77777777" w:rsidTr="00D069CD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6ED5E7E9" w14:textId="77777777" w:rsidR="00577E2B" w:rsidRPr="00577E2B" w:rsidRDefault="00577E2B" w:rsidP="00D069CD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Нормативна грошова оцінка </w:t>
            </w:r>
            <w:r w:rsidRPr="00577E2B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1F2ECB6F" w14:textId="6121122C" w:rsidR="00577E2B" w:rsidRPr="00D05082" w:rsidRDefault="00D05082" w:rsidP="00D069CD">
            <w:pPr>
              <w:pStyle w:val="a7"/>
              <w:spacing w:after="0"/>
              <w:ind w:firstLine="155"/>
              <w:rPr>
                <w:bCs/>
                <w:i/>
                <w:color w:val="FF0000"/>
                <w:sz w:val="24"/>
                <w:szCs w:val="24"/>
              </w:rPr>
            </w:pPr>
            <w:r w:rsidRPr="00D05082">
              <w:rPr>
                <w:bCs/>
                <w:i/>
                <w:color w:val="auto"/>
                <w:sz w:val="24"/>
                <w:szCs w:val="24"/>
                <w:lang w:val="en-US"/>
              </w:rPr>
              <w:t>663 417</w:t>
            </w:r>
            <w:r w:rsidRPr="00D05082">
              <w:rPr>
                <w:bCs/>
                <w:i/>
                <w:color w:val="auto"/>
                <w:sz w:val="24"/>
                <w:szCs w:val="24"/>
              </w:rPr>
              <w:t xml:space="preserve"> грн </w:t>
            </w:r>
            <w:r w:rsidRPr="00D05082">
              <w:rPr>
                <w:bCs/>
                <w:i/>
                <w:color w:val="auto"/>
                <w:sz w:val="24"/>
                <w:szCs w:val="24"/>
                <w:lang w:val="en-US"/>
              </w:rPr>
              <w:t>07</w:t>
            </w:r>
            <w:r w:rsidR="00577E2B" w:rsidRPr="00D05082">
              <w:rPr>
                <w:i/>
                <w:color w:val="auto"/>
                <w:sz w:val="24"/>
                <w:szCs w:val="24"/>
              </w:rPr>
              <w:t xml:space="preserve"> </w:t>
            </w:r>
            <w:r w:rsidR="00577E2B" w:rsidRPr="00D05082">
              <w:rPr>
                <w:bCs/>
                <w:i/>
                <w:color w:val="auto"/>
                <w:sz w:val="24"/>
                <w:szCs w:val="24"/>
              </w:rPr>
              <w:t>коп.</w:t>
            </w:r>
          </w:p>
          <w:p w14:paraId="613F297A" w14:textId="77777777" w:rsidR="00577E2B" w:rsidRPr="00577E2B" w:rsidRDefault="00577E2B" w:rsidP="00D069CD">
            <w:pPr>
              <w:pStyle w:val="a7"/>
              <w:spacing w:after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577E2B" w:rsidRPr="00577E2B" w14:paraId="48C2CAE5" w14:textId="77777777" w:rsidTr="00D069CD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C9464A8" w14:textId="77777777" w:rsidR="00577E2B" w:rsidRPr="00577E2B" w:rsidRDefault="00577E2B" w:rsidP="00D069CD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577E2B">
              <w:rPr>
                <w:sz w:val="24"/>
                <w:szCs w:val="24"/>
              </w:rPr>
              <w:t xml:space="preserve"> *</w:t>
            </w:r>
            <w:r w:rsidRPr="00577E2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3E64391" w14:textId="77777777" w:rsidR="00577E2B" w:rsidRPr="00577E2B" w:rsidRDefault="00577E2B" w:rsidP="00D069CD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43BAF6E7" w14:textId="77777777" w:rsidR="00577E2B" w:rsidRPr="00577E2B" w:rsidRDefault="00577E2B" w:rsidP="00D069CD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</w:p>
          <w:p w14:paraId="769EE4F7" w14:textId="77777777" w:rsidR="00577E2B" w:rsidRPr="00577E2B" w:rsidRDefault="00577E2B" w:rsidP="00D069CD">
            <w:pPr>
              <w:pStyle w:val="a7"/>
              <w:spacing w:after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D05082" w:rsidRDefault="004B5ED5" w:rsidP="00D05082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6"/>
          <w:szCs w:val="16"/>
        </w:rPr>
      </w:pPr>
    </w:p>
    <w:p w14:paraId="74872E0D" w14:textId="4A2EC2F3" w:rsidR="00D437FF" w:rsidRPr="00577E2B" w:rsidRDefault="003D4611" w:rsidP="00D0508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577E2B">
        <w:rPr>
          <w:b/>
          <w:bCs/>
          <w:sz w:val="24"/>
          <w:szCs w:val="24"/>
        </w:rPr>
        <w:t>Обґрунтування прийняття рішення</w:t>
      </w:r>
      <w:r w:rsidR="00276994" w:rsidRPr="00577E2B">
        <w:rPr>
          <w:b/>
          <w:bCs/>
          <w:sz w:val="24"/>
          <w:szCs w:val="24"/>
        </w:rPr>
        <w:t>.</w:t>
      </w:r>
    </w:p>
    <w:p w14:paraId="3C88EA09" w14:textId="77777777" w:rsidR="00577E2B" w:rsidRPr="00577E2B" w:rsidRDefault="00577E2B" w:rsidP="00D0508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77E2B">
        <w:rPr>
          <w:sz w:val="24"/>
          <w:szCs w:val="24"/>
        </w:rPr>
        <w:t xml:space="preserve">На замовлення </w:t>
      </w:r>
      <w:r w:rsidRPr="00577E2B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Pr="00577E2B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інвентаризації земельної ділянки, яка згідно із статтею 186</w:t>
      </w:r>
      <w:r w:rsidRPr="00577E2B">
        <w:rPr>
          <w:sz w:val="24"/>
          <w:szCs w:val="24"/>
          <w:vertAlign w:val="superscript"/>
        </w:rPr>
        <w:t>1</w:t>
      </w:r>
      <w:r w:rsidRPr="00577E2B">
        <w:rPr>
          <w:sz w:val="24"/>
          <w:szCs w:val="24"/>
        </w:rPr>
        <w:t xml:space="preserve"> Земельного кодексу України (в редакції до 27.05.2021) погоджена з відповідними органами, зокрема:</w:t>
      </w:r>
    </w:p>
    <w:p w14:paraId="6B872226" w14:textId="77777777" w:rsidR="00577E2B" w:rsidRPr="00577E2B" w:rsidRDefault="00577E2B" w:rsidP="00D05082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577E2B" w:rsidRPr="00577E2B" w14:paraId="59BEAE36" w14:textId="77777777" w:rsidTr="00D05082">
        <w:tc>
          <w:tcPr>
            <w:tcW w:w="5098" w:type="dxa"/>
            <w:hideMark/>
          </w:tcPr>
          <w:p w14:paraId="38C60557" w14:textId="77777777" w:rsidR="00577E2B" w:rsidRPr="00577E2B" w:rsidRDefault="00577E2B" w:rsidP="00D069C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77E2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1FC7BEF0" w14:textId="77777777" w:rsidR="00577E2B" w:rsidRPr="00577E2B" w:rsidRDefault="00577E2B" w:rsidP="00D069C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77E2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4CF4B8FB" w14:textId="3D91E36E" w:rsidR="00577E2B" w:rsidRPr="00577E2B" w:rsidRDefault="00577E2B" w:rsidP="00D069CD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577E2B">
              <w:rPr>
                <w:b/>
                <w:color w:val="auto"/>
                <w:sz w:val="24"/>
                <w:szCs w:val="24"/>
              </w:rPr>
              <w:t>від 13.04.2020  № 4386/0/09/19-20</w:t>
            </w:r>
          </w:p>
          <w:p w14:paraId="63694D13" w14:textId="77777777" w:rsidR="00577E2B" w:rsidRPr="00577E2B" w:rsidRDefault="00577E2B" w:rsidP="00D069CD">
            <w:pPr>
              <w:pStyle w:val="1"/>
              <w:shd w:val="clear" w:color="auto" w:fill="auto"/>
              <w:rPr>
                <w:color w:val="auto"/>
                <w:sz w:val="10"/>
                <w:szCs w:val="10"/>
              </w:rPr>
            </w:pPr>
          </w:p>
        </w:tc>
      </w:tr>
      <w:tr w:rsidR="00577E2B" w:rsidRPr="00577E2B" w14:paraId="6A63C898" w14:textId="77777777" w:rsidTr="00D05082">
        <w:trPr>
          <w:trHeight w:val="897"/>
        </w:trPr>
        <w:tc>
          <w:tcPr>
            <w:tcW w:w="5098" w:type="dxa"/>
          </w:tcPr>
          <w:p w14:paraId="032E456E" w14:textId="77777777" w:rsidR="00577E2B" w:rsidRPr="00577E2B" w:rsidRDefault="00577E2B" w:rsidP="00D069CD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212A5173" w14:textId="77777777" w:rsidR="00577E2B" w:rsidRPr="00577E2B" w:rsidRDefault="00577E2B" w:rsidP="00D069C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77E2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6F835D01" w14:textId="77777777" w:rsidR="00577E2B" w:rsidRPr="00577E2B" w:rsidRDefault="00577E2B" w:rsidP="00D069C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77E2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1D93D0FF" w14:textId="77777777" w:rsidR="00577E2B" w:rsidRPr="00577E2B" w:rsidRDefault="00577E2B" w:rsidP="00D069CD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4AC59430" w14:textId="12FAC0E5" w:rsidR="00577E2B" w:rsidRPr="00577E2B" w:rsidRDefault="00577E2B" w:rsidP="00D069CD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577E2B">
              <w:rPr>
                <w:b/>
                <w:color w:val="auto"/>
                <w:sz w:val="24"/>
                <w:szCs w:val="24"/>
              </w:rPr>
              <w:t>від 10.07.2020 № 066-2221</w:t>
            </w:r>
          </w:p>
          <w:p w14:paraId="18D2CF34" w14:textId="77777777" w:rsidR="00577E2B" w:rsidRPr="00577E2B" w:rsidRDefault="00577E2B" w:rsidP="00D069CD">
            <w:pPr>
              <w:pStyle w:val="1"/>
              <w:shd w:val="clear" w:color="auto" w:fill="auto"/>
              <w:rPr>
                <w:color w:val="auto"/>
                <w:sz w:val="24"/>
                <w:szCs w:val="24"/>
              </w:rPr>
            </w:pPr>
          </w:p>
        </w:tc>
      </w:tr>
      <w:tr w:rsidR="00577E2B" w:rsidRPr="00577E2B" w14:paraId="29A13607" w14:textId="77777777" w:rsidTr="00D05082">
        <w:tc>
          <w:tcPr>
            <w:tcW w:w="5098" w:type="dxa"/>
            <w:hideMark/>
          </w:tcPr>
          <w:p w14:paraId="2C736FC9" w14:textId="5196A98B" w:rsidR="00577E2B" w:rsidRPr="00577E2B" w:rsidRDefault="00577E2B" w:rsidP="00D069C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577E2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відносин:</w:t>
            </w:r>
          </w:p>
        </w:tc>
        <w:tc>
          <w:tcPr>
            <w:tcW w:w="4791" w:type="dxa"/>
            <w:vAlign w:val="bottom"/>
          </w:tcPr>
          <w:p w14:paraId="6394414B" w14:textId="1CB5C94C" w:rsidR="00577E2B" w:rsidRPr="00577E2B" w:rsidRDefault="00577E2B" w:rsidP="00D069CD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577E2B">
              <w:rPr>
                <w:b/>
                <w:color w:val="auto"/>
                <w:sz w:val="24"/>
                <w:szCs w:val="24"/>
              </w:rPr>
              <w:t>від 16.04.2020 № 97-26-0.</w:t>
            </w:r>
            <w:r>
              <w:rPr>
                <w:b/>
                <w:color w:val="auto"/>
                <w:sz w:val="24"/>
                <w:szCs w:val="24"/>
              </w:rPr>
              <w:t>32-1258/35</w:t>
            </w:r>
            <w:r w:rsidRPr="00577E2B">
              <w:rPr>
                <w:b/>
                <w:color w:val="auto"/>
                <w:sz w:val="24"/>
                <w:szCs w:val="24"/>
              </w:rPr>
              <w:t>-20</w:t>
            </w:r>
          </w:p>
          <w:p w14:paraId="4999BAD4" w14:textId="77777777" w:rsidR="00577E2B" w:rsidRPr="00577E2B" w:rsidRDefault="00577E2B" w:rsidP="00D069CD">
            <w:pPr>
              <w:pStyle w:val="1"/>
              <w:shd w:val="clear" w:color="auto" w:fill="auto"/>
              <w:rPr>
                <w:color w:val="auto"/>
                <w:sz w:val="24"/>
                <w:szCs w:val="24"/>
              </w:rPr>
            </w:pPr>
          </w:p>
        </w:tc>
      </w:tr>
      <w:tr w:rsidR="00577E2B" w:rsidRPr="00577E2B" w14:paraId="42FA7C7B" w14:textId="77777777" w:rsidTr="00D05082">
        <w:tc>
          <w:tcPr>
            <w:tcW w:w="5098" w:type="dxa"/>
          </w:tcPr>
          <w:p w14:paraId="28A26A4F" w14:textId="77777777" w:rsidR="00577E2B" w:rsidRPr="00D05082" w:rsidRDefault="00577E2B" w:rsidP="00D069CD">
            <w:pPr>
              <w:rPr>
                <w:rFonts w:ascii="Times New Roman" w:hAnsi="Times New Roman" w:cs="Times New Roman"/>
                <w:color w:val="auto"/>
                <w:sz w:val="6"/>
                <w:szCs w:val="6"/>
                <w:shd w:val="clear" w:color="auto" w:fill="FFFFFF"/>
              </w:rPr>
            </w:pPr>
          </w:p>
          <w:p w14:paraId="79D52247" w14:textId="77777777" w:rsidR="00577E2B" w:rsidRPr="00CC179C" w:rsidRDefault="00577E2B" w:rsidP="00D069C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C17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0090E5DF" w14:textId="77777777" w:rsidR="00577E2B" w:rsidRPr="00CC179C" w:rsidRDefault="00577E2B" w:rsidP="00D069CD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C179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реалізує державну політику у сфері земельних відносин (державна експертиза землевпорядної документації):</w:t>
            </w:r>
          </w:p>
        </w:tc>
        <w:tc>
          <w:tcPr>
            <w:tcW w:w="4791" w:type="dxa"/>
            <w:vAlign w:val="bottom"/>
          </w:tcPr>
          <w:p w14:paraId="51CF5B07" w14:textId="77777777" w:rsidR="00577E2B" w:rsidRPr="00CC179C" w:rsidRDefault="00577E2B" w:rsidP="00D069CD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</w:p>
          <w:p w14:paraId="28024075" w14:textId="77777777" w:rsidR="00577E2B" w:rsidRDefault="00CC179C" w:rsidP="00CC179C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  <w:r w:rsidRPr="00CC179C">
              <w:rPr>
                <w:b/>
                <w:color w:val="auto"/>
                <w:sz w:val="24"/>
                <w:szCs w:val="24"/>
              </w:rPr>
              <w:t>від 26</w:t>
            </w:r>
            <w:r w:rsidR="00577E2B" w:rsidRPr="00CC179C">
              <w:rPr>
                <w:b/>
                <w:color w:val="auto"/>
                <w:sz w:val="24"/>
                <w:szCs w:val="24"/>
              </w:rPr>
              <w:t>.0</w:t>
            </w:r>
            <w:r w:rsidRPr="00CC179C">
              <w:rPr>
                <w:b/>
                <w:color w:val="auto"/>
                <w:sz w:val="24"/>
                <w:szCs w:val="24"/>
              </w:rPr>
              <w:t>3</w:t>
            </w:r>
            <w:r w:rsidR="00577E2B" w:rsidRPr="00CC179C">
              <w:rPr>
                <w:b/>
                <w:color w:val="auto"/>
                <w:sz w:val="24"/>
                <w:szCs w:val="24"/>
              </w:rPr>
              <w:t xml:space="preserve">.2021 № </w:t>
            </w:r>
            <w:r w:rsidRPr="00CC179C">
              <w:rPr>
                <w:b/>
                <w:color w:val="auto"/>
                <w:sz w:val="24"/>
                <w:szCs w:val="24"/>
              </w:rPr>
              <w:t>942</w:t>
            </w:r>
            <w:r w:rsidR="00577E2B" w:rsidRPr="00CC179C">
              <w:rPr>
                <w:b/>
                <w:color w:val="auto"/>
                <w:sz w:val="24"/>
                <w:szCs w:val="24"/>
              </w:rPr>
              <w:t>-21</w:t>
            </w:r>
          </w:p>
          <w:p w14:paraId="34E7FDA5" w14:textId="165723B9" w:rsidR="00D05082" w:rsidRPr="00577E2B" w:rsidRDefault="00D05082" w:rsidP="00CC179C">
            <w:pPr>
              <w:pStyle w:val="1"/>
              <w:shd w:val="clear" w:color="auto" w:fill="auto"/>
              <w:rPr>
                <w:b/>
                <w:color w:val="auto"/>
                <w:sz w:val="24"/>
                <w:szCs w:val="24"/>
              </w:rPr>
            </w:pPr>
          </w:p>
        </w:tc>
      </w:tr>
    </w:tbl>
    <w:p w14:paraId="75408688" w14:textId="325D11D1" w:rsidR="00577E2B" w:rsidRPr="00577E2B" w:rsidRDefault="00577E2B" w:rsidP="00CC179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77E2B">
        <w:rPr>
          <w:sz w:val="24"/>
          <w:szCs w:val="24"/>
        </w:rPr>
        <w:lastRenderedPageBreak/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577E2B" w:rsidRDefault="00E82B1B" w:rsidP="00CC179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577E2B" w:rsidRDefault="003D4611" w:rsidP="00CC179C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577E2B">
        <w:rPr>
          <w:b/>
          <w:bCs/>
          <w:sz w:val="24"/>
          <w:szCs w:val="24"/>
        </w:rPr>
        <w:t>Мета прийняття рішення.</w:t>
      </w:r>
    </w:p>
    <w:p w14:paraId="7C2C9695" w14:textId="5EC4C7A7" w:rsidR="00D437FF" w:rsidRPr="00577E2B" w:rsidRDefault="00577E2B" w:rsidP="00CC179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577E2B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577E2B">
        <w:rPr>
          <w:sz w:val="24"/>
          <w:szCs w:val="24"/>
        </w:rPr>
        <w:t>.</w:t>
      </w:r>
    </w:p>
    <w:p w14:paraId="280F5370" w14:textId="0CB30FF4" w:rsidR="00BB725B" w:rsidRPr="00577E2B" w:rsidRDefault="00BB725B" w:rsidP="00CC179C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577E2B" w:rsidRDefault="009A054D" w:rsidP="00CC179C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577E2B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577E2B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577E2B" w:rsidRDefault="00D21BEC" w:rsidP="00C4435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</w:t>
            </w:r>
            <w:r w:rsidR="005300ED" w:rsidRPr="00577E2B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577E2B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577E2B" w:rsidRDefault="00D21BEC" w:rsidP="00C4435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</w:t>
            </w:r>
            <w:r w:rsidR="005300ED" w:rsidRPr="00577E2B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C17E" w14:textId="585C2DDB" w:rsidR="00577E2B" w:rsidRPr="00577E2B" w:rsidRDefault="00577E2B" w:rsidP="00C4435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77E2B">
              <w:rPr>
                <w:rFonts w:ascii="Times New Roman" w:hAnsi="Times New Roman" w:cs="Times New Roman"/>
                <w:i/>
                <w:color w:val="auto"/>
              </w:rPr>
              <w:t xml:space="preserve">На земельній ділянці розміщено будівлю  трансформаторної підстанції № 25 (літ. «Б») загальною площею 52,6 кв.м (реєстраційний номер об’єкта нерухомого майна: 1680264680000), яка належить </w:t>
            </w:r>
            <w:r w:rsidRPr="00577E2B">
              <w:rPr>
                <w:rFonts w:ascii="Times New Roman" w:hAnsi="Times New Roman" w:cs="Times New Roman"/>
                <w:i/>
              </w:rPr>
              <w:t>на праві власності ПрАТ «ДТЕК КИЇВСЬКІ ЕЛЕКТРОМЕРЕЖІ» та зареєстрована в Державному</w:t>
            </w:r>
          </w:p>
          <w:p w14:paraId="180DEBA4" w14:textId="7A9DBEBE" w:rsidR="005300ED" w:rsidRPr="00577E2B" w:rsidRDefault="00577E2B" w:rsidP="00C4435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 xml:space="preserve">реєстрі речових прав на нерухоме майно 19.07.2018, номер відомостей про речове право: </w:t>
            </w:r>
            <w:r w:rsidRPr="00C44359">
              <w:rPr>
                <w:i/>
                <w:sz w:val="24"/>
                <w:szCs w:val="24"/>
              </w:rPr>
              <w:t xml:space="preserve">28655805 (інформація з Державного реєстру </w:t>
            </w:r>
            <w:r w:rsidRPr="00C44359">
              <w:rPr>
                <w:i/>
                <w:color w:val="auto"/>
                <w:sz w:val="24"/>
                <w:szCs w:val="24"/>
              </w:rPr>
              <w:t xml:space="preserve">речових прав на нерухоме майно                </w:t>
            </w:r>
            <w:r w:rsidR="00C44359" w:rsidRPr="00C44359">
              <w:rPr>
                <w:i/>
                <w:color w:val="auto"/>
                <w:sz w:val="24"/>
                <w:szCs w:val="24"/>
              </w:rPr>
              <w:t>від 10</w:t>
            </w:r>
            <w:r w:rsidRPr="00C44359">
              <w:rPr>
                <w:i/>
                <w:color w:val="auto"/>
                <w:sz w:val="24"/>
                <w:szCs w:val="24"/>
              </w:rPr>
              <w:t>.0</w:t>
            </w:r>
            <w:r w:rsidR="00C44359" w:rsidRPr="00C44359">
              <w:rPr>
                <w:i/>
                <w:color w:val="auto"/>
                <w:sz w:val="24"/>
                <w:szCs w:val="24"/>
              </w:rPr>
              <w:t>2</w:t>
            </w:r>
            <w:r w:rsidRPr="00C44359">
              <w:rPr>
                <w:i/>
                <w:color w:val="auto"/>
                <w:sz w:val="24"/>
                <w:szCs w:val="24"/>
              </w:rPr>
              <w:t xml:space="preserve">.2025  № </w:t>
            </w:r>
            <w:r w:rsidR="00C44359" w:rsidRPr="00C44359">
              <w:rPr>
                <w:i/>
                <w:color w:val="auto"/>
                <w:sz w:val="24"/>
                <w:szCs w:val="24"/>
              </w:rPr>
              <w:t>412460348</w:t>
            </w:r>
            <w:r w:rsidRPr="00C44359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577E2B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577E2B" w:rsidRDefault="00D21BEC" w:rsidP="00C4435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</w:t>
            </w:r>
            <w:r w:rsidR="005300ED" w:rsidRPr="00577E2B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577E2B" w:rsidRDefault="00793BA6" w:rsidP="00C4435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77E2B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577E2B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577E2B" w:rsidRDefault="00D21BEC" w:rsidP="00C4435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</w:t>
            </w:r>
            <w:r w:rsidR="005300ED" w:rsidRPr="00577E2B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577E2B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577E2B" w:rsidRDefault="00D21BEC" w:rsidP="00C4435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</w:t>
            </w:r>
            <w:r w:rsidR="005300ED" w:rsidRPr="00577E2B">
              <w:rPr>
                <w:bCs/>
                <w:sz w:val="24"/>
                <w:szCs w:val="24"/>
              </w:rPr>
              <w:t xml:space="preserve">згідно </w:t>
            </w:r>
            <w:r w:rsidR="00364476" w:rsidRPr="00577E2B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3706A566" w:rsidR="005300ED" w:rsidRPr="00577E2B" w:rsidRDefault="00577E2B" w:rsidP="00C4435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77E2B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земельна ділянка за функціональним призначенням </w:t>
            </w:r>
            <w:r w:rsidRPr="00CC179C">
              <w:rPr>
                <w:i/>
                <w:sz w:val="24"/>
                <w:szCs w:val="24"/>
              </w:rPr>
              <w:t xml:space="preserve">належить до території </w:t>
            </w:r>
            <w:r w:rsidR="00CC179C" w:rsidRPr="00CC179C">
              <w:rPr>
                <w:i/>
                <w:sz w:val="24"/>
                <w:szCs w:val="24"/>
              </w:rPr>
              <w:t>вулиць та доріг за основним кресленням чинного Генерального плану м. Києва</w:t>
            </w:r>
            <w:r w:rsidRPr="00CC179C">
              <w:rPr>
                <w:i/>
                <w:sz w:val="24"/>
                <w:szCs w:val="24"/>
              </w:rPr>
              <w:t xml:space="preserve"> (витяг </w:t>
            </w:r>
            <w:r w:rsidRPr="00CC179C">
              <w:rPr>
                <w:i/>
                <w:color w:val="auto"/>
                <w:sz w:val="24"/>
                <w:szCs w:val="24"/>
              </w:rPr>
              <w:t>з містобудівної документації Департаменту</w:t>
            </w:r>
            <w:r w:rsidRPr="00CC179C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</w:t>
            </w:r>
            <w:r w:rsidR="00CC179C" w:rsidRPr="00CC179C">
              <w:rPr>
                <w:i/>
                <w:sz w:val="24"/>
                <w:szCs w:val="24"/>
              </w:rPr>
              <w:t>ї державної адміністрації) від 01</w:t>
            </w:r>
            <w:r w:rsidRPr="00CC179C">
              <w:rPr>
                <w:i/>
                <w:sz w:val="24"/>
                <w:szCs w:val="24"/>
              </w:rPr>
              <w:t>.0</w:t>
            </w:r>
            <w:r w:rsidR="00CC179C" w:rsidRPr="00CC179C">
              <w:rPr>
                <w:i/>
                <w:sz w:val="24"/>
                <w:szCs w:val="24"/>
              </w:rPr>
              <w:t>5</w:t>
            </w:r>
            <w:r w:rsidRPr="00CC179C">
              <w:rPr>
                <w:i/>
                <w:sz w:val="24"/>
                <w:szCs w:val="24"/>
              </w:rPr>
              <w:t>.2024 № 055-4</w:t>
            </w:r>
            <w:r w:rsidR="00CC179C" w:rsidRPr="00CC179C">
              <w:rPr>
                <w:i/>
                <w:sz w:val="24"/>
                <w:szCs w:val="24"/>
              </w:rPr>
              <w:t>315</w:t>
            </w:r>
            <w:r w:rsidRPr="00CC179C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577E2B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577E2B" w:rsidRDefault="00D21BEC" w:rsidP="00C4435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</w:t>
            </w:r>
            <w:r w:rsidR="005300ED" w:rsidRPr="00577E2B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577E2B" w:rsidRDefault="00793BA6" w:rsidP="00C4435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77E2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577E2B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577E2B" w:rsidRDefault="00D21BEC" w:rsidP="00C4435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</w:t>
            </w:r>
            <w:r w:rsidR="005300ED" w:rsidRPr="00577E2B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577E2B" w:rsidRDefault="00793BA6" w:rsidP="00C4435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77E2B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577E2B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D05082" w:rsidRPr="00577E2B" w14:paraId="3DFE47E3" w14:textId="77777777" w:rsidTr="006A6069">
        <w:trPr>
          <w:cantSplit/>
          <w:trHeight w:val="4995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D05082" w:rsidRPr="00577E2B" w:rsidRDefault="00D05082" w:rsidP="00C4435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77E2B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8104" w14:textId="01A3BA32" w:rsidR="00D05082" w:rsidRPr="00577E2B" w:rsidRDefault="00D05082" w:rsidP="00C44359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C179C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розташована в межах Центрального історичного ареалу м. Києва, в архітектурній та археологічній охоронних зонах, на території </w:t>
            </w:r>
            <w:r w:rsidRPr="00CC179C">
              <w:rPr>
                <w:rFonts w:ascii="Times New Roman" w:hAnsi="Times New Roman" w:cs="Times New Roman"/>
                <w:i/>
              </w:rPr>
              <w:t>пам</w:t>
            </w:r>
            <w:r w:rsidRPr="00CC17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’ятки археології національного значення «Культурний шар «Міста Ярослава» ІХ-ХІІІ ст., ХІ-ХІІІ ст., на території буферної зони об’єкту всесвітньої спадщини ЮНЕСКО «Київ: Собор Святої Софії і прилеглі монастирські споруди, Києво-Печерська лавра»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77E2B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(листи Департаменту охорони культурної спадщини виконавчого органу Київської міської ради (Київської місько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ї державної адміністрації) від 10.07</w:t>
            </w:r>
            <w:r w:rsidRPr="00577E2B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.2020 № 066-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2221, від 08.05.2024  № 066-1510</w:t>
            </w:r>
            <w:r w:rsidRPr="00577E2B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, Міністерства культури та інформаційної політики України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02</w:t>
            </w:r>
            <w:r w:rsidRPr="00577E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03</w:t>
            </w:r>
            <w:r w:rsidRPr="00577E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.2021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280</w:t>
            </w:r>
            <w:r w:rsidRPr="00577E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/6.11.1).</w:t>
            </w:r>
          </w:p>
          <w:p w14:paraId="5AB0717A" w14:textId="5D5EE5FE" w:rsidR="00D05082" w:rsidRPr="00577E2B" w:rsidRDefault="00D05082" w:rsidP="00C44359">
            <w:pPr>
              <w:pStyle w:val="af1"/>
              <w:ind w:firstLine="177"/>
              <w:jc w:val="both"/>
              <w:rPr>
                <w:bCs/>
                <w:i/>
              </w:rPr>
            </w:pPr>
            <w:r w:rsidRPr="00577E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 рішення запропоновано з урахуванням існуючої судової практики (постанови Верховного Cуду  від 18.06.2020  у справі  № 925/449/19,  від 27.01.2021 у справі № 630/269/16, від 10.02.2021 у справі                                       № 200/8930/18) зобов’язати землекористувача сплатити</w:t>
            </w:r>
          </w:p>
        </w:tc>
      </w:tr>
      <w:tr w:rsidR="00D05082" w:rsidRPr="00577E2B" w14:paraId="662B8B9D" w14:textId="77777777" w:rsidTr="006A6069">
        <w:trPr>
          <w:cantSplit/>
          <w:trHeight w:val="613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C772" w14:textId="77777777" w:rsidR="00D05082" w:rsidRPr="00577E2B" w:rsidRDefault="00D05082" w:rsidP="00C4435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C5D6" w14:textId="7AD69EB9" w:rsidR="00D05082" w:rsidRPr="00577E2B" w:rsidRDefault="00D05082" w:rsidP="00C44359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 w:rsidRPr="00577E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D2D89B2" w14:textId="77777777" w:rsidR="00D05082" w:rsidRPr="00577E2B" w:rsidRDefault="00D05082" w:rsidP="00C44359">
            <w:pPr>
              <w:pStyle w:val="af1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577E2B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</w:t>
            </w:r>
            <w:bookmarkStart w:id="0" w:name="_GoBack"/>
            <w:bookmarkEnd w:id="0"/>
            <w:r w:rsidRPr="00577E2B">
              <w:rPr>
                <w:rFonts w:ascii="Times New Roman" w:hAnsi="Times New Roman" w:cs="Times New Roman"/>
                <w:i/>
              </w:rPr>
              <w:t>дексу України такі питання вирішуються виключно на пленарних засіданнях сільської, селищної, міської ради.</w:t>
            </w:r>
          </w:p>
          <w:p w14:paraId="77083B2A" w14:textId="77777777" w:rsidR="00D05082" w:rsidRPr="00577E2B" w:rsidRDefault="00D05082" w:rsidP="00C44359">
            <w:pPr>
              <w:pStyle w:val="af1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577E2B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577E2B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02F7595A" w14:textId="11D2C1BB" w:rsidR="00D05082" w:rsidRPr="00CC179C" w:rsidRDefault="00D05082" w:rsidP="00C44359">
            <w:pPr>
              <w:pStyle w:val="a5"/>
              <w:spacing w:line="240" w:lineRule="auto"/>
              <w:jc w:val="both"/>
              <w:rPr>
                <w:i/>
                <w:color w:val="auto"/>
              </w:rPr>
            </w:pPr>
            <w:r w:rsidRPr="00577E2B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577E2B" w:rsidRDefault="00276994" w:rsidP="00577E2B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577E2B" w:rsidRDefault="009A054D" w:rsidP="00577E2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577E2B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FAB5DA7" w14:textId="77777777" w:rsidR="00577E2B" w:rsidRPr="00577E2B" w:rsidRDefault="00577E2B" w:rsidP="00577E2B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577E2B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577E2B">
        <w:rPr>
          <w:sz w:val="24"/>
          <w:szCs w:val="24"/>
        </w:rPr>
        <w:br/>
        <w:t>від 20.04.2017 № 241/2463.</w:t>
      </w:r>
    </w:p>
    <w:p w14:paraId="2C349654" w14:textId="77777777" w:rsidR="00577E2B" w:rsidRPr="00577E2B" w:rsidRDefault="00577E2B" w:rsidP="00577E2B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577E2B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877D301" w14:textId="77777777" w:rsidR="00577E2B" w:rsidRPr="00577E2B" w:rsidRDefault="00577E2B" w:rsidP="00577E2B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577E2B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27E6B9F0" w:rsidR="004E6C43" w:rsidRPr="00577E2B" w:rsidRDefault="00577E2B" w:rsidP="00577E2B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577E2B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577E2B" w:rsidRDefault="000623E7" w:rsidP="00577E2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777777" w:rsidR="009A054D" w:rsidRPr="00577E2B" w:rsidRDefault="009A054D" w:rsidP="00577E2B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77E2B">
        <w:rPr>
          <w:b/>
          <w:bCs/>
          <w:sz w:val="24"/>
          <w:szCs w:val="24"/>
        </w:rPr>
        <w:t>Фінансово-економічне обґрунтування.</w:t>
      </w:r>
    </w:p>
    <w:p w14:paraId="50A95BF6" w14:textId="77777777" w:rsidR="00577E2B" w:rsidRPr="00577E2B" w:rsidRDefault="00577E2B" w:rsidP="00577E2B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577E2B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CB78F6D" w14:textId="60734ECB" w:rsidR="00577E2B" w:rsidRPr="00577E2B" w:rsidRDefault="00577E2B" w:rsidP="00577E2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577E2B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="00D05082" w:rsidRPr="00D05082">
        <w:rPr>
          <w:b/>
          <w:sz w:val="24"/>
          <w:szCs w:val="24"/>
        </w:rPr>
        <w:t>19</w:t>
      </w:r>
      <w:r w:rsidR="00D05082">
        <w:rPr>
          <w:b/>
          <w:sz w:val="24"/>
          <w:szCs w:val="24"/>
          <w:lang w:val="en-US"/>
        </w:rPr>
        <w:t> </w:t>
      </w:r>
      <w:r w:rsidR="00D05082" w:rsidRPr="00D05082">
        <w:rPr>
          <w:b/>
          <w:sz w:val="24"/>
          <w:szCs w:val="24"/>
        </w:rPr>
        <w:t>902</w:t>
      </w:r>
      <w:r w:rsidR="00D05082">
        <w:rPr>
          <w:b/>
          <w:sz w:val="24"/>
          <w:szCs w:val="24"/>
        </w:rPr>
        <w:t xml:space="preserve"> грн </w:t>
      </w:r>
      <w:r w:rsidR="00D05082" w:rsidRPr="00D05082">
        <w:rPr>
          <w:b/>
          <w:sz w:val="24"/>
          <w:szCs w:val="24"/>
        </w:rPr>
        <w:t xml:space="preserve">51 </w:t>
      </w:r>
      <w:r w:rsidR="00D05082">
        <w:rPr>
          <w:b/>
          <w:sz w:val="24"/>
          <w:szCs w:val="24"/>
        </w:rPr>
        <w:t>коп.</w:t>
      </w:r>
      <w:r w:rsidR="00D05082" w:rsidRPr="00D05082">
        <w:rPr>
          <w:b/>
          <w:sz w:val="24"/>
          <w:szCs w:val="24"/>
        </w:rPr>
        <w:t xml:space="preserve"> на рік (3%</w:t>
      </w:r>
      <w:r w:rsidRPr="00D05082">
        <w:rPr>
          <w:b/>
          <w:sz w:val="24"/>
          <w:szCs w:val="24"/>
        </w:rPr>
        <w:t>).</w:t>
      </w:r>
    </w:p>
    <w:p w14:paraId="7384468F" w14:textId="77777777" w:rsidR="000623E7" w:rsidRPr="00577E2B" w:rsidRDefault="000623E7" w:rsidP="00577E2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577E2B" w:rsidRDefault="009A054D" w:rsidP="00577E2B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77E2B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451ED5B1" w:rsidR="009A054D" w:rsidRPr="00577E2B" w:rsidRDefault="00577E2B" w:rsidP="00577E2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577E2B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577E2B">
        <w:rPr>
          <w:sz w:val="24"/>
          <w:szCs w:val="24"/>
        </w:rPr>
        <w:t>.</w:t>
      </w:r>
    </w:p>
    <w:p w14:paraId="170C3D25" w14:textId="77777777" w:rsidR="00D50739" w:rsidRPr="00577E2B" w:rsidRDefault="00D50739" w:rsidP="00577E2B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41B3AA81" w:rsidR="008E40D5" w:rsidRDefault="009A054D" w:rsidP="00577E2B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577E2B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577E2B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24A0EB62" w14:textId="13551CD7" w:rsidR="00577E2B" w:rsidRDefault="00577E2B" w:rsidP="00577E2B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p w14:paraId="43401422" w14:textId="77777777" w:rsidR="00D05082" w:rsidRPr="00577E2B" w:rsidRDefault="00D05082" w:rsidP="00577E2B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577E2B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577E2B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577E2B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77E2B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577E2B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577E2B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577E2B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577E2B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D05082">
      <w:headerReference w:type="even" r:id="rId9"/>
      <w:headerReference w:type="default" r:id="rId10"/>
      <w:footerReference w:type="even" r:id="rId11"/>
      <w:pgSz w:w="11907" w:h="16839" w:code="9"/>
      <w:pgMar w:top="1134" w:right="567" w:bottom="426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A2CBA" w14:textId="77777777" w:rsidR="00CF4E9F" w:rsidRDefault="00CF4E9F">
      <w:r>
        <w:separator/>
      </w:r>
    </w:p>
  </w:endnote>
  <w:endnote w:type="continuationSeparator" w:id="0">
    <w:p w14:paraId="10046375" w14:textId="77777777" w:rsidR="00CF4E9F" w:rsidRDefault="00CF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44622" w14:textId="77777777" w:rsidR="00CF4E9F" w:rsidRDefault="00CF4E9F"/>
  </w:footnote>
  <w:footnote w:type="continuationSeparator" w:id="0">
    <w:p w14:paraId="589A45A6" w14:textId="77777777" w:rsidR="00CF4E9F" w:rsidRDefault="00CF4E9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05B8F375" w:rsidR="00CA192D" w:rsidRPr="00AF32F9" w:rsidRDefault="00577E2B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577E2B">
      <w:rPr>
        <w:rFonts w:ascii="Times New Roman" w:hAnsi="Times New Roman" w:cs="Times New Roman"/>
        <w:i w:val="0"/>
        <w:sz w:val="12"/>
        <w:szCs w:val="12"/>
        <w:lang w:val="ru-RU"/>
      </w:rPr>
      <w:t>ПЗН-77686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577E2B">
      <w:rPr>
        <w:sz w:val="12"/>
        <w:szCs w:val="12"/>
        <w:lang w:val="ru-RU"/>
      </w:rPr>
      <w:t>10.02.2025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324193739</w:t>
    </w:r>
  </w:p>
  <w:p w14:paraId="725BA2D4" w14:textId="63B9A6C5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392196659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44359" w:rsidRPr="00C4435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8B54C" w14:textId="370A9491" w:rsidR="00577E2B" w:rsidRPr="00AF32F9" w:rsidRDefault="00577E2B" w:rsidP="00577E2B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577E2B">
      <w:rPr>
        <w:rFonts w:ascii="Times New Roman" w:hAnsi="Times New Roman" w:cs="Times New Roman"/>
        <w:i w:val="0"/>
        <w:sz w:val="12"/>
        <w:szCs w:val="12"/>
        <w:lang w:val="ru-RU"/>
      </w:rPr>
      <w:t>ПЗН-77686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577E2B">
      <w:rPr>
        <w:sz w:val="12"/>
        <w:szCs w:val="12"/>
        <w:lang w:val="ru-RU"/>
      </w:rPr>
      <w:t>10.02.2025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324193739</w:t>
    </w:r>
  </w:p>
  <w:p w14:paraId="4A4BC786" w14:textId="39CD7935" w:rsidR="00577E2B" w:rsidRDefault="00577E2B" w:rsidP="00577E2B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379329839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44359" w:rsidRPr="00C4435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77E2B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44359"/>
    <w:rsid w:val="00C554F8"/>
    <w:rsid w:val="00C845F9"/>
    <w:rsid w:val="00CA192D"/>
    <w:rsid w:val="00CB543A"/>
    <w:rsid w:val="00CC179C"/>
    <w:rsid w:val="00CE0FB0"/>
    <w:rsid w:val="00CE1A32"/>
    <w:rsid w:val="00CF031A"/>
    <w:rsid w:val="00CF4E9F"/>
    <w:rsid w:val="00CF4ED0"/>
    <w:rsid w:val="00D00F44"/>
    <w:rsid w:val="00D05082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577E2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1186</Words>
  <Characters>6763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7934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103</cp:revision>
  <cp:lastPrinted>2021-11-25T14:48:00Z</cp:lastPrinted>
  <dcterms:created xsi:type="dcterms:W3CDTF">2019-02-06T15:49:00Z</dcterms:created>
  <dcterms:modified xsi:type="dcterms:W3CDTF">2025-02-10T13:46:00Z</dcterms:modified>
</cp:coreProperties>
</file>