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0159339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324406188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324406188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CD35B0" w14:paraId="39883B9B" w14:textId="77777777" w:rsidTr="00D62AFE">
        <w:trPr>
          <w:trHeight w:val="2500"/>
        </w:trPr>
        <w:tc>
          <w:tcPr>
            <w:tcW w:w="5920" w:type="dxa"/>
            <w:hideMark/>
          </w:tcPr>
          <w:p w14:paraId="0B182D23" w14:textId="4CA1951D" w:rsidR="00F6318B" w:rsidRPr="00DE4A20" w:rsidRDefault="00D62AFE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62BF">
              <w:rPr>
                <w:b/>
                <w:color w:val="000000" w:themeColor="text1"/>
                <w:sz w:val="28"/>
                <w:szCs w:val="28"/>
              </w:rPr>
              <w:t>Про надання КИЇВСЬКОМУ  КОМУНАЛЬНОМУ ОБ’ЄДНАННЮ ЗЕЛЕНОГО БУДІВНИЦТВА ТА ЕКСПЛУАТАЦІЇ ЗЕЛЕНИХ НАСАДЖЕНЬ МІСТА «КИЇВЗЕЛЕНБУД» земельн</w:t>
            </w:r>
            <w:r>
              <w:rPr>
                <w:b/>
                <w:color w:val="000000" w:themeColor="text1"/>
                <w:sz w:val="28"/>
                <w:szCs w:val="28"/>
              </w:rPr>
              <w:t>их</w:t>
            </w:r>
            <w:r w:rsidRPr="007362BF">
              <w:rPr>
                <w:b/>
                <w:color w:val="000000" w:themeColor="text1"/>
                <w:sz w:val="28"/>
                <w:szCs w:val="28"/>
              </w:rPr>
              <w:t xml:space="preserve"> ділян</w:t>
            </w:r>
            <w:r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7362BF">
              <w:rPr>
                <w:b/>
                <w:color w:val="000000" w:themeColor="text1"/>
                <w:sz w:val="28"/>
                <w:szCs w:val="28"/>
              </w:rPr>
              <w:t xml:space="preserve">к в </w:t>
            </w:r>
            <w:r w:rsidRPr="007362BF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7362B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7362BF">
              <w:rPr>
                <w:b/>
                <w:iCs/>
                <w:color w:val="000000" w:themeColor="text1"/>
                <w:sz w:val="28"/>
                <w:szCs w:val="28"/>
              </w:rPr>
              <w:t xml:space="preserve">для утримання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зелених насаджень (бульвару) на вул. Верхній Вал та вул. Нижній Вал у Поділь</w:t>
            </w:r>
            <w:r w:rsidRPr="007362BF">
              <w:rPr>
                <w:b/>
                <w:iCs/>
                <w:color w:val="000000" w:themeColor="text1"/>
                <w:sz w:val="28"/>
                <w:szCs w:val="28"/>
              </w:rPr>
              <w:t>ському</w:t>
            </w:r>
            <w:r w:rsidRPr="007362BF">
              <w:rPr>
                <w:b/>
                <w:color w:val="000000" w:themeColor="text1"/>
                <w:sz w:val="28"/>
              </w:rPr>
              <w:t xml:space="preserve"> </w:t>
            </w:r>
            <w:r w:rsidRPr="007362BF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D62AFE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09 липня 2025 року                     № 64151-009836217-031-03, керуючись статтями 9, 79</w:t>
      </w:r>
      <w:r w:rsidRPr="004D0937">
        <w:rPr>
          <w:color w:val="000000" w:themeColor="text1"/>
          <w:vertAlign w:val="superscript"/>
          <w:lang w:val="uk-UA"/>
        </w:rPr>
        <w:t>1</w:t>
      </w:r>
      <w:r w:rsidRPr="00D62AFE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41036E27" w14:textId="2C3A6595" w:rsidR="00D62AFE" w:rsidRPr="00E17E68" w:rsidRDefault="00E1355C" w:rsidP="00D62AFE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D62AFE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</w:t>
      </w:r>
      <w:r w:rsidR="00D62AFE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D62AFE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D62AFE" w:rsidRPr="00580DB1">
        <w:rPr>
          <w:iCs/>
          <w:color w:val="000000" w:themeColor="text1"/>
          <w:sz w:val="28"/>
          <w:szCs w:val="28"/>
          <w:lang w:val="uk-UA" w:eastAsia="uk-UA"/>
        </w:rPr>
        <w:t>0,</w:t>
      </w:r>
      <w:r w:rsidR="00D62AFE">
        <w:rPr>
          <w:iCs/>
          <w:color w:val="000000" w:themeColor="text1"/>
          <w:sz w:val="28"/>
          <w:szCs w:val="28"/>
          <w:lang w:val="uk-UA" w:eastAsia="uk-UA"/>
        </w:rPr>
        <w:t>0455</w:t>
      </w:r>
      <w:r w:rsidR="00D62AFE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D62AFE" w:rsidRPr="00DE4A20">
        <w:rPr>
          <w:color w:val="000000" w:themeColor="text1"/>
          <w:lang w:val="uk-UA"/>
        </w:rPr>
        <w:t xml:space="preserve"> </w:t>
      </w:r>
      <w:r w:rsidR="00D62AFE" w:rsidRPr="00DE4A20">
        <w:rPr>
          <w:color w:val="000000" w:themeColor="text1"/>
          <w:sz w:val="28"/>
          <w:szCs w:val="28"/>
          <w:lang w:val="uk-UA"/>
        </w:rPr>
        <w:t>(</w:t>
      </w:r>
      <w:r w:rsidR="00D62AFE" w:rsidRPr="00693C06">
        <w:rPr>
          <w:color w:val="000000" w:themeColor="text1"/>
          <w:sz w:val="28"/>
          <w:szCs w:val="28"/>
          <w:lang w:val="uk-UA"/>
        </w:rPr>
        <w:t xml:space="preserve">кадастровий номер </w:t>
      </w:r>
      <w:r w:rsidR="00D62AFE" w:rsidRPr="00580DB1">
        <w:rPr>
          <w:iCs/>
          <w:color w:val="000000" w:themeColor="text1"/>
          <w:sz w:val="28"/>
          <w:szCs w:val="28"/>
          <w:lang w:val="uk-UA" w:eastAsia="uk-UA"/>
        </w:rPr>
        <w:t>8000000000:8</w:t>
      </w:r>
      <w:r w:rsidR="00D62AFE">
        <w:rPr>
          <w:iCs/>
          <w:color w:val="000000" w:themeColor="text1"/>
          <w:sz w:val="28"/>
          <w:szCs w:val="28"/>
          <w:lang w:val="uk-UA" w:eastAsia="uk-UA"/>
        </w:rPr>
        <w:t>5</w:t>
      </w:r>
      <w:r w:rsidR="00D62AFE" w:rsidRPr="00580DB1">
        <w:rPr>
          <w:iCs/>
          <w:color w:val="000000" w:themeColor="text1"/>
          <w:sz w:val="28"/>
          <w:szCs w:val="28"/>
          <w:lang w:val="uk-UA" w:eastAsia="uk-UA"/>
        </w:rPr>
        <w:t>:</w:t>
      </w:r>
      <w:r w:rsidR="00D62AFE">
        <w:rPr>
          <w:iCs/>
          <w:color w:val="000000" w:themeColor="text1"/>
          <w:sz w:val="28"/>
          <w:szCs w:val="28"/>
          <w:lang w:val="uk-UA" w:eastAsia="uk-UA"/>
        </w:rPr>
        <w:t>004</w:t>
      </w:r>
      <w:r w:rsidR="00D62AFE" w:rsidRPr="00580DB1">
        <w:rPr>
          <w:iCs/>
          <w:color w:val="000000" w:themeColor="text1"/>
          <w:sz w:val="28"/>
          <w:szCs w:val="28"/>
          <w:lang w:val="uk-UA" w:eastAsia="uk-UA"/>
        </w:rPr>
        <w:t>:00</w:t>
      </w:r>
      <w:r w:rsidR="00D62AFE">
        <w:rPr>
          <w:iCs/>
          <w:color w:val="000000" w:themeColor="text1"/>
          <w:sz w:val="28"/>
          <w:szCs w:val="28"/>
          <w:lang w:val="uk-UA" w:eastAsia="uk-UA"/>
        </w:rPr>
        <w:t>03</w:t>
      </w:r>
      <w:r w:rsidR="00D62AFE" w:rsidRPr="00693C06">
        <w:rPr>
          <w:sz w:val="28"/>
          <w:szCs w:val="28"/>
          <w:lang w:val="uk-UA"/>
        </w:rPr>
        <w:t>)</w:t>
      </w:r>
      <w:r w:rsidR="00D62AFE">
        <w:rPr>
          <w:sz w:val="28"/>
          <w:szCs w:val="28"/>
          <w:lang w:val="uk-UA"/>
        </w:rPr>
        <w:t xml:space="preserve"> на вул. Верхній Вал у Подільському районі міста Києва, земельну ділянку площею 0,0293 га (</w:t>
      </w:r>
      <w:r w:rsidR="00D62AFE" w:rsidRPr="00693C06">
        <w:rPr>
          <w:color w:val="000000" w:themeColor="text1"/>
          <w:sz w:val="28"/>
          <w:szCs w:val="28"/>
          <w:lang w:val="uk-UA"/>
        </w:rPr>
        <w:t xml:space="preserve">кадастровий номер </w:t>
      </w:r>
      <w:r w:rsidR="00D62AFE" w:rsidRPr="00580DB1">
        <w:rPr>
          <w:iCs/>
          <w:color w:val="000000" w:themeColor="text1"/>
          <w:sz w:val="28"/>
          <w:szCs w:val="28"/>
          <w:lang w:val="uk-UA" w:eastAsia="uk-UA"/>
        </w:rPr>
        <w:lastRenderedPageBreak/>
        <w:t>8000000000:8</w:t>
      </w:r>
      <w:r w:rsidR="00D62AFE">
        <w:rPr>
          <w:iCs/>
          <w:color w:val="000000" w:themeColor="text1"/>
          <w:sz w:val="28"/>
          <w:szCs w:val="28"/>
          <w:lang w:val="uk-UA" w:eastAsia="uk-UA"/>
        </w:rPr>
        <w:t>5</w:t>
      </w:r>
      <w:r w:rsidR="00D62AFE" w:rsidRPr="00580DB1">
        <w:rPr>
          <w:iCs/>
          <w:color w:val="000000" w:themeColor="text1"/>
          <w:sz w:val="28"/>
          <w:szCs w:val="28"/>
          <w:lang w:val="uk-UA" w:eastAsia="uk-UA"/>
        </w:rPr>
        <w:t>:</w:t>
      </w:r>
      <w:r w:rsidR="00D62AFE">
        <w:rPr>
          <w:iCs/>
          <w:color w:val="000000" w:themeColor="text1"/>
          <w:sz w:val="28"/>
          <w:szCs w:val="28"/>
          <w:lang w:val="uk-UA" w:eastAsia="uk-UA"/>
        </w:rPr>
        <w:t>004</w:t>
      </w:r>
      <w:r w:rsidR="00D62AFE" w:rsidRPr="00580DB1">
        <w:rPr>
          <w:iCs/>
          <w:color w:val="000000" w:themeColor="text1"/>
          <w:sz w:val="28"/>
          <w:szCs w:val="28"/>
          <w:lang w:val="uk-UA" w:eastAsia="uk-UA"/>
        </w:rPr>
        <w:t>:00</w:t>
      </w:r>
      <w:r w:rsidR="00D62AFE">
        <w:rPr>
          <w:iCs/>
          <w:color w:val="000000" w:themeColor="text1"/>
          <w:sz w:val="28"/>
          <w:szCs w:val="28"/>
          <w:lang w:val="uk-UA" w:eastAsia="uk-UA"/>
        </w:rPr>
        <w:t>05</w:t>
      </w:r>
      <w:r w:rsidR="00D62AFE" w:rsidRPr="00693C06">
        <w:rPr>
          <w:sz w:val="28"/>
          <w:szCs w:val="28"/>
          <w:lang w:val="uk-UA"/>
        </w:rPr>
        <w:t>)</w:t>
      </w:r>
      <w:r w:rsidR="00D62AFE">
        <w:rPr>
          <w:sz w:val="28"/>
          <w:szCs w:val="28"/>
          <w:lang w:val="uk-UA"/>
        </w:rPr>
        <w:t xml:space="preserve"> на вул. Нижній Вал у Подільському районі міста Києва</w:t>
      </w:r>
      <w:r w:rsidR="00D62AFE" w:rsidRPr="00693C06">
        <w:rPr>
          <w:sz w:val="28"/>
          <w:szCs w:val="28"/>
          <w:lang w:val="uk-UA"/>
        </w:rPr>
        <w:t xml:space="preserve"> </w:t>
      </w:r>
      <w:r w:rsidR="00D62AFE">
        <w:rPr>
          <w:sz w:val="28"/>
          <w:szCs w:val="28"/>
          <w:lang w:val="uk-UA"/>
        </w:rPr>
        <w:t xml:space="preserve">та земельну ділянку площею </w:t>
      </w:r>
      <w:r w:rsidR="00D62AFE" w:rsidRPr="00580DB1">
        <w:rPr>
          <w:iCs/>
          <w:color w:val="000000" w:themeColor="text1"/>
          <w:sz w:val="28"/>
          <w:szCs w:val="28"/>
          <w:lang w:val="uk-UA" w:eastAsia="uk-UA"/>
        </w:rPr>
        <w:t>0,</w:t>
      </w:r>
      <w:r w:rsidR="00D62AFE">
        <w:rPr>
          <w:iCs/>
          <w:color w:val="000000" w:themeColor="text1"/>
          <w:sz w:val="28"/>
          <w:szCs w:val="28"/>
          <w:lang w:val="uk-UA" w:eastAsia="uk-UA"/>
        </w:rPr>
        <w:t>0343</w:t>
      </w:r>
      <w:r w:rsidR="00D62AF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D62AFE" w:rsidRPr="00E17E68">
        <w:rPr>
          <w:color w:val="000000" w:themeColor="text1"/>
          <w:sz w:val="28"/>
          <w:szCs w:val="28"/>
          <w:lang w:val="uk-UA"/>
        </w:rPr>
        <w:t xml:space="preserve">га (кадастровий номер </w:t>
      </w:r>
      <w:r w:rsidR="00D62AFE" w:rsidRPr="00E17E68">
        <w:rPr>
          <w:iCs/>
          <w:color w:val="000000" w:themeColor="text1"/>
          <w:sz w:val="28"/>
          <w:szCs w:val="28"/>
          <w:lang w:val="uk-UA" w:eastAsia="uk-UA"/>
        </w:rPr>
        <w:t>8000000000:85:004:0006</w:t>
      </w:r>
      <w:r w:rsidR="00D62AFE" w:rsidRPr="00E17E68">
        <w:rPr>
          <w:sz w:val="28"/>
          <w:szCs w:val="28"/>
          <w:lang w:val="uk-UA"/>
        </w:rPr>
        <w:t>) на вул. Верхній Вал та вул. Нижній Вал у Подільському районі міста Києва для утримання зелених насаджень (бульвару) (</w:t>
      </w:r>
      <w:r w:rsidR="00D62AFE" w:rsidRPr="00E17E68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D62AFE" w:rsidRPr="00E17E68">
        <w:rPr>
          <w:sz w:val="28"/>
          <w:szCs w:val="28"/>
          <w:lang w:val="uk-UA"/>
        </w:rPr>
        <w:t xml:space="preserve">– </w:t>
      </w:r>
      <w:r w:rsidR="00D62AFE" w:rsidRPr="00E17E68">
        <w:rPr>
          <w:iCs/>
          <w:sz w:val="28"/>
          <w:szCs w:val="28"/>
          <w:lang w:val="uk-UA"/>
        </w:rPr>
        <w:t>07.08 земельні ділянки загального користування, які використову</w:t>
      </w:r>
      <w:r w:rsidR="00D62AFE">
        <w:rPr>
          <w:iCs/>
          <w:sz w:val="28"/>
          <w:szCs w:val="28"/>
          <w:lang w:val="uk-UA"/>
        </w:rPr>
        <w:t>ю</w:t>
      </w:r>
      <w:r w:rsidR="00D62AFE" w:rsidRPr="00E17E68">
        <w:rPr>
          <w:iCs/>
          <w:sz w:val="28"/>
          <w:szCs w:val="28"/>
          <w:lang w:val="uk-UA"/>
        </w:rPr>
        <w:t>ться як зелені насадження загального користування</w:t>
      </w:r>
      <w:r w:rsidR="00D62AFE" w:rsidRPr="00E17E68">
        <w:rPr>
          <w:sz w:val="28"/>
          <w:szCs w:val="28"/>
          <w:lang w:val="uk-UA"/>
        </w:rPr>
        <w:t xml:space="preserve">) із земель комунальної власності територіальної громади міста Києва (категорія земель – землі рекреаційного призначення), </w:t>
      </w:r>
      <w:r w:rsidR="00D62AFE" w:rsidRPr="00E17E68">
        <w:rPr>
          <w:color w:val="000000" w:themeColor="text1"/>
          <w:sz w:val="28"/>
          <w:szCs w:val="28"/>
          <w:lang w:val="uk-UA"/>
        </w:rPr>
        <w:t>заява ДЦ від 09 липня</w:t>
      </w:r>
      <w:r w:rsidR="00D62AFE">
        <w:rPr>
          <w:color w:val="000000" w:themeColor="text1"/>
          <w:sz w:val="28"/>
          <w:szCs w:val="28"/>
          <w:lang w:val="uk-UA"/>
        </w:rPr>
        <w:t xml:space="preserve"> 2025 року </w:t>
      </w:r>
      <w:r w:rsidR="00D62AFE" w:rsidRPr="00E17E68">
        <w:rPr>
          <w:color w:val="000000" w:themeColor="text1"/>
          <w:sz w:val="28"/>
          <w:szCs w:val="28"/>
          <w:lang w:val="uk-UA"/>
        </w:rPr>
        <w:t xml:space="preserve">№ 64151-009836217-031-03, справа № </w:t>
      </w:r>
      <w:r w:rsidR="00D62AFE" w:rsidRPr="00E17E68">
        <w:rPr>
          <w:b/>
          <w:color w:val="000000" w:themeColor="text1"/>
          <w:sz w:val="28"/>
          <w:szCs w:val="28"/>
          <w:lang w:val="uk-UA"/>
        </w:rPr>
        <w:t>324406188</w:t>
      </w:r>
      <w:r w:rsidR="00D62AFE" w:rsidRPr="00E17E68">
        <w:rPr>
          <w:color w:val="000000" w:themeColor="text1"/>
          <w:sz w:val="28"/>
          <w:szCs w:val="28"/>
          <w:lang w:val="uk-UA"/>
        </w:rPr>
        <w:t>.</w:t>
      </w:r>
    </w:p>
    <w:p w14:paraId="3BA5AE3A" w14:textId="77777777" w:rsidR="00D62AFE" w:rsidRDefault="00D62AFE" w:rsidP="00D62AF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5E19BBAA" w14:textId="77777777" w:rsidR="00D62AFE" w:rsidRDefault="00D62AFE" w:rsidP="00D62AF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</w:t>
      </w:r>
      <w:r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1C41455F" w14:textId="77777777" w:rsidR="00D62AFE" w:rsidRDefault="00D62AFE" w:rsidP="00D62AF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</w:t>
      </w:r>
      <w:r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земельними ділянками у порядку, встановленому Законом України «Про державну реєстрацію речових прав на нерухоме майно та їх обтяжень».</w:t>
      </w:r>
    </w:p>
    <w:p w14:paraId="0F0F1479" w14:textId="77777777" w:rsidR="00D62AFE" w:rsidRDefault="00D62AFE" w:rsidP="00D62AF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земельних ділянок.</w:t>
      </w:r>
    </w:p>
    <w:p w14:paraId="509119F5" w14:textId="77777777" w:rsidR="00D62AFE" w:rsidRPr="00734DD8" w:rsidRDefault="00D62AFE" w:rsidP="00D62AF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4DD8">
        <w:rPr>
          <w:color w:val="000000" w:themeColor="text1"/>
          <w:sz w:val="28"/>
          <w:szCs w:val="28"/>
          <w:lang w:val="uk-UA"/>
        </w:rPr>
        <w:t>2.4.</w:t>
      </w:r>
      <w:r w:rsidRPr="00734DD8">
        <w:rPr>
          <w:color w:val="000000" w:themeColor="text1"/>
          <w:sz w:val="28"/>
          <w:szCs w:val="28"/>
          <w:lang w:val="uk-UA"/>
        </w:rPr>
        <w:tab/>
        <w:t>Під час використання земельних ділянок дотримуватися обмежень у їх використанні, зареєстрованих у Державному земельному кадастрі.</w:t>
      </w:r>
    </w:p>
    <w:p w14:paraId="699DA817" w14:textId="77777777" w:rsidR="00D62AFE" w:rsidRPr="00107049" w:rsidRDefault="00D62AFE" w:rsidP="00D62AF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17E68">
        <w:rPr>
          <w:color w:val="000000" w:themeColor="text1"/>
          <w:sz w:val="28"/>
          <w:szCs w:val="28"/>
          <w:lang w:val="uk-UA"/>
        </w:rPr>
        <w:t xml:space="preserve">2.5. </w:t>
      </w:r>
      <w:r w:rsidRPr="00107049">
        <w:rPr>
          <w:sz w:val="28"/>
          <w:szCs w:val="28"/>
          <w:lang w:val="uk-UA"/>
        </w:rPr>
        <w:t>Дотримуватись вимог Закону України «Про охорону культурної спадщини».</w:t>
      </w:r>
    </w:p>
    <w:p w14:paraId="60465D42" w14:textId="77777777" w:rsidR="00D62AFE" w:rsidRPr="00107049" w:rsidRDefault="00D62AFE" w:rsidP="00D62AF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107049">
        <w:rPr>
          <w:sz w:val="28"/>
          <w:szCs w:val="28"/>
          <w:lang w:val="uk-UA"/>
        </w:rPr>
        <w:t>2.6. Земельні ділянки в межах червоних ліній використовувати з обмеженнями відповідно до Закону України «Про автомобільні дороги».</w:t>
      </w:r>
    </w:p>
    <w:p w14:paraId="0674A431" w14:textId="77777777" w:rsidR="00D62AFE" w:rsidRDefault="00D62AFE" w:rsidP="00D62AF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107049">
        <w:rPr>
          <w:sz w:val="28"/>
          <w:szCs w:val="28"/>
          <w:lang w:val="uk-UA"/>
        </w:rPr>
        <w:t xml:space="preserve">3. Попередити землекористувача, що використання земельних ділянок не за цільовим призначенням </w:t>
      </w:r>
      <w:r w:rsidRPr="00107049"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</w:t>
      </w:r>
      <w:r>
        <w:rPr>
          <w:color w:val="000000" w:themeColor="text1"/>
          <w:sz w:val="28"/>
          <w:szCs w:val="28"/>
          <w:lang w:val="uk-UA"/>
        </w:rPr>
        <w:t xml:space="preserve"> ними відповідно до вимог статей 141, 143 Земельного кодексу України.</w:t>
      </w:r>
    </w:p>
    <w:p w14:paraId="43CB9EE7" w14:textId="77777777" w:rsidR="00D62AFE" w:rsidRDefault="00D62AFE" w:rsidP="00D62AF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759BD91C" w:rsidR="00C30241" w:rsidRDefault="00D62AFE" w:rsidP="00D62AF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D62AFE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D62AFE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D62AFE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9"/>
        <w:gridCol w:w="3869"/>
      </w:tblGrid>
      <w:tr w:rsidR="00D62AFE" w:rsidRPr="00D41C73" w14:paraId="562764E4" w14:textId="77777777" w:rsidTr="001807E5">
        <w:tc>
          <w:tcPr>
            <w:tcW w:w="5769" w:type="dxa"/>
          </w:tcPr>
          <w:p w14:paraId="1B192C2C" w14:textId="77777777" w:rsidR="00D62AFE" w:rsidRPr="00D41C73" w:rsidRDefault="00D62AFE" w:rsidP="001807E5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br w:type="page"/>
            </w: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FC05D91" w14:textId="77777777" w:rsidR="00D62AFE" w:rsidRPr="00D41C73" w:rsidRDefault="00D62AFE" w:rsidP="001807E5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D41C73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01D24564" w14:textId="77777777" w:rsidR="00D62AFE" w:rsidRPr="00D41C73" w:rsidRDefault="00D62AFE" w:rsidP="001807E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7ABCCC44" w14:textId="77777777" w:rsidR="00D62AFE" w:rsidRPr="00D41C73" w:rsidRDefault="00D62AFE" w:rsidP="001807E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869" w:type="dxa"/>
          </w:tcPr>
          <w:p w14:paraId="37F53CB9" w14:textId="77777777" w:rsidR="00D62AFE" w:rsidRPr="00D41C73" w:rsidRDefault="00D62AFE" w:rsidP="001807E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D62AFE" w:rsidRPr="00D41C73" w14:paraId="2F57E6A7" w14:textId="77777777" w:rsidTr="001807E5">
        <w:tc>
          <w:tcPr>
            <w:tcW w:w="5769" w:type="dxa"/>
            <w:hideMark/>
          </w:tcPr>
          <w:p w14:paraId="405656F2" w14:textId="77777777" w:rsidR="00D62AFE" w:rsidRPr="00D41C73" w:rsidRDefault="00D62AFE" w:rsidP="001807E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869" w:type="dxa"/>
            <w:hideMark/>
          </w:tcPr>
          <w:p w14:paraId="4B524CC4" w14:textId="77777777" w:rsidR="00D62AFE" w:rsidRPr="00D41C73" w:rsidRDefault="00D62AFE" w:rsidP="001807E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D62AFE" w:rsidRPr="00D41C73" w14:paraId="74B15BC2" w14:textId="77777777" w:rsidTr="001807E5">
        <w:tc>
          <w:tcPr>
            <w:tcW w:w="5769" w:type="dxa"/>
          </w:tcPr>
          <w:p w14:paraId="5A385A46" w14:textId="77777777" w:rsidR="00D62AFE" w:rsidRPr="00D41C73" w:rsidRDefault="00D62AFE" w:rsidP="001807E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EEC25D1" w14:textId="77777777" w:rsidR="00D62AFE" w:rsidRPr="00D41C73" w:rsidRDefault="00D62AFE" w:rsidP="001807E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04739C78" w14:textId="77777777" w:rsidR="00D62AFE" w:rsidRPr="00D41C73" w:rsidRDefault="00D62AFE" w:rsidP="001807E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2465D64" w14:textId="77777777" w:rsidR="00D62AFE" w:rsidRPr="00D41C73" w:rsidRDefault="00D62AFE" w:rsidP="001807E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4079AF34" w14:textId="77777777" w:rsidR="00D62AFE" w:rsidRPr="00D41C73" w:rsidRDefault="00D62AFE" w:rsidP="001807E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7432A9F" w14:textId="77777777" w:rsidR="00D62AFE" w:rsidRPr="00D41C73" w:rsidRDefault="00D62AFE" w:rsidP="001807E5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6C6C93E" w14:textId="77777777" w:rsidR="00D62AFE" w:rsidRPr="00D41C73" w:rsidRDefault="00D62AFE" w:rsidP="001807E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1322FAD6" w14:textId="77777777" w:rsidR="00D62AFE" w:rsidRPr="00D41C73" w:rsidRDefault="00D62AFE" w:rsidP="001807E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FFD96C5" w14:textId="77777777" w:rsidR="00D62AFE" w:rsidRPr="00D41C73" w:rsidRDefault="00D62AFE" w:rsidP="001807E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869" w:type="dxa"/>
          </w:tcPr>
          <w:p w14:paraId="7E8DD1CA" w14:textId="77777777" w:rsidR="00D62AFE" w:rsidRPr="00D41C73" w:rsidRDefault="00D62AFE" w:rsidP="001807E5">
            <w:pPr>
              <w:jc w:val="right"/>
              <w:rPr>
                <w:rStyle w:val="af0"/>
                <w:b w:val="0"/>
              </w:rPr>
            </w:pPr>
          </w:p>
          <w:p w14:paraId="21B62480" w14:textId="77777777" w:rsidR="00D62AFE" w:rsidRPr="00D41C73" w:rsidRDefault="00D62AFE" w:rsidP="001807E5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3A30E8D" w14:textId="77777777" w:rsidR="00D62AFE" w:rsidRPr="00D41C73" w:rsidRDefault="00D62AFE" w:rsidP="001807E5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1721F14" w14:textId="77777777" w:rsidR="00D62AFE" w:rsidRPr="00D41C73" w:rsidRDefault="00D62AFE" w:rsidP="001807E5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121EEC4E" w14:textId="77777777" w:rsidR="00D62AFE" w:rsidRPr="00D41C73" w:rsidRDefault="00D62AFE" w:rsidP="001807E5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75C1BFE" w14:textId="77777777" w:rsidR="00D62AFE" w:rsidRPr="00D41C73" w:rsidRDefault="00D62AFE" w:rsidP="001807E5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3AAB255" w14:textId="77777777" w:rsidR="00D62AFE" w:rsidRPr="00D41C73" w:rsidRDefault="00D62AFE" w:rsidP="001807E5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6883AF3" w14:textId="77777777" w:rsidR="00D62AFE" w:rsidRPr="00D41C73" w:rsidRDefault="00D62AFE" w:rsidP="001807E5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34A4E7A" w14:textId="77777777" w:rsidR="00D62AFE" w:rsidRPr="00D41C73" w:rsidRDefault="00D62AFE" w:rsidP="001807E5">
            <w:pPr>
              <w:jc w:val="right"/>
              <w:rPr>
                <w:color w:val="000000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8975144" w:rsidR="00E75718" w:rsidRPr="008119F4" w:rsidRDefault="00692C91" w:rsidP="008756D8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756D8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99706" w14:textId="77777777" w:rsidR="000A3783" w:rsidRDefault="000A3783">
      <w:r>
        <w:separator/>
      </w:r>
    </w:p>
  </w:endnote>
  <w:endnote w:type="continuationSeparator" w:id="0">
    <w:p w14:paraId="6ACE0D16" w14:textId="77777777" w:rsidR="000A3783" w:rsidRDefault="000A3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7C682" w14:textId="77777777" w:rsidR="000A3783" w:rsidRDefault="000A3783">
      <w:r>
        <w:separator/>
      </w:r>
    </w:p>
  </w:footnote>
  <w:footnote w:type="continuationSeparator" w:id="0">
    <w:p w14:paraId="2E745DD4" w14:textId="77777777" w:rsidR="000A3783" w:rsidRDefault="000A3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9942246">
    <w:abstractNumId w:val="10"/>
  </w:num>
  <w:num w:numId="2" w16cid:durableId="1550457278">
    <w:abstractNumId w:val="6"/>
  </w:num>
  <w:num w:numId="3" w16cid:durableId="487090473">
    <w:abstractNumId w:val="9"/>
  </w:num>
  <w:num w:numId="4" w16cid:durableId="1843156034">
    <w:abstractNumId w:val="0"/>
  </w:num>
  <w:num w:numId="5" w16cid:durableId="66155261">
    <w:abstractNumId w:val="8"/>
  </w:num>
  <w:num w:numId="6" w16cid:durableId="2064984356">
    <w:abstractNumId w:val="4"/>
  </w:num>
  <w:num w:numId="7" w16cid:durableId="123929132">
    <w:abstractNumId w:val="5"/>
  </w:num>
  <w:num w:numId="8" w16cid:durableId="1924335485">
    <w:abstractNumId w:val="7"/>
  </w:num>
  <w:num w:numId="9" w16cid:durableId="2068802472">
    <w:abstractNumId w:val="2"/>
  </w:num>
  <w:num w:numId="10" w16cid:durableId="1726030751">
    <w:abstractNumId w:val="1"/>
  </w:num>
  <w:num w:numId="11" w16cid:durableId="408498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3783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0704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1583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B7D"/>
    <w:rsid w:val="004A0E0E"/>
    <w:rsid w:val="004B32C5"/>
    <w:rsid w:val="004B61EA"/>
    <w:rsid w:val="004B6629"/>
    <w:rsid w:val="004C3A94"/>
    <w:rsid w:val="004C7976"/>
    <w:rsid w:val="004D0937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756D8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62AFE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2875</Words>
  <Characters>1640</Characters>
  <Application>Microsoft Office Word</Application>
  <DocSecurity>0</DocSecurity>
  <Lines>13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4506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57</cp:revision>
  <cp:lastPrinted>2021-11-24T13:25:00Z</cp:lastPrinted>
  <dcterms:created xsi:type="dcterms:W3CDTF">2020-03-29T20:42:00Z</dcterms:created>
  <dcterms:modified xsi:type="dcterms:W3CDTF">2025-07-28T08:12:00Z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