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324480795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324480795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ПЗН-77602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04.02.2025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B530F24" w:rsidR="004D1119" w:rsidRPr="00366239" w:rsidRDefault="00366239" w:rsidP="00366239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366239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66239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366239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66239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2D2B1A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2D2B1A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2D2B1A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для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розміщення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та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експлуатації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основних</w:t>
      </w:r>
      <w:proofErr w:type="spellEnd"/>
      <w:r w:rsidRPr="00366239">
        <w:rPr>
          <w:b/>
          <w:i/>
          <w:iCs/>
          <w:sz w:val="24"/>
          <w:szCs w:val="24"/>
        </w:rPr>
        <w:t xml:space="preserve">, </w:t>
      </w:r>
      <w:proofErr w:type="spellStart"/>
      <w:r w:rsidRPr="00366239">
        <w:rPr>
          <w:b/>
          <w:i/>
          <w:iCs/>
          <w:sz w:val="24"/>
          <w:szCs w:val="24"/>
        </w:rPr>
        <w:t>підсобних</w:t>
      </w:r>
      <w:proofErr w:type="spellEnd"/>
      <w:r w:rsidRPr="00366239">
        <w:rPr>
          <w:b/>
          <w:i/>
          <w:iCs/>
          <w:sz w:val="24"/>
          <w:szCs w:val="24"/>
        </w:rPr>
        <w:t xml:space="preserve"> і </w:t>
      </w:r>
      <w:proofErr w:type="spellStart"/>
      <w:r w:rsidRPr="00366239">
        <w:rPr>
          <w:b/>
          <w:i/>
          <w:iCs/>
          <w:sz w:val="24"/>
          <w:szCs w:val="24"/>
        </w:rPr>
        <w:t>допоміжних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будівель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та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споруд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технічної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інфраструктури</w:t>
      </w:r>
      <w:proofErr w:type="spellEnd"/>
      <w:r w:rsidRPr="00366239">
        <w:rPr>
          <w:b/>
          <w:i/>
          <w:iCs/>
          <w:sz w:val="24"/>
          <w:szCs w:val="24"/>
        </w:rPr>
        <w:t xml:space="preserve"> (</w:t>
      </w:r>
      <w:proofErr w:type="spellStart"/>
      <w:r w:rsidRPr="00366239">
        <w:rPr>
          <w:b/>
          <w:i/>
          <w:iCs/>
          <w:sz w:val="24"/>
          <w:szCs w:val="24"/>
        </w:rPr>
        <w:t>виробництва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та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розподілення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газу</w:t>
      </w:r>
      <w:proofErr w:type="spellEnd"/>
      <w:r w:rsidRPr="00366239">
        <w:rPr>
          <w:b/>
          <w:i/>
          <w:iCs/>
          <w:sz w:val="24"/>
          <w:szCs w:val="24"/>
        </w:rPr>
        <w:t xml:space="preserve">, </w:t>
      </w:r>
      <w:proofErr w:type="spellStart"/>
      <w:r w:rsidRPr="00366239">
        <w:rPr>
          <w:b/>
          <w:i/>
          <w:iCs/>
          <w:sz w:val="24"/>
          <w:szCs w:val="24"/>
        </w:rPr>
        <w:t>постачання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пари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та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гарячої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води</w:t>
      </w:r>
      <w:proofErr w:type="spellEnd"/>
      <w:r w:rsidRPr="00366239">
        <w:rPr>
          <w:b/>
          <w:i/>
          <w:iCs/>
          <w:sz w:val="24"/>
          <w:szCs w:val="24"/>
        </w:rPr>
        <w:t xml:space="preserve">, </w:t>
      </w:r>
      <w:proofErr w:type="spellStart"/>
      <w:r w:rsidRPr="00366239">
        <w:rPr>
          <w:b/>
          <w:i/>
          <w:iCs/>
          <w:sz w:val="24"/>
          <w:szCs w:val="24"/>
        </w:rPr>
        <w:t>збирання</w:t>
      </w:r>
      <w:proofErr w:type="spellEnd"/>
      <w:r w:rsidRPr="00366239">
        <w:rPr>
          <w:b/>
          <w:i/>
          <w:iCs/>
          <w:sz w:val="24"/>
          <w:szCs w:val="24"/>
        </w:rPr>
        <w:t xml:space="preserve">, </w:t>
      </w:r>
      <w:proofErr w:type="spellStart"/>
      <w:r w:rsidRPr="00366239">
        <w:rPr>
          <w:b/>
          <w:i/>
          <w:iCs/>
          <w:sz w:val="24"/>
          <w:szCs w:val="24"/>
        </w:rPr>
        <w:t>очищення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та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розподілення</w:t>
      </w:r>
      <w:proofErr w:type="spellEnd"/>
      <w:r w:rsidRPr="00366239">
        <w:rPr>
          <w:b/>
          <w:i/>
          <w:iCs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sz w:val="24"/>
          <w:szCs w:val="24"/>
        </w:rPr>
        <w:t>води</w:t>
      </w:r>
      <w:proofErr w:type="spellEnd"/>
      <w:r w:rsidRPr="00366239">
        <w:rPr>
          <w:b/>
          <w:i/>
          <w:iCs/>
          <w:sz w:val="24"/>
          <w:szCs w:val="24"/>
        </w:rPr>
        <w:t xml:space="preserve">) </w:t>
      </w:r>
      <w:proofErr w:type="spellStart"/>
      <w:r w:rsidRPr="00366239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66239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366239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366239">
        <w:rPr>
          <w:b/>
          <w:i/>
          <w:iCs/>
          <w:color w:val="000000" w:themeColor="text1"/>
          <w:sz w:val="24"/>
          <w:szCs w:val="24"/>
        </w:rPr>
        <w:t>Воскресенській</w:t>
      </w:r>
      <w:proofErr w:type="spellEnd"/>
      <w:r w:rsidRPr="00366239">
        <w:rPr>
          <w:b/>
          <w:i/>
          <w:iCs/>
          <w:color w:val="000000" w:themeColor="text1"/>
          <w:sz w:val="24"/>
          <w:szCs w:val="24"/>
        </w:rPr>
        <w:t xml:space="preserve">, 11 </w:t>
      </w:r>
      <w:r w:rsidRPr="00366239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366239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66239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66239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36623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66239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366239" w14:paraId="59D7EDE9" w14:textId="77777777" w:rsidTr="00366239">
        <w:trPr>
          <w:cantSplit/>
          <w:trHeight w:hRule="exact" w:val="1331"/>
        </w:trPr>
        <w:tc>
          <w:tcPr>
            <w:tcW w:w="3114" w:type="dxa"/>
            <w:shd w:val="clear" w:color="auto" w:fill="FFFFFF"/>
          </w:tcPr>
          <w:p w14:paraId="30AE5F35" w14:textId="77777777" w:rsidR="00366239" w:rsidRPr="00456FAA" w:rsidRDefault="00366239" w:rsidP="003662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1E2518AE" w14:textId="77777777" w:rsidR="00366239" w:rsidRDefault="00366239" w:rsidP="00366239">
            <w:pPr>
              <w:pStyle w:val="a7"/>
              <w:shd w:val="clear" w:color="auto" w:fill="auto"/>
              <w:spacing w:after="0" w:line="252" w:lineRule="auto"/>
              <w:ind w:left="172" w:right="199" w:firstLine="1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2C8733B8" w14:textId="103085CF" w:rsidR="00366239" w:rsidRPr="00A43048" w:rsidRDefault="00366239" w:rsidP="00366239">
            <w:pPr>
              <w:pStyle w:val="a7"/>
              <w:shd w:val="clear" w:color="auto" w:fill="auto"/>
              <w:spacing w:after="0"/>
              <w:ind w:left="169" w:firstLine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-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366239" w:rsidRPr="004A5DBD" w14:paraId="6A6CF238" w14:textId="77777777" w:rsidTr="00366239">
        <w:trPr>
          <w:cantSplit/>
          <w:trHeight w:hRule="exact" w:val="1001"/>
        </w:trPr>
        <w:tc>
          <w:tcPr>
            <w:tcW w:w="3114" w:type="dxa"/>
            <w:shd w:val="clear" w:color="auto" w:fill="FFFFFF"/>
          </w:tcPr>
          <w:p w14:paraId="4BCEFC34" w14:textId="77777777" w:rsidR="00366239" w:rsidRPr="00456FAA" w:rsidRDefault="00366239" w:rsidP="0036623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0BFD5F6" w:rsidR="00366239" w:rsidRPr="004A5DBD" w:rsidRDefault="00366239" w:rsidP="0036623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  <w:p w14:paraId="5D0E9667" w14:textId="77777777" w:rsidR="00366239" w:rsidRPr="004D1119" w:rsidRDefault="00366239" w:rsidP="0036623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13ACE229" w14:textId="308A0B53" w:rsidR="00366239" w:rsidRPr="00A43048" w:rsidRDefault="00366239" w:rsidP="00366239">
            <w:pPr>
              <w:pStyle w:val="a7"/>
              <w:shd w:val="clear" w:color="auto" w:fill="auto"/>
              <w:spacing w:after="0"/>
              <w:ind w:left="169"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366239" w:rsidRPr="00854FAD" w14:paraId="2EEB9864" w14:textId="77777777" w:rsidTr="00366239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366239" w:rsidRPr="004D1119" w:rsidRDefault="00366239" w:rsidP="0036623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1FA2ABC6" w:rsidR="00366239" w:rsidRPr="004D1119" w:rsidRDefault="00366239" w:rsidP="0036623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441" w:type="dxa"/>
            <w:shd w:val="clear" w:color="auto" w:fill="FFFFFF"/>
          </w:tcPr>
          <w:p w14:paraId="395C8F20" w14:textId="6E7AF84C" w:rsidR="00366239" w:rsidRPr="00A43048" w:rsidRDefault="00366239" w:rsidP="00366239">
            <w:pPr>
              <w:pStyle w:val="a7"/>
              <w:shd w:val="clear" w:color="auto" w:fill="auto"/>
              <w:spacing w:after="0"/>
              <w:ind w:left="169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366239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366239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6623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22.01.2025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324480795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8000000000:66:131:0008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366239">
        <w:trPr>
          <w:trHeight w:val="47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Дніпровський, вул. Воскресенська, 11</w:t>
            </w:r>
          </w:p>
        </w:tc>
      </w:tr>
      <w:tr w:rsidR="004D1119" w14:paraId="3D5F4781" w14:textId="77777777" w:rsidTr="00366239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0,0127 га</w:t>
            </w:r>
          </w:p>
        </w:tc>
      </w:tr>
      <w:tr w:rsidR="004D1119" w:rsidRPr="00271BF9" w14:paraId="0C66F18A" w14:textId="77777777" w:rsidTr="00366239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36E34C0B" w:rsidR="004D1119" w:rsidRPr="006E10B3" w:rsidRDefault="006E10B3" w:rsidP="00366239">
            <w:pPr>
              <w:pStyle w:val="30"/>
              <w:shd w:val="clear" w:color="auto" w:fill="auto"/>
              <w:spacing w:after="80" w:line="240" w:lineRule="auto"/>
              <w:ind w:left="-120" w:right="-39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FAA185F" w:rsidR="004D1119" w:rsidRPr="00A43048" w:rsidRDefault="0036623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66239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C4FC477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366239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BE08AFE" w:rsidR="00A21758" w:rsidRPr="00A43048" w:rsidRDefault="00C675D8" w:rsidP="0036623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366239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8D25EEB" w:rsidR="00E93A88" w:rsidRPr="00456FAA" w:rsidRDefault="00221619" w:rsidP="00366239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F64D44A" w:rsidR="00E93A88" w:rsidRPr="00A43048" w:rsidRDefault="0036623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366239">
              <w:rPr>
                <w:bCs/>
                <w:i/>
                <w:sz w:val="24"/>
                <w:szCs w:val="24"/>
                <w:lang w:val="en-US"/>
              </w:rPr>
              <w:t>184 021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61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36623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366239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4226A04" w14:textId="25080ED5" w:rsidR="00366239" w:rsidRDefault="00366239" w:rsidP="00366239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</w:t>
      </w:r>
      <w:r w:rsidRPr="00366239">
        <w:rPr>
          <w:sz w:val="24"/>
          <w:szCs w:val="24"/>
          <w:lang w:val="uk-UA"/>
        </w:rPr>
        <w:t xml:space="preserve">123 Земельного кодексу України, враховуючи, що земельна ділянка зареєстрована в </w:t>
      </w:r>
      <w:r w:rsidRPr="00F04012">
        <w:rPr>
          <w:sz w:val="24"/>
          <w:szCs w:val="24"/>
          <w:lang w:val="uk-UA"/>
        </w:rPr>
        <w:t xml:space="preserve">Державному земельному кадастрі (витяг з Державного земельного кадастру про земельну ділянку від 28.01.2025 № </w:t>
      </w:r>
      <w:r w:rsidRPr="00F04012">
        <w:rPr>
          <w:sz w:val="24"/>
          <w:szCs w:val="24"/>
        </w:rPr>
        <w:t>НВ-0000138922025</w:t>
      </w:r>
      <w:r w:rsidRPr="00F04012">
        <w:rPr>
          <w:sz w:val="24"/>
          <w:szCs w:val="24"/>
          <w:lang w:val="uk-UA"/>
        </w:rPr>
        <w:t xml:space="preserve">), </w:t>
      </w:r>
      <w:r w:rsidRPr="00F04012">
        <w:rPr>
          <w:color w:val="000000" w:themeColor="text1"/>
          <w:sz w:val="24"/>
          <w:szCs w:val="24"/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 </w:t>
      </w:r>
      <w:r w:rsidR="00F04012" w:rsidRPr="00F04012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F04012" w:rsidRPr="00F04012">
        <w:rPr>
          <w:color w:val="000000" w:themeColor="text1"/>
          <w:sz w:val="24"/>
          <w:szCs w:val="24"/>
        </w:rPr>
        <w:t>27</w:t>
      </w:r>
      <w:r w:rsidR="00F04012" w:rsidRPr="00F04012">
        <w:rPr>
          <w:color w:val="000000" w:themeColor="text1"/>
          <w:sz w:val="24"/>
          <w:szCs w:val="24"/>
          <w:lang w:val="uk-UA"/>
        </w:rPr>
        <w:t xml:space="preserve">.01.2025, номер відомостей про речове право </w:t>
      </w:r>
      <w:r w:rsidR="00F04012" w:rsidRPr="00F04012">
        <w:rPr>
          <w:sz w:val="24"/>
          <w:szCs w:val="24"/>
        </w:rPr>
        <w:t>58267779</w:t>
      </w:r>
      <w:r w:rsidR="00F04012" w:rsidRPr="00F04012">
        <w:rPr>
          <w:color w:val="000000" w:themeColor="text1"/>
          <w:sz w:val="24"/>
          <w:szCs w:val="24"/>
          <w:lang w:val="uk-UA"/>
        </w:rPr>
        <w:t>)</w:t>
      </w:r>
      <w:r w:rsidRPr="00F04012">
        <w:rPr>
          <w:color w:val="000000" w:themeColor="text1"/>
          <w:sz w:val="24"/>
          <w:szCs w:val="24"/>
          <w:lang w:val="uk-UA"/>
        </w:rPr>
        <w:t>, Департаментом</w:t>
      </w:r>
      <w:r w:rsidRPr="00BF3FD8">
        <w:rPr>
          <w:color w:val="000000" w:themeColor="text1"/>
          <w:sz w:val="24"/>
          <w:szCs w:val="24"/>
          <w:lang w:val="uk-UA"/>
        </w:rPr>
        <w:t xml:space="preserve"> земельних </w:t>
      </w:r>
      <w:r w:rsidRPr="00BF3FD8">
        <w:rPr>
          <w:color w:val="000000" w:themeColor="text1"/>
          <w:sz w:val="24"/>
          <w:szCs w:val="24"/>
          <w:lang w:val="uk-UA"/>
        </w:rPr>
        <w:lastRenderedPageBreak/>
        <w:t xml:space="preserve">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F3FD8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BF3FD8">
        <w:rPr>
          <w:color w:val="000000" w:themeColor="text1"/>
          <w:sz w:val="24"/>
          <w:szCs w:val="24"/>
          <w:lang w:val="uk-UA"/>
        </w:rPr>
        <w:t xml:space="preserve"> рішення Київської</w:t>
      </w:r>
      <w:r>
        <w:rPr>
          <w:color w:val="000000" w:themeColor="text1"/>
          <w:sz w:val="24"/>
          <w:szCs w:val="24"/>
          <w:lang w:val="uk-UA"/>
        </w:rPr>
        <w:t xml:space="preserve">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1749FC43" w14:textId="77777777" w:rsidR="00366239" w:rsidRPr="0009714C" w:rsidRDefault="00366239" w:rsidP="00366239">
      <w:pPr>
        <w:pStyle w:val="1"/>
        <w:shd w:val="clear" w:color="auto" w:fill="auto"/>
        <w:ind w:firstLine="420"/>
        <w:jc w:val="both"/>
        <w:rPr>
          <w:color w:val="000000" w:themeColor="text1"/>
          <w:sz w:val="12"/>
          <w:szCs w:val="24"/>
          <w:lang w:val="uk-UA"/>
        </w:rPr>
      </w:pPr>
    </w:p>
    <w:p w14:paraId="0C5F63E5" w14:textId="77777777" w:rsidR="00366239" w:rsidRDefault="00366239" w:rsidP="0036623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4287FB98" w14:textId="77777777" w:rsidR="00366239" w:rsidRDefault="00366239" w:rsidP="0036623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5CBC0EB" w14:textId="77777777" w:rsidR="00366239" w:rsidRDefault="00366239" w:rsidP="0036623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24B4FB3F" w14:textId="77777777" w:rsidR="00366239" w:rsidRDefault="00366239" w:rsidP="0036623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366239" w14:paraId="3057CBDE" w14:textId="77777777" w:rsidTr="002071FB">
        <w:trPr>
          <w:cantSplit/>
          <w:trHeight w:val="453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6DBD" w14:textId="77777777" w:rsidR="00366239" w:rsidRDefault="00366239" w:rsidP="002071F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3D9BAEE" w14:textId="77777777" w:rsidR="00366239" w:rsidRDefault="00366239" w:rsidP="002071F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4369" w14:textId="3C892E48" w:rsidR="00366239" w:rsidRPr="00652565" w:rsidRDefault="00366239" w:rsidP="00366239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>Земельна ділянка забудована нежитловою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будівлею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центрального</w:t>
            </w:r>
            <w:r w:rsidRPr="00652565">
              <w:rPr>
                <w:i/>
                <w:iCs/>
                <w:color w:val="000000" w:themeColor="text1"/>
                <w:sz w:val="24"/>
                <w:szCs w:val="24"/>
              </w:rPr>
              <w:t xml:space="preserve"> теплового пункту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 (літ. «</w:t>
            </w:r>
            <w:r>
              <w:rPr>
                <w:i/>
                <w:color w:val="000000" w:themeColor="text1"/>
                <w:sz w:val="24"/>
                <w:szCs w:val="24"/>
              </w:rPr>
              <w:t>Б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») 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4,</w:t>
            </w:r>
            <w:r>
              <w:rPr>
                <w:i/>
                <w:color w:val="000000" w:themeColor="text1"/>
                <w:sz w:val="24"/>
                <w:szCs w:val="24"/>
              </w:rPr>
              <w:t>9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                                  КП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відповідно до наказу Департаменту комунальної власності м. Києва виконавчого органу Київської міської </w:t>
            </w:r>
            <w:r w:rsidRPr="00366239">
              <w:rPr>
                <w:i/>
                <w:color w:val="000000" w:themeColor="text1"/>
                <w:sz w:val="24"/>
                <w:szCs w:val="24"/>
              </w:rPr>
              <w:t>ради (Київської міської державної адміністрації) від 04.05.2018 року № 224 «Про закріплення основних засобів за комунальним підприємством виконавчого органу Київради (Київської міської державної адміністрації) «</w:t>
            </w:r>
            <w:proofErr w:type="spellStart"/>
            <w:r w:rsidRPr="00366239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Pr="00366239">
              <w:rPr>
                <w:i/>
                <w:color w:val="000000" w:themeColor="text1"/>
                <w:sz w:val="24"/>
                <w:szCs w:val="24"/>
              </w:rPr>
              <w:t xml:space="preserve">», право господарського відання зареєстровано в Державному реєстрі речових прав на нерухоме майно 12.12.2024, номер запису про інше речове  право </w:t>
            </w:r>
            <w:r w:rsidRPr="00366239">
              <w:rPr>
                <w:i/>
                <w:sz w:val="24"/>
                <w:szCs w:val="24"/>
              </w:rPr>
              <w:t>58057947</w:t>
            </w:r>
            <w:r w:rsidRPr="00366239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 реєстру речових прав на нерухоме майно від 27.01.2024 № </w:t>
            </w:r>
            <w:r w:rsidRPr="00366239">
              <w:rPr>
                <w:i/>
                <w:sz w:val="24"/>
                <w:szCs w:val="24"/>
              </w:rPr>
              <w:t>409793515</w:t>
            </w:r>
            <w:r w:rsidRPr="00366239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366239" w14:paraId="6E6DBB32" w14:textId="77777777" w:rsidTr="002071FB">
        <w:trPr>
          <w:cantSplit/>
          <w:trHeight w:val="4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CA62" w14:textId="77777777" w:rsidR="00366239" w:rsidRDefault="00366239" w:rsidP="002071F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EE11" w14:textId="77777777" w:rsidR="00366239" w:rsidRPr="00652565" w:rsidRDefault="00366239" w:rsidP="002071F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5256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366239" w14:paraId="06DA255A" w14:textId="77777777" w:rsidTr="002071FB">
        <w:trPr>
          <w:cantSplit/>
          <w:trHeight w:val="19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4FC6" w14:textId="77777777" w:rsidR="00366239" w:rsidRDefault="00366239" w:rsidP="002071FB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40813E8" w14:textId="77777777" w:rsidR="00366239" w:rsidRDefault="00366239" w:rsidP="002071F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EEE7" w14:textId="5D96716C" w:rsidR="00366239" w:rsidRDefault="00366239" w:rsidP="00366239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366239"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366239">
              <w:rPr>
                <w:i/>
                <w:color w:val="333333"/>
                <w:sz w:val="24"/>
                <w:szCs w:val="24"/>
                <w:shd w:val="clear" w:color="auto" w:fill="FFFFFF"/>
              </w:rPr>
              <w:t>житлової середньо- та малоповерхової забудови (існуючі) (</w:t>
            </w:r>
            <w:r>
              <w:rPr>
                <w:i/>
                <w:sz w:val="24"/>
                <w:szCs w:val="24"/>
              </w:rPr>
              <w:t>довідка (витяг) з містобудівного кадастру, надана листом Департаментом містобудування та архітектури виконавчого органу Київської міської ради (Київської міської державної адміністрації)                 від 31.01.2025 № 055-2034).</w:t>
            </w:r>
          </w:p>
          <w:p w14:paraId="34F06EDF" w14:textId="40B896D6" w:rsidR="00366239" w:rsidRPr="00366239" w:rsidRDefault="00366239" w:rsidP="002071F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366239">
              <w:rPr>
                <w:i/>
                <w:sz w:val="24"/>
                <w:szCs w:val="24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 1051 (зі змінами)</w:t>
            </w:r>
            <w:r w:rsidRPr="00366239">
              <w:rPr>
                <w:i/>
                <w:color w:val="000000" w:themeColor="text1"/>
                <w:sz w:val="24"/>
                <w:szCs w:val="24"/>
              </w:rPr>
              <w:t>, код виду цільового призначення 11.04</w:t>
            </w:r>
            <w:r w:rsidRPr="00366239">
              <w:rPr>
                <w:rStyle w:val="a9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Pr="00366239">
              <w:rPr>
                <w:i/>
                <w:color w:val="000000" w:themeColor="text1"/>
                <w:sz w:val="24"/>
                <w:szCs w:val="24"/>
              </w:rPr>
              <w:t>є супутнім видом цільового призначення у вищезазначеному виді функціонального призначення території.</w:t>
            </w:r>
          </w:p>
        </w:tc>
      </w:tr>
      <w:tr w:rsidR="00366239" w14:paraId="7D8AC7CF" w14:textId="77777777" w:rsidTr="002071FB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93FB" w14:textId="77777777" w:rsidR="00366239" w:rsidRDefault="00366239" w:rsidP="002071F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FD6B" w14:textId="77777777" w:rsidR="00366239" w:rsidRPr="00366239" w:rsidRDefault="00366239" w:rsidP="002071F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366239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66239" w14:paraId="5C3BECE0" w14:textId="77777777" w:rsidTr="002071FB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5D83" w14:textId="77777777" w:rsidR="00366239" w:rsidRDefault="00366239" w:rsidP="002071F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04B05A9D" w14:textId="77777777" w:rsidR="00366239" w:rsidRDefault="00366239" w:rsidP="002071F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DB59" w14:textId="77777777" w:rsidR="00366239" w:rsidRPr="00652565" w:rsidRDefault="00366239" w:rsidP="002071FB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366239" w14:paraId="3C13DD0A" w14:textId="77777777" w:rsidTr="00366239">
        <w:trPr>
          <w:cantSplit/>
          <w:trHeight w:val="692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FB3DD9" w14:textId="77777777" w:rsidR="00366239" w:rsidRDefault="00366239" w:rsidP="002071FB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503BC4" w14:textId="77777777" w:rsidR="00366239" w:rsidRPr="00652565" w:rsidRDefault="00366239" w:rsidP="00366239">
            <w:pPr>
              <w:pStyle w:val="a5"/>
              <w:spacing w:line="252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652565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366239">
              <w:rPr>
                <w:bCs/>
                <w:i/>
                <w:color w:val="000000" w:themeColor="text1"/>
                <w:sz w:val="24"/>
                <w:szCs w:val="24"/>
              </w:rPr>
              <w:t>66:131:0008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земельному кадастрі на підставі технічної документації із землеустрою щодо інвентаризації                           земель на території кадастрового кварталу 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6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6</w:t>
            </w:r>
            <w:r w:rsidRPr="00652565">
              <w:rPr>
                <w:bCs/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131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19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9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65256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          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100</w:t>
            </w:r>
            <w:r w:rsidRPr="0065256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9908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14:paraId="0E119E28" w14:textId="77777777" w:rsidR="00366239" w:rsidRDefault="00366239" w:rsidP="00366239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4ED10BD" w14:textId="77777777" w:rsidR="00366239" w:rsidRDefault="00366239" w:rsidP="00366239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E805399" w14:textId="25A802F2" w:rsidR="00366239" w:rsidRPr="00652565" w:rsidRDefault="00366239" w:rsidP="00366239">
            <w:pPr>
              <w:pStyle w:val="a5"/>
              <w:spacing w:line="252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16D293C" w14:textId="77777777" w:rsidR="00366239" w:rsidRPr="00366239" w:rsidRDefault="00366239" w:rsidP="0036623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4"/>
          <w:szCs w:val="24"/>
          <w:lang w:val="uk-UA"/>
        </w:rPr>
      </w:pPr>
    </w:p>
    <w:p w14:paraId="03D3C987" w14:textId="77777777" w:rsidR="00366239" w:rsidRDefault="00366239" w:rsidP="0036623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6EE6F4B7" w14:textId="77777777" w:rsidR="00366239" w:rsidRDefault="00366239" w:rsidP="0036623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2D4704EC" w14:textId="77777777" w:rsidR="00366239" w:rsidRDefault="00366239" w:rsidP="00366239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8948FB4" w14:textId="25C04ABF" w:rsidR="00366239" w:rsidRDefault="00366239" w:rsidP="00366239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</w:t>
      </w:r>
      <w:r w:rsidR="003E3EEE">
        <w:rPr>
          <w:color w:val="000000"/>
          <w:lang w:val="uk-UA"/>
        </w:rPr>
        <w:t xml:space="preserve">не </w:t>
      </w:r>
      <w:r>
        <w:rPr>
          <w:color w:val="000000"/>
          <w:lang w:val="uk-UA"/>
        </w:rPr>
        <w:t>містить службов</w:t>
      </w:r>
      <w:r w:rsidR="003E3EEE">
        <w:rPr>
          <w:color w:val="000000"/>
          <w:lang w:val="uk-UA"/>
        </w:rPr>
        <w:t>ої</w:t>
      </w:r>
      <w:r>
        <w:rPr>
          <w:color w:val="000000"/>
          <w:lang w:val="uk-UA"/>
        </w:rPr>
        <w:t xml:space="preserve"> інформаці</w:t>
      </w:r>
      <w:r w:rsidR="003E3EEE">
        <w:rPr>
          <w:color w:val="000000"/>
          <w:lang w:val="uk-UA"/>
        </w:rPr>
        <w:t>ї</w:t>
      </w:r>
      <w:r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1659A830" w14:textId="77777777" w:rsidR="00366239" w:rsidRDefault="00366239" w:rsidP="00366239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0895EAF8" w14:textId="77777777" w:rsidR="00366239" w:rsidRPr="00366239" w:rsidRDefault="00366239" w:rsidP="00366239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8"/>
          <w:szCs w:val="24"/>
          <w:lang w:val="uk-UA"/>
        </w:rPr>
      </w:pPr>
    </w:p>
    <w:p w14:paraId="7A63E20A" w14:textId="77777777" w:rsidR="00366239" w:rsidRDefault="00366239" w:rsidP="0036623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4E39171" w14:textId="77777777" w:rsidR="00366239" w:rsidRDefault="00366239" w:rsidP="00366239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94F86FA" w14:textId="70CE3A0D" w:rsidR="00366239" w:rsidRDefault="00366239" w:rsidP="00366239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Відповідно до Податкового кодексу У</w:t>
      </w:r>
      <w:bookmarkStart w:id="0" w:name="_GoBack"/>
      <w:bookmarkEnd w:id="0"/>
      <w:r>
        <w:rPr>
          <w:sz w:val="24"/>
          <w:szCs w:val="24"/>
          <w:lang w:val="uk-UA"/>
        </w:rPr>
        <w:t xml:space="preserve">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</w:t>
      </w:r>
      <w:r w:rsidRPr="00C84198">
        <w:rPr>
          <w:color w:val="000000" w:themeColor="text1"/>
          <w:sz w:val="24"/>
          <w:szCs w:val="24"/>
          <w:lang w:val="uk-UA"/>
        </w:rPr>
        <w:t xml:space="preserve">» (зі змінами та доповненнями) розрахунковий розмір земельного податку складатиме: </w:t>
      </w:r>
      <w:r w:rsidRPr="00366239">
        <w:rPr>
          <w:sz w:val="24"/>
          <w:szCs w:val="24"/>
        </w:rPr>
        <w:t>1 840</w:t>
      </w:r>
      <w:r w:rsidRPr="00366239">
        <w:rPr>
          <w:sz w:val="24"/>
          <w:szCs w:val="24"/>
          <w:lang w:val="uk-UA"/>
        </w:rPr>
        <w:t xml:space="preserve"> </w:t>
      </w:r>
      <w:r w:rsidRPr="00C84198">
        <w:rPr>
          <w:color w:val="000000" w:themeColor="text1"/>
          <w:sz w:val="24"/>
          <w:szCs w:val="24"/>
          <w:lang w:val="uk-UA"/>
        </w:rPr>
        <w:t>грн</w:t>
      </w:r>
      <w:r>
        <w:rPr>
          <w:color w:val="000000" w:themeColor="text1"/>
          <w:sz w:val="24"/>
          <w:szCs w:val="24"/>
          <w:lang w:val="uk-UA"/>
        </w:rPr>
        <w:t xml:space="preserve"> 22 коп. (1%).</w:t>
      </w:r>
    </w:p>
    <w:p w14:paraId="4AF9E003" w14:textId="77777777" w:rsidR="00366239" w:rsidRPr="00366239" w:rsidRDefault="00366239" w:rsidP="00366239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6"/>
          <w:szCs w:val="24"/>
          <w:lang w:val="uk-UA"/>
        </w:rPr>
      </w:pPr>
    </w:p>
    <w:p w14:paraId="6F13BFF5" w14:textId="77777777" w:rsidR="00366239" w:rsidRDefault="00366239" w:rsidP="0036623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3B81748" w14:textId="77777777" w:rsidR="00366239" w:rsidRDefault="00366239" w:rsidP="00366239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86219F9" w14:textId="77777777" w:rsidR="00366239" w:rsidRPr="00366239" w:rsidRDefault="00366239" w:rsidP="00366239">
      <w:pPr>
        <w:pStyle w:val="1"/>
        <w:shd w:val="clear" w:color="auto" w:fill="auto"/>
        <w:spacing w:after="60"/>
        <w:ind w:firstLine="426"/>
        <w:contextualSpacing/>
        <w:rPr>
          <w:sz w:val="6"/>
          <w:szCs w:val="24"/>
          <w:lang w:val="uk-UA"/>
        </w:rPr>
      </w:pPr>
    </w:p>
    <w:p w14:paraId="568B1FC0" w14:textId="1B733E60" w:rsidR="00366239" w:rsidRDefault="00366239" w:rsidP="0036623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2F2CA8A4" w14:textId="25EB26A4" w:rsidR="00366239" w:rsidRPr="0019206F" w:rsidRDefault="00366239" w:rsidP="0036623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i w:val="0"/>
          <w:szCs w:val="20"/>
          <w:lang w:val="ru-RU"/>
        </w:rPr>
      </w:pPr>
    </w:p>
    <w:p w14:paraId="493633ED" w14:textId="77777777" w:rsidR="0019206F" w:rsidRPr="0019206F" w:rsidRDefault="0019206F" w:rsidP="0036623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i w:val="0"/>
          <w:szCs w:val="20"/>
          <w:lang w:val="ru-RU"/>
        </w:rPr>
      </w:pPr>
    </w:p>
    <w:p w14:paraId="324DEEBB" w14:textId="77777777" w:rsidR="00366239" w:rsidRDefault="00366239" w:rsidP="0036623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843"/>
        <w:gridCol w:w="2552"/>
      </w:tblGrid>
      <w:tr w:rsidR="00366239" w14:paraId="1778617A" w14:textId="77777777" w:rsidTr="0019206F">
        <w:trPr>
          <w:trHeight w:val="663"/>
        </w:trPr>
        <w:tc>
          <w:tcPr>
            <w:tcW w:w="5103" w:type="dxa"/>
            <w:hideMark/>
          </w:tcPr>
          <w:p w14:paraId="72CC3793" w14:textId="77777777" w:rsidR="00366239" w:rsidRDefault="00366239" w:rsidP="00366239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1843" w:type="dxa"/>
          </w:tcPr>
          <w:p w14:paraId="00C2544C" w14:textId="77777777" w:rsidR="00366239" w:rsidRDefault="00366239" w:rsidP="00366239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 w14:paraId="1F7CF2B9" w14:textId="2420289A" w:rsidR="00366239" w:rsidRDefault="00366239" w:rsidP="00366239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19206F" w:rsidRDefault="00E41057" w:rsidP="0036623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"/>
          <w:lang w:val="ru-RU"/>
        </w:rPr>
      </w:pPr>
    </w:p>
    <w:sectPr w:rsidR="00E41057" w:rsidRPr="0019206F" w:rsidSect="00366239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A8B37" w14:textId="77777777" w:rsidR="008C3C42" w:rsidRDefault="008C3C42" w:rsidP="004D1119">
      <w:pPr>
        <w:spacing w:after="0" w:line="240" w:lineRule="auto"/>
      </w:pPr>
      <w:r>
        <w:separator/>
      </w:r>
    </w:p>
  </w:endnote>
  <w:endnote w:type="continuationSeparator" w:id="0">
    <w:p w14:paraId="162732B3" w14:textId="77777777" w:rsidR="008C3C42" w:rsidRDefault="008C3C4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8E18E" w14:textId="77777777" w:rsidR="008C3C42" w:rsidRDefault="008C3C42" w:rsidP="004D1119">
      <w:pPr>
        <w:spacing w:after="0" w:line="240" w:lineRule="auto"/>
      </w:pPr>
      <w:r>
        <w:separator/>
      </w:r>
    </w:p>
  </w:footnote>
  <w:footnote w:type="continuationSeparator" w:id="0">
    <w:p w14:paraId="73994370" w14:textId="77777777" w:rsidR="008C3C42" w:rsidRDefault="008C3C4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3883354">
              <wp:simplePos x="0" y="0"/>
              <wp:positionH relativeFrom="column">
                <wp:posOffset>1137285</wp:posOffset>
              </wp:positionH>
              <wp:positionV relativeFrom="paragraph">
                <wp:posOffset>-251460</wp:posOffset>
              </wp:positionV>
              <wp:extent cx="5410200" cy="4114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1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0268223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180AF64" w:rsidR="00854FAD" w:rsidRPr="00643941" w:rsidRDefault="001C3C63" w:rsidP="00366239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861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ПЗН-77602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36623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324480795</w:t>
                              </w:r>
                            </w:p>
                            <w:p w14:paraId="46F472CC" w14:textId="5601B553" w:rsidR="00854FAD" w:rsidRPr="00854FAD" w:rsidRDefault="00854FAD" w:rsidP="00366239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E3EEE" w:rsidRPr="003E3EE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8pt;width:426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0268223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180AF64" w:rsidR="00854FAD" w:rsidRPr="00643941" w:rsidRDefault="001C3C63" w:rsidP="00366239">
                        <w:pPr>
                          <w:pStyle w:val="20"/>
                          <w:shd w:val="clear" w:color="auto" w:fill="auto"/>
                          <w:spacing w:after="0"/>
                          <w:ind w:right="861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ПЗН-77602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36623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324480795</w:t>
                        </w:r>
                      </w:p>
                      <w:p w14:paraId="46F472CC" w14:textId="5601B553" w:rsidR="00854FAD" w:rsidRPr="00854FAD" w:rsidRDefault="00854FAD" w:rsidP="00366239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E3EEE" w:rsidRPr="003E3EE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206F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D2B1A"/>
    <w:rsid w:val="0032082A"/>
    <w:rsid w:val="00366239"/>
    <w:rsid w:val="003756E5"/>
    <w:rsid w:val="003B497B"/>
    <w:rsid w:val="003C4464"/>
    <w:rsid w:val="003C48D1"/>
    <w:rsid w:val="003E3EEE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C3C42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0401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366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E5613-FA1C-4C21-9C0D-6E7E2E0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1165</Words>
  <Characters>6647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7797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57</cp:revision>
  <cp:lastPrinted>2025-02-14T13:39:00Z</cp:lastPrinted>
  <dcterms:created xsi:type="dcterms:W3CDTF">2020-11-06T14:51:00Z</dcterms:created>
  <dcterms:modified xsi:type="dcterms:W3CDTF">2025-02-14T13:42:00Z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