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330125410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330125410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812"/>
      </w:tblGrid>
      <w:tr w:rsidR="00F6318B" w:rsidRPr="00912207" w14:paraId="0C6EEC95" w14:textId="77777777" w:rsidTr="00225138">
        <w:trPr>
          <w:trHeight w:val="2500"/>
        </w:trPr>
        <w:tc>
          <w:tcPr>
            <w:tcW w:w="5812" w:type="dxa"/>
            <w:hideMark/>
          </w:tcPr>
          <w:p w14:paraId="77156FCC" w14:textId="529F2DA6" w:rsidR="00F6318B" w:rsidRPr="004805FA" w:rsidRDefault="004805FA" w:rsidP="000623DD">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912207">
              <w:rPr>
                <w:b/>
                <w:bCs/>
                <w:color w:val="000000"/>
                <w:sz w:val="28"/>
                <w:szCs w:val="28"/>
                <w:lang w:bidi="uk-UA"/>
              </w:rPr>
              <w:t>КИЇВСЬК</w:t>
            </w:r>
            <w:r w:rsidR="00225138">
              <w:rPr>
                <w:b/>
                <w:bCs/>
                <w:color w:val="000000"/>
                <w:sz w:val="28"/>
                <w:szCs w:val="28"/>
                <w:lang w:bidi="uk-UA"/>
              </w:rPr>
              <w:t>ОМУ</w:t>
            </w:r>
            <w:r w:rsidR="007661E0" w:rsidRPr="00912207">
              <w:rPr>
                <w:b/>
                <w:bCs/>
                <w:color w:val="000000"/>
                <w:sz w:val="28"/>
                <w:szCs w:val="28"/>
                <w:lang w:bidi="uk-UA"/>
              </w:rPr>
              <w:t xml:space="preserve"> КОМУНАЛЬН</w:t>
            </w:r>
            <w:r w:rsidR="00225138">
              <w:rPr>
                <w:b/>
                <w:bCs/>
                <w:color w:val="000000"/>
                <w:sz w:val="28"/>
                <w:szCs w:val="28"/>
                <w:lang w:bidi="uk-UA"/>
              </w:rPr>
              <w:t>ОМУ</w:t>
            </w:r>
            <w:r w:rsidR="007661E0" w:rsidRPr="00912207">
              <w:rPr>
                <w:b/>
                <w:bCs/>
                <w:color w:val="000000"/>
                <w:sz w:val="28"/>
                <w:szCs w:val="28"/>
                <w:lang w:bidi="uk-UA"/>
              </w:rPr>
              <w:t xml:space="preserve"> ОБ'ЄДНАНН</w:t>
            </w:r>
            <w:r w:rsidR="00225138">
              <w:rPr>
                <w:b/>
                <w:bCs/>
                <w:color w:val="000000"/>
                <w:sz w:val="28"/>
                <w:szCs w:val="28"/>
                <w:lang w:bidi="uk-UA"/>
              </w:rPr>
              <w:t>Ю</w:t>
            </w:r>
            <w:r w:rsidR="007661E0" w:rsidRPr="00912207">
              <w:rPr>
                <w:b/>
                <w:bCs/>
                <w:color w:val="000000"/>
                <w:sz w:val="28"/>
                <w:szCs w:val="28"/>
                <w:lang w:bidi="uk-UA"/>
              </w:rPr>
              <w:t xml:space="preserve"> ЗЕЛЕНОГО БУДІВНИЦТВА ТА ЕКСПЛУАТАЦІЇ ЗЕЛЕНИХ НАСАДЖЕНЬ МІСТА «КИЇВЗЕЛЕНБУД»</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912207">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225138">
              <w:rPr>
                <w:rStyle w:val="af1"/>
                <w:b/>
                <w:i w:val="0"/>
                <w:sz w:val="28"/>
                <w:szCs w:val="28"/>
              </w:rPr>
              <w:t>постійне користування</w:t>
            </w:r>
            <w:r w:rsidR="006C20FA" w:rsidRPr="00CC2213">
              <w:rPr>
                <w:b/>
                <w:bCs/>
                <w:color w:val="000000"/>
                <w:sz w:val="28"/>
                <w:szCs w:val="28"/>
                <w:lang w:bidi="uk-UA"/>
              </w:rPr>
              <w:t xml:space="preserve"> </w:t>
            </w:r>
            <w:r w:rsidR="002D20BE" w:rsidRPr="00912207">
              <w:rPr>
                <w:b/>
                <w:color w:val="000000"/>
                <w:sz w:val="28"/>
                <w:szCs w:val="28"/>
                <w:lang w:bidi="uk-UA"/>
              </w:rPr>
              <w:t xml:space="preserve">для утримання та благоустрою зелених зон і зелених насаджень та обслуговування скверу </w:t>
            </w:r>
            <w:r w:rsidRPr="004805FA">
              <w:rPr>
                <w:b/>
                <w:bCs/>
                <w:color w:val="000000"/>
                <w:sz w:val="28"/>
                <w:szCs w:val="28"/>
                <w:lang w:bidi="uk-UA"/>
              </w:rPr>
              <w:t xml:space="preserve">на </w:t>
            </w:r>
            <w:r w:rsidR="00225138">
              <w:rPr>
                <w:b/>
                <w:bCs/>
                <w:color w:val="000000"/>
                <w:sz w:val="28"/>
                <w:szCs w:val="28"/>
                <w:lang w:bidi="uk-UA"/>
              </w:rPr>
              <w:t xml:space="preserve">перетині </w:t>
            </w:r>
            <w:r w:rsidR="00EB2B10" w:rsidRPr="00225138">
              <w:rPr>
                <w:b/>
                <w:bCs/>
                <w:color w:val="000000"/>
                <w:sz w:val="28"/>
                <w:szCs w:val="28"/>
                <w:lang w:bidi="uk-UA"/>
              </w:rPr>
              <w:t>вул</w:t>
            </w:r>
            <w:r w:rsidR="000623DD">
              <w:rPr>
                <w:b/>
                <w:bCs/>
                <w:color w:val="000000"/>
                <w:sz w:val="28"/>
                <w:szCs w:val="28"/>
                <w:lang w:bidi="uk-UA"/>
              </w:rPr>
              <w:t>.</w:t>
            </w:r>
            <w:r w:rsidR="00225138" w:rsidRPr="00225138">
              <w:rPr>
                <w:b/>
                <w:bCs/>
                <w:color w:val="000000"/>
                <w:sz w:val="28"/>
                <w:szCs w:val="28"/>
                <w:lang w:bidi="uk-UA"/>
              </w:rPr>
              <w:t xml:space="preserve"> Кубанської України, 20 та </w:t>
            </w:r>
            <w:r w:rsidR="00EB2B10" w:rsidRPr="00225138">
              <w:rPr>
                <w:b/>
                <w:bCs/>
                <w:color w:val="000000"/>
                <w:sz w:val="28"/>
                <w:szCs w:val="28"/>
                <w:lang w:bidi="uk-UA"/>
              </w:rPr>
              <w:t>просп</w:t>
            </w:r>
            <w:r w:rsidR="000623DD">
              <w:rPr>
                <w:b/>
                <w:bCs/>
                <w:color w:val="000000"/>
                <w:sz w:val="28"/>
                <w:szCs w:val="28"/>
                <w:lang w:bidi="uk-UA"/>
              </w:rPr>
              <w:t>.</w:t>
            </w:r>
            <w:r w:rsidR="00EB2B10" w:rsidRPr="00225138">
              <w:rPr>
                <w:b/>
                <w:bCs/>
                <w:color w:val="000000"/>
                <w:sz w:val="28"/>
                <w:szCs w:val="28"/>
                <w:lang w:bidi="uk-UA"/>
              </w:rPr>
              <w:t xml:space="preserve"> Лісов</w:t>
            </w:r>
            <w:r w:rsidR="00225138">
              <w:rPr>
                <w:b/>
                <w:bCs/>
                <w:color w:val="000000"/>
                <w:sz w:val="28"/>
                <w:szCs w:val="28"/>
                <w:lang w:bidi="uk-UA"/>
              </w:rPr>
              <w:t>о</w:t>
            </w:r>
            <w:r w:rsidR="00225138" w:rsidRPr="00225138">
              <w:rPr>
                <w:b/>
                <w:bCs/>
                <w:color w:val="000000"/>
                <w:sz w:val="28"/>
                <w:szCs w:val="28"/>
                <w:lang w:bidi="uk-UA"/>
              </w:rPr>
              <w:t>го</w:t>
            </w:r>
            <w:r w:rsidR="00EB2B10" w:rsidRPr="00225138">
              <w:rPr>
                <w:b/>
                <w:bCs/>
                <w:color w:val="000000"/>
                <w:sz w:val="28"/>
                <w:szCs w:val="28"/>
                <w:lang w:bidi="uk-UA"/>
              </w:rPr>
              <w:t>, 31</w:t>
            </w:r>
            <w:r w:rsidRPr="004805FA">
              <w:rPr>
                <w:b/>
                <w:bCs/>
                <w:color w:val="000000"/>
                <w:sz w:val="28"/>
                <w:szCs w:val="28"/>
                <w:lang w:bidi="uk-UA"/>
              </w:rPr>
              <w:t xml:space="preserve"> у </w:t>
            </w:r>
            <w:r w:rsidR="00EB2B10" w:rsidRPr="00EB2B10">
              <w:rPr>
                <w:b/>
                <w:bCs/>
                <w:color w:val="000000"/>
                <w:sz w:val="28"/>
                <w:szCs w:val="28"/>
                <w:lang w:bidi="uk-UA"/>
              </w:rPr>
              <w:t>Деснянському</w:t>
            </w:r>
            <w:r w:rsidRPr="004805FA">
              <w:rPr>
                <w:b/>
                <w:bCs/>
                <w:color w:val="000000"/>
                <w:sz w:val="28"/>
                <w:szCs w:val="28"/>
                <w:lang w:bidi="uk-UA"/>
              </w:rPr>
              <w:t xml:space="preserve"> районі міста Києва</w:t>
            </w:r>
            <w:r w:rsidR="00032604">
              <w:rPr>
                <w:b/>
                <w:bCs/>
                <w:color w:val="000000"/>
                <w:sz w:val="28"/>
                <w:szCs w:val="28"/>
                <w:lang w:bidi="uk-UA"/>
              </w:rPr>
              <w:t xml:space="preserve"> (зміна цільового призначення)</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61087308" w:rsidR="00F6318B" w:rsidRPr="003D5FDE" w:rsidRDefault="00C7069E" w:rsidP="00F6318B">
      <w:pPr>
        <w:pStyle w:val="20"/>
        <w:ind w:firstLine="709"/>
        <w:rPr>
          <w:szCs w:val="28"/>
          <w:lang w:val="uk-UA"/>
        </w:rPr>
      </w:pPr>
      <w:r w:rsidRPr="00912207">
        <w:rPr>
          <w:lang w:val="uk-UA"/>
        </w:rPr>
        <w:t xml:space="preserve">Розглянувши клопотання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10 лютого 2025 року № 330125410 про надання дозволу на розроблення проєкту землеустрою щодо відведення земельної ділянки та додані документи, керуючись статтями 9,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20 грудня 2017 року № 717/3724 «Про надання статусу скверу земельній ділянці, розташованій на перетині вул. </w:t>
      </w:r>
      <w:r w:rsidRPr="00225138">
        <w:rPr>
          <w:lang w:val="uk-UA"/>
        </w:rPr>
        <w:t>Маршала Жукова, 20 та просп. Лісового, 31 у Деснянському районі м. Києва</w:t>
      </w:r>
      <w:r w:rsidR="00225138">
        <w:rPr>
          <w:lang w:val="uk-UA"/>
        </w:rPr>
        <w:t>»</w:t>
      </w:r>
      <w:r w:rsidRPr="00225138">
        <w:rPr>
          <w:lang w:val="uk-UA"/>
        </w:rPr>
        <w:t xml:space="preserve"> та від 18 жовтня 2018 року № 1907/597</w:t>
      </w:r>
      <w:r w:rsidR="003A41E0">
        <w:rPr>
          <w:lang w:val="uk-UA"/>
        </w:rPr>
        <w:t>1</w:t>
      </w:r>
      <w:r w:rsidRPr="00225138">
        <w:rPr>
          <w:lang w:val="uk-UA"/>
        </w:rPr>
        <w:t xml:space="preserve"> </w:t>
      </w:r>
      <w:r w:rsidR="00225138">
        <w:rPr>
          <w:lang w:val="uk-UA"/>
        </w:rPr>
        <w:t>«</w:t>
      </w:r>
      <w:r w:rsidRPr="00225138">
        <w:rPr>
          <w:lang w:val="uk-UA"/>
        </w:rPr>
        <w:t>Про перейменування вулиці у місті Києві</w:t>
      </w:r>
      <w:r w:rsidR="00225138">
        <w:rPr>
          <w:lang w:val="uk-UA"/>
        </w:rPr>
        <w:t>»</w:t>
      </w:r>
      <w:r w:rsidRPr="00225138">
        <w:rPr>
          <w:lang w:val="uk-UA"/>
        </w:rPr>
        <w:t>,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lastRenderedPageBreak/>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0947A48C" w:rsidR="00BD0D5A" w:rsidRPr="00225138" w:rsidRDefault="00517DDC" w:rsidP="00472B03">
      <w:pPr>
        <w:pStyle w:val="af2"/>
        <w:numPr>
          <w:ilvl w:val="0"/>
          <w:numId w:val="7"/>
        </w:numPr>
        <w:tabs>
          <w:tab w:val="left" w:pos="709"/>
          <w:tab w:val="left" w:pos="1134"/>
        </w:tabs>
        <w:ind w:left="0" w:firstLine="567"/>
        <w:jc w:val="both"/>
        <w:rPr>
          <w:color w:val="000000"/>
          <w:sz w:val="28"/>
          <w:szCs w:val="28"/>
          <w:lang w:bidi="uk-UA"/>
        </w:rPr>
      </w:pPr>
      <w:r w:rsidRPr="00225138">
        <w:rPr>
          <w:color w:val="000000"/>
          <w:sz w:val="28"/>
          <w:szCs w:val="28"/>
          <w:lang w:val="uk-UA" w:bidi="uk-UA"/>
        </w:rPr>
        <w:t>Надати КИЇВСЬК</w:t>
      </w:r>
      <w:r w:rsidR="00225138">
        <w:rPr>
          <w:color w:val="000000"/>
          <w:sz w:val="28"/>
          <w:szCs w:val="28"/>
          <w:lang w:val="uk-UA" w:bidi="uk-UA"/>
        </w:rPr>
        <w:t>ОМУ</w:t>
      </w:r>
      <w:r w:rsidRPr="00225138">
        <w:rPr>
          <w:color w:val="000000"/>
          <w:sz w:val="28"/>
          <w:szCs w:val="28"/>
          <w:lang w:val="uk-UA" w:bidi="uk-UA"/>
        </w:rPr>
        <w:t xml:space="preserve"> КОМУНАЛЬН</w:t>
      </w:r>
      <w:r w:rsidR="00225138">
        <w:rPr>
          <w:color w:val="000000"/>
          <w:sz w:val="28"/>
          <w:szCs w:val="28"/>
          <w:lang w:val="uk-UA" w:bidi="uk-UA"/>
        </w:rPr>
        <w:t>ОМУ</w:t>
      </w:r>
      <w:r w:rsidRPr="00225138">
        <w:rPr>
          <w:color w:val="000000"/>
          <w:sz w:val="28"/>
          <w:szCs w:val="28"/>
          <w:lang w:val="uk-UA" w:bidi="uk-UA"/>
        </w:rPr>
        <w:t xml:space="preserve"> ОБ'ЄДНАНН</w:t>
      </w:r>
      <w:r w:rsidR="00225138">
        <w:rPr>
          <w:color w:val="000000"/>
          <w:sz w:val="28"/>
          <w:szCs w:val="28"/>
          <w:lang w:val="uk-UA" w:bidi="uk-UA"/>
        </w:rPr>
        <w:t>Ю</w:t>
      </w:r>
      <w:r w:rsidRPr="00225138">
        <w:rPr>
          <w:color w:val="000000"/>
          <w:sz w:val="28"/>
          <w:szCs w:val="28"/>
          <w:lang w:val="uk-UA" w:bidi="uk-UA"/>
        </w:rPr>
        <w:t xml:space="preserve"> ЗЕЛЕНОГО БУДІВНИЦТВА ТА ЕКСПЛУАТАЦІЇ ЗЕЛЕНИХ НАСАДЖЕНЬ МІСТА «КИЇВЗЕЛЕНБУД» дозвіл на розроблення </w:t>
      </w:r>
      <w:r w:rsidR="005D3477" w:rsidRPr="00225138">
        <w:rPr>
          <w:color w:val="000000"/>
          <w:sz w:val="28"/>
          <w:szCs w:val="28"/>
          <w:lang w:val="uk-UA" w:bidi="uk-UA"/>
        </w:rPr>
        <w:t>проєкту землеустрою щодо відведення земельної ділянки</w:t>
      </w:r>
      <w:r w:rsidR="00547D3B" w:rsidRPr="00225138">
        <w:rPr>
          <w:color w:val="000000"/>
          <w:sz w:val="28"/>
          <w:szCs w:val="28"/>
          <w:lang w:val="uk-UA" w:bidi="uk-UA"/>
        </w:rPr>
        <w:t xml:space="preserve"> площею </w:t>
      </w:r>
      <w:r w:rsidR="00D55E97" w:rsidRPr="00225138">
        <w:rPr>
          <w:iCs/>
          <w:color w:val="000000"/>
          <w:sz w:val="28"/>
          <w:szCs w:val="28"/>
          <w:lang w:val="uk-UA" w:bidi="uk-UA"/>
        </w:rPr>
        <w:t>0,16</w:t>
      </w:r>
      <w:r w:rsidR="000623DD">
        <w:rPr>
          <w:iCs/>
          <w:color w:val="000000"/>
          <w:sz w:val="28"/>
          <w:szCs w:val="28"/>
          <w:lang w:val="uk-UA" w:bidi="uk-UA"/>
        </w:rPr>
        <w:t>19</w:t>
      </w:r>
      <w:r w:rsidR="00547D3B" w:rsidRPr="00225138">
        <w:rPr>
          <w:iCs/>
          <w:color w:val="000000"/>
          <w:sz w:val="28"/>
          <w:szCs w:val="28"/>
          <w:lang w:val="uk-UA" w:bidi="uk-UA"/>
        </w:rPr>
        <w:t xml:space="preserve"> га</w:t>
      </w:r>
      <w:r w:rsidR="00E82A33" w:rsidRPr="00225138">
        <w:rPr>
          <w:color w:val="000000"/>
          <w:sz w:val="28"/>
          <w:szCs w:val="28"/>
          <w:lang w:val="uk-UA" w:bidi="uk-UA"/>
        </w:rPr>
        <w:t xml:space="preserve"> </w:t>
      </w:r>
      <w:r w:rsidR="000623DD">
        <w:rPr>
          <w:color w:val="000000"/>
          <w:sz w:val="28"/>
          <w:szCs w:val="28"/>
          <w:lang w:val="uk-UA" w:bidi="uk-UA"/>
        </w:rPr>
        <w:t xml:space="preserve">(кадастровий номер 8000000000:62:026:0027) </w:t>
      </w:r>
      <w:r w:rsidR="00E82A33" w:rsidRPr="00225138">
        <w:rPr>
          <w:color w:val="000000"/>
          <w:sz w:val="28"/>
          <w:szCs w:val="28"/>
          <w:lang w:val="uk-UA" w:bidi="uk-UA"/>
        </w:rPr>
        <w:t>у</w:t>
      </w:r>
      <w:r w:rsidR="00515998" w:rsidRPr="00225138">
        <w:rPr>
          <w:color w:val="000000"/>
          <w:sz w:val="28"/>
          <w:szCs w:val="28"/>
          <w:lang w:val="uk-UA" w:bidi="uk-UA"/>
        </w:rPr>
        <w:t xml:space="preserve"> </w:t>
      </w:r>
      <w:r w:rsidR="00515998" w:rsidRPr="00225138">
        <w:rPr>
          <w:iCs/>
          <w:color w:val="000000"/>
          <w:sz w:val="28"/>
          <w:szCs w:val="28"/>
          <w:lang w:val="uk-UA" w:bidi="uk-UA"/>
        </w:rPr>
        <w:t>постійне користування</w:t>
      </w:r>
      <w:r w:rsidRPr="00225138">
        <w:rPr>
          <w:color w:val="000000"/>
          <w:sz w:val="28"/>
          <w:szCs w:val="28"/>
          <w:lang w:val="uk-UA" w:bidi="uk-UA"/>
        </w:rPr>
        <w:t xml:space="preserve"> </w:t>
      </w:r>
      <w:r w:rsidR="002D20BE" w:rsidRPr="00225138">
        <w:rPr>
          <w:color w:val="000000"/>
          <w:sz w:val="28"/>
          <w:szCs w:val="28"/>
          <w:lang w:val="uk-UA" w:bidi="uk-UA"/>
        </w:rPr>
        <w:t xml:space="preserve">для утримання та благоустрою зелених зон і зелених насаджень та обслуговування скверу </w:t>
      </w:r>
      <w:r w:rsidR="004805FA" w:rsidRPr="00225138">
        <w:rPr>
          <w:color w:val="000000"/>
          <w:sz w:val="28"/>
          <w:szCs w:val="28"/>
          <w:lang w:val="uk-UA" w:bidi="uk-UA"/>
        </w:rPr>
        <w:t xml:space="preserve">на </w:t>
      </w:r>
      <w:r w:rsidR="000623DD">
        <w:rPr>
          <w:color w:val="000000"/>
          <w:sz w:val="28"/>
          <w:szCs w:val="28"/>
          <w:lang w:val="uk-UA" w:bidi="uk-UA"/>
        </w:rPr>
        <w:t xml:space="preserve">перетині </w:t>
      </w:r>
      <w:r w:rsidR="00EB2B10" w:rsidRPr="00225138">
        <w:rPr>
          <w:color w:val="000000"/>
          <w:sz w:val="28"/>
          <w:szCs w:val="28"/>
          <w:lang w:val="uk-UA" w:bidi="uk-UA"/>
        </w:rPr>
        <w:t>вул</w:t>
      </w:r>
      <w:r w:rsidR="000623DD">
        <w:rPr>
          <w:color w:val="000000"/>
          <w:sz w:val="28"/>
          <w:szCs w:val="28"/>
          <w:lang w:val="uk-UA" w:bidi="uk-UA"/>
        </w:rPr>
        <w:t>.</w:t>
      </w:r>
      <w:r w:rsidR="00EB2B10" w:rsidRPr="00225138">
        <w:rPr>
          <w:color w:val="000000"/>
          <w:sz w:val="28"/>
          <w:szCs w:val="28"/>
          <w:lang w:val="uk-UA" w:bidi="uk-UA"/>
        </w:rPr>
        <w:t xml:space="preserve"> Кубанської України, 20</w:t>
      </w:r>
      <w:r w:rsidR="000623DD">
        <w:rPr>
          <w:color w:val="000000"/>
          <w:sz w:val="28"/>
          <w:szCs w:val="28"/>
          <w:lang w:val="uk-UA" w:bidi="uk-UA"/>
        </w:rPr>
        <w:t xml:space="preserve"> та</w:t>
      </w:r>
      <w:r w:rsidR="00EB2B10" w:rsidRPr="00225138">
        <w:rPr>
          <w:color w:val="000000"/>
          <w:sz w:val="28"/>
          <w:szCs w:val="28"/>
          <w:lang w:val="uk-UA" w:bidi="uk-UA"/>
        </w:rPr>
        <w:t xml:space="preserve"> просп</w:t>
      </w:r>
      <w:r w:rsidR="000623DD">
        <w:rPr>
          <w:color w:val="000000"/>
          <w:sz w:val="28"/>
          <w:szCs w:val="28"/>
          <w:lang w:val="uk-UA" w:bidi="uk-UA"/>
        </w:rPr>
        <w:t>.</w:t>
      </w:r>
      <w:r w:rsidR="00EB2B10" w:rsidRPr="00225138">
        <w:rPr>
          <w:color w:val="000000"/>
          <w:sz w:val="28"/>
          <w:szCs w:val="28"/>
          <w:lang w:val="uk-UA" w:bidi="uk-UA"/>
        </w:rPr>
        <w:t xml:space="preserve"> Лісов</w:t>
      </w:r>
      <w:r w:rsidR="000623DD">
        <w:rPr>
          <w:color w:val="000000"/>
          <w:sz w:val="28"/>
          <w:szCs w:val="28"/>
          <w:lang w:val="uk-UA" w:bidi="uk-UA"/>
        </w:rPr>
        <w:t>ого</w:t>
      </w:r>
      <w:r w:rsidR="00EB2B10" w:rsidRPr="00225138">
        <w:rPr>
          <w:color w:val="000000"/>
          <w:sz w:val="28"/>
          <w:szCs w:val="28"/>
          <w:lang w:val="uk-UA" w:bidi="uk-UA"/>
        </w:rPr>
        <w:t>, 31</w:t>
      </w:r>
      <w:r w:rsidR="004805FA" w:rsidRPr="00225138">
        <w:rPr>
          <w:color w:val="000000"/>
          <w:sz w:val="28"/>
          <w:szCs w:val="28"/>
          <w:lang w:val="uk-UA" w:bidi="uk-UA"/>
        </w:rPr>
        <w:t xml:space="preserve"> у </w:t>
      </w:r>
      <w:r w:rsidR="00EB2B10" w:rsidRPr="00225138">
        <w:rPr>
          <w:color w:val="000000"/>
          <w:sz w:val="28"/>
          <w:szCs w:val="28"/>
          <w:lang w:val="uk-UA" w:bidi="uk-UA"/>
        </w:rPr>
        <w:t xml:space="preserve">Деснянському </w:t>
      </w:r>
      <w:r w:rsidR="004805FA" w:rsidRPr="00225138">
        <w:rPr>
          <w:color w:val="000000"/>
          <w:sz w:val="28"/>
          <w:szCs w:val="28"/>
          <w:lang w:val="uk-UA" w:bidi="uk-UA"/>
        </w:rPr>
        <w:t>районі міста Києва</w:t>
      </w:r>
      <w:r w:rsidR="00515998" w:rsidRPr="00225138">
        <w:rPr>
          <w:color w:val="000000"/>
          <w:sz w:val="28"/>
          <w:szCs w:val="28"/>
          <w:lang w:val="uk-UA" w:bidi="uk-UA"/>
        </w:rPr>
        <w:t xml:space="preserve"> за рахунок земель комунальної власності територіальної громади міста Києва</w:t>
      </w:r>
      <w:r w:rsidR="004805FA" w:rsidRPr="00225138">
        <w:rPr>
          <w:color w:val="000000"/>
          <w:sz w:val="28"/>
          <w:szCs w:val="28"/>
          <w:lang w:val="uk-UA" w:bidi="uk-UA"/>
        </w:rPr>
        <w:t xml:space="preserve"> </w:t>
      </w:r>
      <w:r w:rsidRPr="00225138">
        <w:rPr>
          <w:color w:val="000000"/>
          <w:sz w:val="28"/>
          <w:szCs w:val="28"/>
          <w:lang w:val="uk-UA" w:bidi="uk-UA"/>
        </w:rPr>
        <w:t xml:space="preserve">згідно з план-схемою </w:t>
      </w:r>
      <w:r w:rsidRPr="00BD0D5A">
        <w:rPr>
          <w:color w:val="000000"/>
          <w:sz w:val="28"/>
          <w:szCs w:val="28"/>
          <w:lang w:bidi="uk-UA"/>
        </w:rPr>
        <w:t>(додаток до рішення) (</w:t>
      </w:r>
      <w:r w:rsidR="004805FA" w:rsidRPr="00BD0D5A">
        <w:rPr>
          <w:color w:val="000000"/>
          <w:sz w:val="28"/>
          <w:szCs w:val="28"/>
          <w:lang w:bidi="uk-UA"/>
        </w:rPr>
        <w:t xml:space="preserve">справа </w:t>
      </w:r>
      <w:r w:rsidR="00472B03">
        <w:rPr>
          <w:color w:val="000000"/>
          <w:sz w:val="28"/>
          <w:szCs w:val="28"/>
          <w:lang w:val="uk-UA" w:bidi="uk-UA"/>
        </w:rPr>
        <w:t xml:space="preserve">                           </w:t>
      </w:r>
      <w:r w:rsidR="00E857AB" w:rsidRPr="00BD0D5A">
        <w:rPr>
          <w:color w:val="000000"/>
          <w:sz w:val="28"/>
          <w:szCs w:val="28"/>
          <w:lang w:bidi="uk-UA"/>
        </w:rPr>
        <w:t xml:space="preserve">№ </w:t>
      </w:r>
      <w:r w:rsidR="00EB2B10" w:rsidRPr="00225138">
        <w:rPr>
          <w:color w:val="000000"/>
          <w:sz w:val="28"/>
          <w:szCs w:val="28"/>
          <w:lang w:bidi="uk-UA"/>
        </w:rPr>
        <w:t>330125410</w:t>
      </w:r>
      <w:r w:rsidRPr="00225138">
        <w:rPr>
          <w:color w:val="000000"/>
          <w:sz w:val="28"/>
          <w:szCs w:val="28"/>
          <w:lang w:bidi="uk-UA"/>
        </w:rPr>
        <w:t>)</w:t>
      </w:r>
      <w:r w:rsidR="004805FA" w:rsidRPr="00225138">
        <w:rPr>
          <w:color w:val="000000"/>
          <w:sz w:val="28"/>
          <w:szCs w:val="28"/>
          <w:lang w:bidi="uk-UA"/>
        </w:rPr>
        <w:t>.</w:t>
      </w:r>
    </w:p>
    <w:p w14:paraId="7DBFEF16" w14:textId="5DBA069A" w:rsidR="00BD0D5A" w:rsidRPr="00225138" w:rsidRDefault="00572A24" w:rsidP="00472B03">
      <w:pPr>
        <w:pStyle w:val="af2"/>
        <w:numPr>
          <w:ilvl w:val="0"/>
          <w:numId w:val="7"/>
        </w:numPr>
        <w:tabs>
          <w:tab w:val="left" w:pos="709"/>
          <w:tab w:val="left" w:pos="1134"/>
        </w:tabs>
        <w:ind w:left="0" w:firstLine="567"/>
        <w:jc w:val="both"/>
        <w:rPr>
          <w:color w:val="000000"/>
          <w:sz w:val="28"/>
          <w:szCs w:val="28"/>
          <w:lang w:bidi="uk-UA"/>
        </w:rPr>
      </w:pPr>
      <w:r w:rsidRPr="00225138">
        <w:rPr>
          <w:color w:val="000000"/>
          <w:sz w:val="28"/>
          <w:szCs w:val="28"/>
          <w:lang w:bidi="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2A1F4C" w14:textId="1DA8DB62" w:rsidR="00C85307" w:rsidRPr="00C85307" w:rsidRDefault="00767D53" w:rsidP="00472B03">
      <w:pPr>
        <w:pStyle w:val="af2"/>
        <w:numPr>
          <w:ilvl w:val="0"/>
          <w:numId w:val="7"/>
        </w:numPr>
        <w:tabs>
          <w:tab w:val="left" w:pos="709"/>
          <w:tab w:val="left" w:pos="1134"/>
        </w:tabs>
        <w:ind w:left="0" w:firstLine="567"/>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303C64BA"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В.о. заступника директора Департаменту – </w:t>
            </w:r>
          </w:p>
          <w:p w14:paraId="17F109D1"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начальника юридичного управління </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B987CEA" w:rsidR="008931A6" w:rsidRDefault="008931A6" w:rsidP="00A66DF1">
            <w:pPr>
              <w:tabs>
                <w:tab w:val="left" w:pos="6379"/>
              </w:tabs>
              <w:jc w:val="right"/>
              <w:rPr>
                <w:rStyle w:val="af0"/>
                <w:b w:val="0"/>
                <w:bCs w:val="0"/>
                <w:sz w:val="28"/>
                <w:szCs w:val="28"/>
                <w:lang w:val="uk-UA"/>
              </w:rPr>
            </w:pPr>
            <w:bookmarkStart w:id="0" w:name="_Hlk111053890"/>
          </w:p>
          <w:p w14:paraId="23FD1EB6" w14:textId="77777777" w:rsidR="007B4BC7" w:rsidRPr="00BD4389" w:rsidRDefault="007B4BC7" w:rsidP="00A66DF1">
            <w:pPr>
              <w:tabs>
                <w:tab w:val="left" w:pos="6379"/>
              </w:tabs>
              <w:jc w:val="right"/>
              <w:rPr>
                <w:rStyle w:val="af0"/>
                <w:b w:val="0"/>
                <w:bCs w:val="0"/>
                <w:sz w:val="28"/>
                <w:szCs w:val="28"/>
                <w:lang w:val="uk-UA"/>
              </w:rPr>
            </w:pPr>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67A39FB2" w:rsidR="00DB3B81" w:rsidRDefault="00DB3B81" w:rsidP="00DB3B81">
      <w:pPr>
        <w:jc w:val="both"/>
        <w:rPr>
          <w:color w:val="000000"/>
          <w:sz w:val="28"/>
          <w:szCs w:val="28"/>
          <w:lang w:val="uk-UA" w:eastAsia="uk-UA"/>
        </w:rPr>
      </w:pPr>
    </w:p>
    <w:p w14:paraId="0B3251E6" w14:textId="247C9D0D" w:rsidR="00032604" w:rsidRDefault="00032604" w:rsidP="00DB3B81">
      <w:pPr>
        <w:jc w:val="both"/>
        <w:rPr>
          <w:color w:val="000000"/>
          <w:sz w:val="28"/>
          <w:szCs w:val="28"/>
          <w:lang w:val="uk-UA" w:eastAsia="uk-UA"/>
        </w:rPr>
      </w:pPr>
    </w:p>
    <w:p w14:paraId="6A4B89D4" w14:textId="77777777" w:rsidR="00032604" w:rsidRDefault="00032604" w:rsidP="00032604">
      <w:pPr>
        <w:ind w:left="142"/>
        <w:jc w:val="both"/>
        <w:rPr>
          <w:bCs/>
          <w:sz w:val="28"/>
          <w:szCs w:val="28"/>
          <w:lang w:val="uk-UA"/>
        </w:rPr>
      </w:pPr>
      <w:r>
        <w:rPr>
          <w:bCs/>
          <w:sz w:val="28"/>
          <w:szCs w:val="28"/>
          <w:lang w:val="uk-UA"/>
        </w:rPr>
        <w:t>Постійна комісія Київської міської ради</w:t>
      </w:r>
    </w:p>
    <w:p w14:paraId="6EF37157" w14:textId="77777777" w:rsidR="00032604" w:rsidRDefault="00032604" w:rsidP="00032604">
      <w:pPr>
        <w:ind w:left="142"/>
        <w:jc w:val="both"/>
        <w:rPr>
          <w:bCs/>
          <w:sz w:val="28"/>
          <w:szCs w:val="28"/>
          <w:lang w:val="uk-UA"/>
        </w:rPr>
      </w:pPr>
      <w:r>
        <w:rPr>
          <w:bCs/>
          <w:sz w:val="28"/>
          <w:szCs w:val="28"/>
          <w:lang w:val="uk-UA"/>
        </w:rPr>
        <w:t>з питань екологічної політики</w:t>
      </w:r>
    </w:p>
    <w:p w14:paraId="0C5002F5" w14:textId="77777777" w:rsidR="00032604" w:rsidRDefault="00032604" w:rsidP="00032604">
      <w:pPr>
        <w:ind w:left="142"/>
        <w:jc w:val="both"/>
        <w:rPr>
          <w:bCs/>
          <w:sz w:val="28"/>
          <w:szCs w:val="28"/>
          <w:lang w:val="uk-UA"/>
        </w:rPr>
      </w:pPr>
    </w:p>
    <w:p w14:paraId="748E174A" w14:textId="77777777" w:rsidR="00032604" w:rsidRDefault="00032604" w:rsidP="00032604">
      <w:pPr>
        <w:ind w:left="142"/>
        <w:jc w:val="both"/>
        <w:rPr>
          <w:bCs/>
          <w:sz w:val="28"/>
          <w:szCs w:val="28"/>
          <w:lang w:val="uk-UA"/>
        </w:rPr>
      </w:pPr>
      <w:r>
        <w:rPr>
          <w:bCs/>
          <w:sz w:val="28"/>
          <w:szCs w:val="28"/>
          <w:lang w:val="uk-UA"/>
        </w:rPr>
        <w:t>Голова                                                                                           Денис МОСКАЛЬ</w:t>
      </w:r>
    </w:p>
    <w:p w14:paraId="0A206B1F" w14:textId="77777777" w:rsidR="00032604" w:rsidRDefault="00032604" w:rsidP="00032604">
      <w:pPr>
        <w:jc w:val="both"/>
        <w:rPr>
          <w:color w:val="000000"/>
          <w:sz w:val="28"/>
          <w:szCs w:val="28"/>
          <w:lang w:val="uk-UA" w:eastAsia="uk-UA"/>
        </w:rPr>
      </w:pPr>
    </w:p>
    <w:p w14:paraId="5BA1D3E9" w14:textId="77777777" w:rsidR="00032604" w:rsidRDefault="00032604" w:rsidP="00DB3B81">
      <w:pPr>
        <w:jc w:val="both"/>
        <w:rPr>
          <w:color w:val="000000"/>
          <w:sz w:val="28"/>
          <w:szCs w:val="28"/>
          <w:lang w:val="uk-UA" w:eastAsia="uk-UA"/>
        </w:rPr>
      </w:pPr>
    </w:p>
    <w:p w14:paraId="66B85B2F" w14:textId="7DAEFE26" w:rsidR="00CB7B73" w:rsidRPr="00BB44FA" w:rsidRDefault="00BB44FA" w:rsidP="00CE4FB0">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FC9DF" w14:textId="77777777" w:rsidR="00034B69" w:rsidRDefault="00034B69">
      <w:r>
        <w:separator/>
      </w:r>
    </w:p>
  </w:endnote>
  <w:endnote w:type="continuationSeparator" w:id="0">
    <w:p w14:paraId="0CA7AACB" w14:textId="77777777" w:rsidR="00034B69" w:rsidRDefault="0003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C1EEF" w14:textId="77777777" w:rsidR="00034B69" w:rsidRDefault="00034B69">
      <w:r>
        <w:separator/>
      </w:r>
    </w:p>
  </w:footnote>
  <w:footnote w:type="continuationSeparator" w:id="0">
    <w:p w14:paraId="6FF87D4F" w14:textId="77777777" w:rsidR="00034B69" w:rsidRDefault="00034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2604"/>
    <w:rsid w:val="00033E11"/>
    <w:rsid w:val="00034B69"/>
    <w:rsid w:val="00037900"/>
    <w:rsid w:val="00050336"/>
    <w:rsid w:val="00055F48"/>
    <w:rsid w:val="000561DB"/>
    <w:rsid w:val="000623DD"/>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2513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A41E0"/>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72B03"/>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12207"/>
    <w:rsid w:val="00920461"/>
    <w:rsid w:val="00930315"/>
    <w:rsid w:val="00931C94"/>
    <w:rsid w:val="00936DBE"/>
    <w:rsid w:val="00963208"/>
    <w:rsid w:val="00970F0B"/>
    <w:rsid w:val="009767B2"/>
    <w:rsid w:val="0097779B"/>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466FB"/>
    <w:rsid w:val="00B52895"/>
    <w:rsid w:val="00B55B75"/>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4FB0"/>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516</Words>
  <Characters>2946</Characters>
  <Application>Microsoft Office Word</Application>
  <DocSecurity>0</DocSecurity>
  <Lines>24</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3456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10</cp:revision>
  <cp:lastPrinted>2021-11-24T12:07:00Z</cp:lastPrinted>
  <dcterms:created xsi:type="dcterms:W3CDTF">2025-02-17T08:54:00Z</dcterms:created>
  <dcterms:modified xsi:type="dcterms:W3CDTF">2025-03-03T11:53:00Z</dcterms:modified>
</cp:coreProperties>
</file>