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9B62" w14:textId="77777777" w:rsidR="00E61BF4" w:rsidRDefault="00E61BF4" w:rsidP="00E61BF4">
      <w:pPr>
        <w:tabs>
          <w:tab w:val="left" w:pos="4395"/>
        </w:tabs>
        <w:ind w:right="-1"/>
        <w:jc w:val="center"/>
        <w:rPr>
          <w:sz w:val="24"/>
        </w:rPr>
      </w:pPr>
      <w:r>
        <w:rPr>
          <w:noProof/>
          <w:szCs w:val="24"/>
          <w:lang w:val="ru-RU" w:eastAsia="ru-RU"/>
        </w:rPr>
        <w:drawing>
          <wp:inline distT="0" distB="0" distL="0" distR="0" wp14:anchorId="1B23B2A3" wp14:editId="4388E5F7">
            <wp:extent cx="444194" cy="61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duotone>
                        <a:schemeClr val="accent1">
                          <a:shade val="45000"/>
                          <a:satMod val="135000"/>
                        </a:schemeClr>
                        <a:prstClr val="white"/>
                      </a:duotone>
                      <a:extLst>
                        <a:ext uri="{BEBA8EAE-BF5A-486C-A8C5-ECC9F3942E4B}">
                          <a14:imgProps xmlns:a14="http://schemas.microsoft.com/office/drawing/2010/main">
                            <a14:imgLayer r:embed="rId6">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444194" cy="612000"/>
                    </a:xfrm>
                    <a:prstGeom prst="rect">
                      <a:avLst/>
                    </a:prstGeom>
                    <a:noFill/>
                    <a:ln>
                      <a:noFill/>
                    </a:ln>
                  </pic:spPr>
                </pic:pic>
              </a:graphicData>
            </a:graphic>
          </wp:inline>
        </w:drawing>
      </w:r>
    </w:p>
    <w:p w14:paraId="02B106D3" w14:textId="77777777" w:rsidR="00E61BF4" w:rsidRDefault="00E61BF4" w:rsidP="00E61BF4">
      <w:pPr>
        <w:tabs>
          <w:tab w:val="left" w:pos="4395"/>
        </w:tabs>
        <w:ind w:right="-1"/>
        <w:jc w:val="center"/>
        <w:rPr>
          <w:b/>
          <w:szCs w:val="24"/>
        </w:rPr>
      </w:pPr>
    </w:p>
    <w:p w14:paraId="5C5F88D2" w14:textId="77777777" w:rsidR="00E61BF4" w:rsidRDefault="00E61BF4" w:rsidP="00E61BF4">
      <w:pPr>
        <w:tabs>
          <w:tab w:val="left" w:pos="4395"/>
        </w:tabs>
        <w:ind w:right="-1"/>
        <w:jc w:val="center"/>
        <w:rPr>
          <w:b/>
          <w:szCs w:val="24"/>
        </w:rPr>
      </w:pPr>
      <w:r>
        <w:rPr>
          <w:b/>
          <w:szCs w:val="24"/>
        </w:rPr>
        <w:t>КИЇВСЬКА МІСЬКА РАДА</w:t>
      </w:r>
    </w:p>
    <w:p w14:paraId="5810B4A9" w14:textId="4E9F1416" w:rsidR="00E61BF4" w:rsidRPr="002B51A1" w:rsidRDefault="00E61BF4" w:rsidP="00E61BF4">
      <w:pPr>
        <w:tabs>
          <w:tab w:val="left" w:pos="4395"/>
        </w:tabs>
        <w:ind w:right="-1"/>
        <w:jc w:val="center"/>
        <w:rPr>
          <w:szCs w:val="24"/>
        </w:rPr>
      </w:pPr>
      <w:r>
        <w:rPr>
          <w:b/>
          <w:szCs w:val="24"/>
          <w:lang w:val="en-US"/>
        </w:rPr>
        <w:t>V</w:t>
      </w:r>
      <w:r w:rsidRPr="00E61BF4">
        <w:rPr>
          <w:b/>
          <w:szCs w:val="24"/>
        </w:rPr>
        <w:t xml:space="preserve"> </w:t>
      </w:r>
      <w:r w:rsidRPr="002B51A1">
        <w:rPr>
          <w:szCs w:val="24"/>
        </w:rPr>
        <w:t>сесі</w:t>
      </w:r>
      <w:r>
        <w:rPr>
          <w:szCs w:val="24"/>
        </w:rPr>
        <w:t>я</w:t>
      </w:r>
      <w:r w:rsidRPr="002B51A1">
        <w:rPr>
          <w:szCs w:val="24"/>
        </w:rPr>
        <w:t xml:space="preserve"> </w:t>
      </w:r>
      <w:r w:rsidRPr="00E61BF4">
        <w:rPr>
          <w:b/>
          <w:szCs w:val="24"/>
        </w:rPr>
        <w:t>ІХ</w:t>
      </w:r>
      <w:r w:rsidRPr="002B51A1">
        <w:rPr>
          <w:szCs w:val="24"/>
        </w:rPr>
        <w:t xml:space="preserve"> скликання</w:t>
      </w:r>
    </w:p>
    <w:p w14:paraId="13EF961B" w14:textId="77777777" w:rsidR="00E61BF4" w:rsidRDefault="00E61BF4" w:rsidP="00E61BF4">
      <w:pPr>
        <w:tabs>
          <w:tab w:val="left" w:pos="4395"/>
        </w:tabs>
        <w:ind w:right="-1"/>
        <w:jc w:val="center"/>
        <w:rPr>
          <w:sz w:val="20"/>
          <w:szCs w:val="24"/>
        </w:rPr>
      </w:pPr>
    </w:p>
    <w:p w14:paraId="695E540F" w14:textId="77777777" w:rsidR="00E61BF4" w:rsidRPr="004B7372" w:rsidRDefault="00E61BF4" w:rsidP="00E61BF4">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62CBC3E0" w14:textId="77777777" w:rsidR="00E61BF4" w:rsidRDefault="00E61BF4" w:rsidP="00E61BF4">
      <w:pPr>
        <w:tabs>
          <w:tab w:val="left" w:pos="4395"/>
        </w:tabs>
        <w:ind w:right="-1"/>
        <w:jc w:val="center"/>
        <w:rPr>
          <w:sz w:val="20"/>
          <w:szCs w:val="24"/>
        </w:rPr>
      </w:pPr>
    </w:p>
    <w:p w14:paraId="3E264EF4" w14:textId="77777777" w:rsidR="00E61BF4" w:rsidRPr="004B7372" w:rsidRDefault="00E61BF4" w:rsidP="00E61BF4">
      <w:pPr>
        <w:tabs>
          <w:tab w:val="left" w:pos="4395"/>
        </w:tabs>
        <w:ind w:right="-1"/>
        <w:jc w:val="center"/>
        <w:rPr>
          <w:szCs w:val="24"/>
        </w:rPr>
      </w:pPr>
      <w:r w:rsidRPr="004B7372">
        <w:rPr>
          <w:szCs w:val="24"/>
        </w:rPr>
        <w:t xml:space="preserve">_______________                   </w:t>
      </w:r>
      <w:r w:rsidRPr="0055761D">
        <w:rPr>
          <w:szCs w:val="24"/>
        </w:rPr>
        <w:t xml:space="preserve">  </w:t>
      </w:r>
      <w:r w:rsidRPr="004B7372">
        <w:rPr>
          <w:szCs w:val="24"/>
        </w:rPr>
        <w:t xml:space="preserve">      Київ                      № _______________</w:t>
      </w:r>
    </w:p>
    <w:p w14:paraId="5EAFB3AA" w14:textId="77777777" w:rsidR="00E61BF4" w:rsidRPr="007D7036" w:rsidRDefault="00E61BF4" w:rsidP="00E61BF4">
      <w:pPr>
        <w:ind w:left="5245"/>
        <w:rPr>
          <w:szCs w:val="28"/>
        </w:rPr>
      </w:pPr>
    </w:p>
    <w:p w14:paraId="049D12AC" w14:textId="77777777" w:rsidR="00B93F59" w:rsidRDefault="00B93F59" w:rsidP="000701E3">
      <w:pPr>
        <w:ind w:left="709" w:right="4393"/>
        <w:jc w:val="both"/>
        <w:rPr>
          <w:szCs w:val="28"/>
        </w:rPr>
      </w:pPr>
    </w:p>
    <w:p w14:paraId="01C9E01A" w14:textId="2D8C17CB" w:rsidR="00953515" w:rsidRPr="000701E3" w:rsidRDefault="00953515" w:rsidP="000701E3">
      <w:pPr>
        <w:ind w:left="709" w:right="4393"/>
        <w:jc w:val="both"/>
        <w:rPr>
          <w:b/>
        </w:rPr>
      </w:pPr>
      <w:r w:rsidRPr="00953515">
        <w:rPr>
          <w:b/>
        </w:rPr>
        <w:t>Про внесення змін до рішення Київської міської ради від 18 квітня 2013 року № 194/9251 «Про ведення міського земельного кадастру»</w:t>
      </w:r>
    </w:p>
    <w:p w14:paraId="33638355" w14:textId="77777777" w:rsidR="00A33502" w:rsidRPr="00A33502" w:rsidRDefault="00A33502" w:rsidP="00A33502">
      <w:pPr>
        <w:ind w:firstLine="709"/>
        <w:jc w:val="both"/>
      </w:pPr>
    </w:p>
    <w:p w14:paraId="0DBBE08F" w14:textId="77777777" w:rsidR="00953515" w:rsidRPr="00953515" w:rsidRDefault="00953515" w:rsidP="00953515">
      <w:pPr>
        <w:ind w:firstLine="709"/>
        <w:jc w:val="both"/>
      </w:pPr>
      <w:r w:rsidRPr="00953515">
        <w:t xml:space="preserve">Відповідно до Земельного кодексу України, законів України «Про оренду землі», «Про землеустрій», «Про оцінку земель», «Про Державний земельний кадастр», «Про охорону земель» та інших нормативно-правових актів, що регулюють земельні правовідносини, керуючись статтею 26 Закону України «Про місцеве самоврядування в Україні», статтею 22 Закону України «Про столицю України - місто-герой Київ» та з метою виконання рішення Київської міської ради від 09 жовтня 2025 року № 98/10565 «Про затвердження правил підготовки та прийняття рішень органами Київської міської ради щодо набуття та припинення прав на землю комунальної власності в місті Києві»  Київська міська рада </w:t>
      </w:r>
    </w:p>
    <w:p w14:paraId="49B6C9E0" w14:textId="77777777" w:rsidR="00A33502" w:rsidRPr="00A33502" w:rsidRDefault="00A33502" w:rsidP="00A33502">
      <w:pPr>
        <w:ind w:firstLine="709"/>
        <w:jc w:val="both"/>
        <w:rPr>
          <w:b/>
        </w:rPr>
      </w:pPr>
    </w:p>
    <w:p w14:paraId="046B69D9" w14:textId="77777777" w:rsidR="00A33502" w:rsidRPr="00A33502" w:rsidRDefault="00A33502" w:rsidP="00612F00">
      <w:pPr>
        <w:ind w:firstLine="709"/>
        <w:jc w:val="both"/>
        <w:rPr>
          <w:b/>
        </w:rPr>
      </w:pPr>
      <w:r w:rsidRPr="00A33502">
        <w:rPr>
          <w:b/>
        </w:rPr>
        <w:t>ВИРІШИЛА:</w:t>
      </w:r>
    </w:p>
    <w:p w14:paraId="7C95627E" w14:textId="77777777" w:rsidR="00953515" w:rsidRPr="00953515" w:rsidRDefault="00953515" w:rsidP="00953515">
      <w:pPr>
        <w:ind w:firstLine="709"/>
        <w:jc w:val="both"/>
      </w:pPr>
      <w:bookmarkStart w:id="0" w:name="7"/>
      <w:bookmarkStart w:id="1" w:name="16"/>
      <w:bookmarkEnd w:id="0"/>
      <w:bookmarkEnd w:id="1"/>
      <w:r w:rsidRPr="00953515">
        <w:t xml:space="preserve">1. </w:t>
      </w:r>
      <w:proofErr w:type="spellStart"/>
      <w:r w:rsidRPr="00953515">
        <w:t>Унести</w:t>
      </w:r>
      <w:proofErr w:type="spellEnd"/>
      <w:r w:rsidRPr="00953515">
        <w:t xml:space="preserve"> зміни до рішення Київської міської ради від 18 квітня </w:t>
      </w:r>
      <w:r w:rsidRPr="00953515">
        <w:br/>
        <w:t>2013 року № 194/9251 «Про ведення міського земельного кадастру», а саме:</w:t>
      </w:r>
    </w:p>
    <w:p w14:paraId="09F07370" w14:textId="77777777" w:rsidR="00953515" w:rsidRPr="00953515" w:rsidRDefault="00953515" w:rsidP="00953515">
      <w:pPr>
        <w:ind w:firstLine="709"/>
        <w:jc w:val="both"/>
      </w:pPr>
      <w:r w:rsidRPr="00953515">
        <w:t>1.1. Підпункт 3.1 пункту 3 викласти в наступній редакції:</w:t>
      </w:r>
    </w:p>
    <w:p w14:paraId="6889464F" w14:textId="77777777" w:rsidR="00953515" w:rsidRPr="00953515" w:rsidRDefault="00953515" w:rsidP="00953515">
      <w:pPr>
        <w:ind w:firstLine="709"/>
        <w:jc w:val="both"/>
      </w:pPr>
      <w:r w:rsidRPr="00953515">
        <w:t>«3.1. Забезпечити ведення міського земельного кадастру на основі автоматизованої інформаційної системи обліку та управління земельними ресурсами територіальної громади (АІС ОУЗР).».</w:t>
      </w:r>
    </w:p>
    <w:p w14:paraId="755B2E7F" w14:textId="01C02CAA" w:rsidR="00953515" w:rsidRPr="00953515" w:rsidRDefault="00953515" w:rsidP="00953515">
      <w:pPr>
        <w:ind w:firstLine="709"/>
        <w:jc w:val="both"/>
      </w:pPr>
      <w:r w:rsidRPr="00953515">
        <w:t>1.2. П</w:t>
      </w:r>
      <w:r w:rsidR="00774EC5">
        <w:t>ідп</w:t>
      </w:r>
      <w:r w:rsidRPr="00953515">
        <w:t>ункт 3.2 пункту 3 викласти в наступній редакції:</w:t>
      </w:r>
    </w:p>
    <w:p w14:paraId="4613AA42" w14:textId="77777777" w:rsidR="00953515" w:rsidRDefault="00953515" w:rsidP="00953515">
      <w:pPr>
        <w:ind w:firstLine="709"/>
        <w:jc w:val="both"/>
      </w:pPr>
      <w:r w:rsidRPr="00953515">
        <w:t>«3.2. Забезпечити зберігання та відображення в міському земельному кадастрі, ведення якого здійснюється на основі автоматизованої інформаційної системи обліку та управління земельними ресурсами територіальної громади (АІС ОУЗР), даних, внесених Департаментом земельних ресурсів виконавчого орану Київради (Київської міської державної адміністрації) до автоматизованої системи програмного комплексу «Кадастр».».</w:t>
      </w:r>
    </w:p>
    <w:p w14:paraId="26713C01" w14:textId="77777777" w:rsidR="00774EC5" w:rsidRPr="00953515" w:rsidRDefault="00774EC5" w:rsidP="00774EC5">
      <w:pPr>
        <w:ind w:firstLine="709"/>
        <w:jc w:val="both"/>
      </w:pPr>
      <w:r>
        <w:t xml:space="preserve">1.3 Абзац сьомий підпункту 3.3 пункту 3 </w:t>
      </w:r>
      <w:r w:rsidRPr="00953515">
        <w:t>викласти в наступній редакції:</w:t>
      </w:r>
    </w:p>
    <w:p w14:paraId="04B09679" w14:textId="14B34093" w:rsidR="00774EC5" w:rsidRDefault="00774EC5" w:rsidP="00774EC5">
      <w:pPr>
        <w:ind w:firstLine="709"/>
        <w:jc w:val="both"/>
      </w:pPr>
      <w:r>
        <w:t>«матеріали інвентаризації земель міста, рішень Київської міської ради та її виконавчого органу з питань земельної реформи;».</w:t>
      </w:r>
    </w:p>
    <w:p w14:paraId="749664B8" w14:textId="46EF1069" w:rsidR="00774EC5" w:rsidRDefault="00774EC5" w:rsidP="00774EC5">
      <w:pPr>
        <w:ind w:firstLine="709"/>
        <w:jc w:val="both"/>
      </w:pPr>
      <w:r>
        <w:lastRenderedPageBreak/>
        <w:t xml:space="preserve">1.4. </w:t>
      </w:r>
      <w:r w:rsidR="006A20C6">
        <w:t>У п</w:t>
      </w:r>
      <w:r w:rsidR="00B44EED">
        <w:t>ункт</w:t>
      </w:r>
      <w:r w:rsidR="006A20C6">
        <w:t>і</w:t>
      </w:r>
      <w:r w:rsidR="00B44EED">
        <w:t xml:space="preserve"> 5 </w:t>
      </w:r>
      <w:r w:rsidR="006A20C6">
        <w:t>слово «проекти» замінити словом «</w:t>
      </w:r>
      <w:proofErr w:type="spellStart"/>
      <w:r w:rsidR="006A20C6">
        <w:t>проєкти</w:t>
      </w:r>
      <w:proofErr w:type="spellEnd"/>
      <w:r w:rsidR="006A20C6">
        <w:t>» у відповідних відмінках.</w:t>
      </w:r>
    </w:p>
    <w:p w14:paraId="2500CC7A" w14:textId="59525F51" w:rsidR="0050499D" w:rsidRPr="00953515" w:rsidRDefault="0050499D" w:rsidP="0050499D">
      <w:pPr>
        <w:ind w:firstLine="709"/>
        <w:jc w:val="both"/>
      </w:pPr>
      <w:r>
        <w:t xml:space="preserve">1.5. </w:t>
      </w:r>
      <w:r w:rsidRPr="00953515">
        <w:t xml:space="preserve">Підпункт </w:t>
      </w:r>
      <w:r>
        <w:t>6</w:t>
      </w:r>
      <w:r w:rsidRPr="00953515">
        <w:t xml:space="preserve">.1 пункту </w:t>
      </w:r>
      <w:r>
        <w:t>6</w:t>
      </w:r>
      <w:r w:rsidRPr="00953515">
        <w:t xml:space="preserve"> викласти в наступній редакції:</w:t>
      </w:r>
    </w:p>
    <w:p w14:paraId="239E8DDC" w14:textId="51C580FB" w:rsidR="00774EC5" w:rsidRPr="00494CDE" w:rsidRDefault="0050499D" w:rsidP="00774EC5">
      <w:pPr>
        <w:ind w:firstLine="709"/>
        <w:jc w:val="both"/>
      </w:pPr>
      <w:r>
        <w:t xml:space="preserve">«Взаємодію з органами державної реєстрації прав, утвореними Міністерством юстиції України в місті Києві, та </w:t>
      </w:r>
      <w:r w:rsidR="00494CDE" w:rsidRPr="00494CDE">
        <w:t>Державн</w:t>
      </w:r>
      <w:r w:rsidR="00494CDE">
        <w:t>ою</w:t>
      </w:r>
      <w:r w:rsidR="00494CDE" w:rsidRPr="00494CDE">
        <w:t xml:space="preserve"> служб</w:t>
      </w:r>
      <w:r w:rsidR="00494CDE">
        <w:t>ою</w:t>
      </w:r>
      <w:r w:rsidR="00494CDE" w:rsidRPr="00494CDE">
        <w:t xml:space="preserve"> України з питань геодезії, картографії та кадастру</w:t>
      </w:r>
      <w:r w:rsidR="00494CDE">
        <w:t xml:space="preserve"> і її територіальним органом у місті Києві щодо обміну інформацією про речові права на земельні ділянки.».</w:t>
      </w:r>
    </w:p>
    <w:p w14:paraId="7B778402" w14:textId="213BC38A" w:rsidR="00953515" w:rsidRPr="00953515" w:rsidRDefault="00953515" w:rsidP="00953515">
      <w:pPr>
        <w:ind w:firstLine="709"/>
        <w:jc w:val="both"/>
      </w:pPr>
      <w:r w:rsidRPr="00953515">
        <w:t>1.</w:t>
      </w:r>
      <w:r w:rsidR="006A20C6">
        <w:t>6</w:t>
      </w:r>
      <w:r w:rsidRPr="00953515">
        <w:t>. Підпункт 6.4 пункту 6 викласти в наступній редакції:</w:t>
      </w:r>
    </w:p>
    <w:p w14:paraId="33103F5B" w14:textId="7953FBD3" w:rsidR="00953515" w:rsidRPr="00953515" w:rsidRDefault="00953515" w:rsidP="006A20C6">
      <w:pPr>
        <w:ind w:firstLine="709"/>
        <w:jc w:val="both"/>
      </w:pPr>
      <w:r w:rsidRPr="00953515">
        <w:t xml:space="preserve">«6.4. Забезпечити підключення та доступ до автоматизованої інформаційної </w:t>
      </w:r>
      <w:r w:rsidR="00A53305">
        <w:t xml:space="preserve">   </w:t>
      </w:r>
      <w:r w:rsidRPr="00953515">
        <w:t xml:space="preserve">системи </w:t>
      </w:r>
      <w:r w:rsidR="00A53305">
        <w:t xml:space="preserve">    </w:t>
      </w:r>
      <w:r w:rsidRPr="00953515">
        <w:t xml:space="preserve">обліку </w:t>
      </w:r>
      <w:r w:rsidR="00A53305">
        <w:t xml:space="preserve">   </w:t>
      </w:r>
      <w:r w:rsidRPr="00953515">
        <w:t xml:space="preserve">та </w:t>
      </w:r>
      <w:r w:rsidR="00A53305">
        <w:t xml:space="preserve">    </w:t>
      </w:r>
      <w:r w:rsidRPr="00953515">
        <w:t xml:space="preserve">управління </w:t>
      </w:r>
      <w:r w:rsidR="00A53305">
        <w:t xml:space="preserve">    </w:t>
      </w:r>
      <w:r w:rsidRPr="00953515">
        <w:t xml:space="preserve">земельними </w:t>
      </w:r>
      <w:r w:rsidR="00A53305">
        <w:t xml:space="preserve">   </w:t>
      </w:r>
      <w:r w:rsidRPr="00953515">
        <w:t>ресурсами</w:t>
      </w:r>
      <w:r w:rsidR="006A20C6">
        <w:t xml:space="preserve"> </w:t>
      </w:r>
      <w:r w:rsidRPr="00953515">
        <w:t xml:space="preserve">територіальної громади (АІС ОУЗР) із можливістю перегляду в онлайн режимі (режимі реального часу) даних міського земельного кадастру працівникам відділу забезпечення діяльності постійної комісії </w:t>
      </w:r>
      <w:r w:rsidR="001A4857" w:rsidRPr="001A4857">
        <w:t xml:space="preserve">Київської міської ради </w:t>
      </w:r>
      <w:r w:rsidRPr="00953515">
        <w:t xml:space="preserve">з питань земельних відносин, </w:t>
      </w:r>
      <w:proofErr w:type="spellStart"/>
      <w:r w:rsidR="001A4857">
        <w:t>містопланування</w:t>
      </w:r>
      <w:proofErr w:type="spellEnd"/>
      <w:r w:rsidRPr="00953515">
        <w:t xml:space="preserve"> та архітектури, які будуть визначені та затверджені розпорядженням заступника міського голови - секретаря </w:t>
      </w:r>
      <w:r w:rsidR="001A4857" w:rsidRPr="001A4857">
        <w:t>Київської міської ради</w:t>
      </w:r>
      <w:r w:rsidRPr="00953515">
        <w:t>.».</w:t>
      </w:r>
    </w:p>
    <w:p w14:paraId="25AF6412" w14:textId="1CB0278F" w:rsidR="00494CDE" w:rsidRDefault="000236BF" w:rsidP="00494CDE">
      <w:pPr>
        <w:ind w:firstLine="709"/>
        <w:jc w:val="both"/>
      </w:pPr>
      <w:r>
        <w:t xml:space="preserve">1.7. </w:t>
      </w:r>
      <w:r w:rsidR="00494CDE">
        <w:t>У пункті 9 слово «містобудування» замінити словом «</w:t>
      </w:r>
      <w:proofErr w:type="spellStart"/>
      <w:r w:rsidR="00494CDE">
        <w:t>містопланування</w:t>
      </w:r>
      <w:proofErr w:type="spellEnd"/>
      <w:r w:rsidR="00494CDE">
        <w:t>» у відповідних відмінках.</w:t>
      </w:r>
    </w:p>
    <w:p w14:paraId="2DB9077D" w14:textId="549EBCB6" w:rsidR="000236BF" w:rsidRDefault="000236BF" w:rsidP="00953515">
      <w:pPr>
        <w:ind w:firstLine="709"/>
        <w:jc w:val="both"/>
      </w:pPr>
    </w:p>
    <w:p w14:paraId="79584DC6" w14:textId="77777777" w:rsidR="00953515" w:rsidRPr="00953515" w:rsidRDefault="00953515" w:rsidP="00953515">
      <w:pPr>
        <w:ind w:firstLine="709"/>
        <w:jc w:val="both"/>
      </w:pPr>
      <w:r w:rsidRPr="00953515">
        <w:t>2. Оприлюднити це рішення в порядку, встановленому законодавством України.</w:t>
      </w:r>
    </w:p>
    <w:p w14:paraId="4BACAFC5" w14:textId="77777777" w:rsidR="00953515" w:rsidRPr="00953515" w:rsidRDefault="00953515" w:rsidP="00953515">
      <w:pPr>
        <w:ind w:firstLine="709"/>
        <w:jc w:val="both"/>
      </w:pPr>
    </w:p>
    <w:p w14:paraId="3AE008BC" w14:textId="77777777" w:rsidR="00953515" w:rsidRPr="00953515" w:rsidRDefault="00953515" w:rsidP="00953515">
      <w:pPr>
        <w:ind w:firstLine="709"/>
        <w:jc w:val="both"/>
      </w:pPr>
      <w:r w:rsidRPr="00953515">
        <w:t>3. Це рішення набирає чинності з моменту його оприлюднення.</w:t>
      </w:r>
    </w:p>
    <w:p w14:paraId="3FBBEAEA" w14:textId="77777777" w:rsidR="00953515" w:rsidRPr="00953515" w:rsidRDefault="00953515" w:rsidP="00953515">
      <w:pPr>
        <w:ind w:firstLine="709"/>
        <w:jc w:val="both"/>
      </w:pPr>
    </w:p>
    <w:p w14:paraId="76502B2D" w14:textId="7126B039" w:rsidR="00953515" w:rsidRDefault="00953515" w:rsidP="00953515">
      <w:pPr>
        <w:ind w:firstLine="709"/>
        <w:jc w:val="both"/>
      </w:pPr>
      <w:r w:rsidRPr="00953515">
        <w:t>4. Контроль за виконанням цього рішення покласти на постійну комісію Київ</w:t>
      </w:r>
      <w:r w:rsidR="00A35AA0">
        <w:t>ської міської</w:t>
      </w:r>
      <w:r w:rsidRPr="00953515">
        <w:t xml:space="preserve"> </w:t>
      </w:r>
      <w:r w:rsidR="00A35AA0">
        <w:t xml:space="preserve">ради </w:t>
      </w:r>
      <w:bookmarkStart w:id="2" w:name="_GoBack"/>
      <w:bookmarkEnd w:id="2"/>
      <w:r w:rsidRPr="00953515">
        <w:t xml:space="preserve">з питань </w:t>
      </w:r>
      <w:r w:rsidR="00A35AA0">
        <w:t>архітектури</w:t>
      </w:r>
      <w:r w:rsidRPr="00953515">
        <w:t xml:space="preserve">, </w:t>
      </w:r>
      <w:proofErr w:type="spellStart"/>
      <w:r w:rsidRPr="00953515">
        <w:t>місто</w:t>
      </w:r>
      <w:r w:rsidR="00A35AA0">
        <w:t>планування</w:t>
      </w:r>
      <w:proofErr w:type="spellEnd"/>
      <w:r w:rsidRPr="00953515">
        <w:t xml:space="preserve"> та </w:t>
      </w:r>
      <w:r w:rsidR="00A35AA0">
        <w:t>земельних відносин</w:t>
      </w:r>
      <w:r w:rsidRPr="00953515">
        <w:t>.</w:t>
      </w:r>
    </w:p>
    <w:p w14:paraId="00025048" w14:textId="77777777" w:rsidR="00A34C3F" w:rsidRDefault="00A34C3F" w:rsidP="00A33502"/>
    <w:p w14:paraId="4F549AAA" w14:textId="77777777" w:rsidR="00CA2303" w:rsidRPr="00A33502" w:rsidRDefault="00CA2303" w:rsidP="00A33502"/>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819"/>
        <w:gridCol w:w="4819"/>
      </w:tblGrid>
      <w:tr w:rsidR="00A33502" w:rsidRPr="00A33502" w14:paraId="79D10602" w14:textId="77777777" w:rsidTr="00A33502">
        <w:trPr>
          <w:tblCellSpacing w:w="22" w:type="dxa"/>
        </w:trPr>
        <w:tc>
          <w:tcPr>
            <w:tcW w:w="2500" w:type="pct"/>
            <w:vAlign w:val="center"/>
            <w:hideMark/>
          </w:tcPr>
          <w:p w14:paraId="73CE9100" w14:textId="77777777" w:rsidR="00A33502" w:rsidRPr="00A33502" w:rsidRDefault="00A33502" w:rsidP="00A33502">
            <w:bookmarkStart w:id="3" w:name="17"/>
            <w:bookmarkEnd w:id="3"/>
            <w:r w:rsidRPr="00A33502">
              <w:t>Київський міський голова</w:t>
            </w:r>
          </w:p>
        </w:tc>
        <w:tc>
          <w:tcPr>
            <w:tcW w:w="2500" w:type="pct"/>
            <w:vAlign w:val="center"/>
            <w:hideMark/>
          </w:tcPr>
          <w:p w14:paraId="569DABB4" w14:textId="649EB872" w:rsidR="00A33502" w:rsidRPr="00A33502" w:rsidRDefault="00116CCB" w:rsidP="00A34C3F">
            <w:pPr>
              <w:ind w:left="1378"/>
            </w:pPr>
            <w:bookmarkStart w:id="4" w:name="18"/>
            <w:bookmarkEnd w:id="4"/>
            <w:r>
              <w:t xml:space="preserve">        </w:t>
            </w:r>
            <w:r w:rsidR="00A33502" w:rsidRPr="00A33502">
              <w:t>Віталій КЛИЧКО</w:t>
            </w:r>
          </w:p>
        </w:tc>
      </w:tr>
    </w:tbl>
    <w:p w14:paraId="62E070F6" w14:textId="77777777" w:rsidR="001420A9" w:rsidRDefault="001420A9" w:rsidP="00A33502"/>
    <w:p w14:paraId="575A7F7B" w14:textId="77777777" w:rsidR="00A34C3F" w:rsidRDefault="00A34C3F" w:rsidP="00A33502"/>
    <w:p w14:paraId="45D98406" w14:textId="77777777" w:rsidR="00A34C3F" w:rsidRDefault="00A34C3F" w:rsidP="00A33502"/>
    <w:p w14:paraId="44AABB10" w14:textId="77777777" w:rsidR="00A34C3F" w:rsidRDefault="00A34C3F" w:rsidP="00A33502"/>
    <w:p w14:paraId="64D72954" w14:textId="77777777" w:rsidR="00A34C3F" w:rsidRDefault="00A34C3F" w:rsidP="00A33502"/>
    <w:p w14:paraId="2D597786" w14:textId="77777777" w:rsidR="00A34C3F" w:rsidRDefault="00A34C3F" w:rsidP="00A33502"/>
    <w:p w14:paraId="5C4B1AC2" w14:textId="77777777" w:rsidR="00A34C3F" w:rsidRDefault="00A34C3F" w:rsidP="00A33502"/>
    <w:p w14:paraId="484E5E77" w14:textId="77777777" w:rsidR="00A34C3F" w:rsidRDefault="00A34C3F" w:rsidP="00A33502"/>
    <w:p w14:paraId="018ADAD8" w14:textId="77777777" w:rsidR="00A34C3F" w:rsidRDefault="00A34C3F" w:rsidP="00A33502"/>
    <w:p w14:paraId="46FA3B41" w14:textId="77777777" w:rsidR="00A34C3F" w:rsidRDefault="00A34C3F" w:rsidP="00A33502"/>
    <w:p w14:paraId="08BFFB98" w14:textId="77777777" w:rsidR="00A34C3F" w:rsidRDefault="00A34C3F" w:rsidP="00A33502"/>
    <w:p w14:paraId="4823A007" w14:textId="77777777" w:rsidR="00A34C3F" w:rsidRDefault="00A34C3F" w:rsidP="00A33502"/>
    <w:p w14:paraId="19BF1406" w14:textId="77777777" w:rsidR="00791529" w:rsidRDefault="00791529" w:rsidP="00A33502"/>
    <w:p w14:paraId="526FD7BC" w14:textId="77777777" w:rsidR="00791529" w:rsidRDefault="00791529" w:rsidP="00A33502"/>
    <w:p w14:paraId="27B431EC" w14:textId="77777777" w:rsidR="00791529" w:rsidRDefault="00791529" w:rsidP="00A33502"/>
    <w:p w14:paraId="5C1B915C" w14:textId="3B790962" w:rsidR="00953515" w:rsidRPr="00EA7CA5" w:rsidRDefault="00953515" w:rsidP="000E77D3">
      <w:pPr>
        <w:ind w:hanging="284"/>
        <w:rPr>
          <w:rFonts w:eastAsia="Times New Roman" w:cs="Times New Roman"/>
          <w:b/>
          <w:bCs/>
          <w:color w:val="000000"/>
          <w:szCs w:val="28"/>
          <w:lang w:eastAsia="uk-UA"/>
        </w:rPr>
      </w:pPr>
      <w:r w:rsidRPr="00EA7CA5">
        <w:rPr>
          <w:rFonts w:eastAsia="Times New Roman" w:cs="Times New Roman"/>
          <w:b/>
          <w:bCs/>
          <w:color w:val="000000"/>
          <w:szCs w:val="28"/>
          <w:lang w:eastAsia="uk-UA"/>
        </w:rPr>
        <w:t>ПОДАННЯ:</w:t>
      </w:r>
    </w:p>
    <w:tbl>
      <w:tblPr>
        <w:tblStyle w:val="21"/>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2"/>
        <w:gridCol w:w="3402"/>
      </w:tblGrid>
      <w:tr w:rsidR="00697554" w:rsidRPr="00EA7CA5" w14:paraId="0E3BCD92" w14:textId="77777777" w:rsidTr="00306C25">
        <w:tc>
          <w:tcPr>
            <w:tcW w:w="6522" w:type="dxa"/>
          </w:tcPr>
          <w:p w14:paraId="44FC64BB" w14:textId="77777777" w:rsidR="00697554" w:rsidRPr="00EA7CA5" w:rsidRDefault="00697554" w:rsidP="00306C25">
            <w:pPr>
              <w:rPr>
                <w:color w:val="000000"/>
                <w:sz w:val="28"/>
                <w:szCs w:val="28"/>
              </w:rPr>
            </w:pPr>
          </w:p>
          <w:p w14:paraId="21B12F81" w14:textId="77777777" w:rsidR="00697554" w:rsidRPr="00EA7CA5" w:rsidRDefault="00697554" w:rsidP="00306C25">
            <w:pPr>
              <w:rPr>
                <w:color w:val="000000"/>
                <w:sz w:val="28"/>
                <w:szCs w:val="28"/>
              </w:rPr>
            </w:pPr>
            <w:r w:rsidRPr="00EA7CA5">
              <w:rPr>
                <w:color w:val="000000"/>
                <w:sz w:val="28"/>
                <w:szCs w:val="28"/>
              </w:rPr>
              <w:t xml:space="preserve">Заступник голови Київської міської </w:t>
            </w:r>
            <w:r>
              <w:rPr>
                <w:color w:val="000000"/>
                <w:sz w:val="28"/>
                <w:szCs w:val="28"/>
              </w:rPr>
              <w:br/>
            </w:r>
            <w:r w:rsidRPr="00EA7CA5">
              <w:rPr>
                <w:color w:val="000000"/>
                <w:sz w:val="28"/>
                <w:szCs w:val="28"/>
              </w:rPr>
              <w:t xml:space="preserve">державної адміністрації з питань </w:t>
            </w:r>
            <w:r>
              <w:rPr>
                <w:color w:val="000000"/>
                <w:sz w:val="28"/>
                <w:szCs w:val="28"/>
              </w:rPr>
              <w:br/>
            </w:r>
            <w:r w:rsidRPr="00EA7CA5">
              <w:rPr>
                <w:color w:val="000000"/>
                <w:sz w:val="28"/>
                <w:szCs w:val="28"/>
              </w:rPr>
              <w:t>здійснення самоврядних повноважень</w:t>
            </w:r>
          </w:p>
        </w:tc>
        <w:tc>
          <w:tcPr>
            <w:tcW w:w="3402" w:type="dxa"/>
            <w:vAlign w:val="bottom"/>
          </w:tcPr>
          <w:p w14:paraId="25782BFA" w14:textId="77777777" w:rsidR="00697554" w:rsidRPr="00EA7CA5" w:rsidRDefault="00697554" w:rsidP="00306C25">
            <w:pPr>
              <w:jc w:val="right"/>
              <w:rPr>
                <w:color w:val="000000"/>
                <w:sz w:val="28"/>
                <w:szCs w:val="28"/>
              </w:rPr>
            </w:pPr>
            <w:r w:rsidRPr="0051332F">
              <w:rPr>
                <w:color w:val="000000"/>
                <w:sz w:val="28"/>
                <w:szCs w:val="28"/>
              </w:rPr>
              <w:t>Владислав АНДРОНОВ</w:t>
            </w:r>
          </w:p>
        </w:tc>
      </w:tr>
    </w:tbl>
    <w:tbl>
      <w:tblPr>
        <w:tblStyle w:val="1"/>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2"/>
        <w:gridCol w:w="2552"/>
      </w:tblGrid>
      <w:tr w:rsidR="00697554" w:rsidRPr="00EA7CA5" w14:paraId="296BA428" w14:textId="77777777" w:rsidTr="00306C25">
        <w:tc>
          <w:tcPr>
            <w:tcW w:w="7372" w:type="dxa"/>
          </w:tcPr>
          <w:p w14:paraId="42F3C3B4" w14:textId="77777777" w:rsidR="00697554" w:rsidRPr="00EA7CA5" w:rsidRDefault="00697554" w:rsidP="00306C25">
            <w:pPr>
              <w:ind w:right="1451"/>
              <w:rPr>
                <w:color w:val="000000"/>
                <w:sz w:val="28"/>
                <w:szCs w:val="28"/>
              </w:rPr>
            </w:pPr>
          </w:p>
          <w:p w14:paraId="19F7E973" w14:textId="77777777" w:rsidR="00697554" w:rsidRPr="00EA7CA5" w:rsidRDefault="00697554" w:rsidP="00306C25">
            <w:pPr>
              <w:ind w:right="1451"/>
              <w:rPr>
                <w:sz w:val="28"/>
                <w:szCs w:val="28"/>
              </w:rPr>
            </w:pPr>
            <w:r w:rsidRPr="00EA7CA5">
              <w:rPr>
                <w:color w:val="000000"/>
                <w:sz w:val="28"/>
                <w:szCs w:val="28"/>
              </w:rPr>
              <w:t>Директор Департаменту земельних ресурсів виконавчого органу Київської міської ради (Київської міської державної адміністрації)</w:t>
            </w:r>
          </w:p>
        </w:tc>
        <w:tc>
          <w:tcPr>
            <w:tcW w:w="2552" w:type="dxa"/>
            <w:vAlign w:val="bottom"/>
          </w:tcPr>
          <w:p w14:paraId="56C39D05" w14:textId="77777777" w:rsidR="00697554" w:rsidRPr="00EA7CA5" w:rsidRDefault="00697554" w:rsidP="00306C25">
            <w:pPr>
              <w:jc w:val="right"/>
              <w:rPr>
                <w:sz w:val="28"/>
                <w:szCs w:val="28"/>
                <w:lang w:eastAsia="ru-RU"/>
              </w:rPr>
            </w:pPr>
            <w:r w:rsidRPr="00EA7CA5">
              <w:rPr>
                <w:sz w:val="28"/>
                <w:szCs w:val="28"/>
              </w:rPr>
              <w:t>Валентина ПЕЛИХ</w:t>
            </w:r>
          </w:p>
        </w:tc>
      </w:tr>
      <w:tr w:rsidR="00953515" w:rsidRPr="0095151A" w14:paraId="23427F4C" w14:textId="77777777" w:rsidTr="0031157F">
        <w:tc>
          <w:tcPr>
            <w:tcW w:w="7372" w:type="dxa"/>
          </w:tcPr>
          <w:p w14:paraId="5488AF76" w14:textId="77777777" w:rsidR="00953515" w:rsidRDefault="00953515" w:rsidP="0031157F">
            <w:pPr>
              <w:ind w:right="880"/>
              <w:rPr>
                <w:color w:val="000000"/>
                <w:sz w:val="28"/>
                <w:szCs w:val="28"/>
              </w:rPr>
            </w:pPr>
          </w:p>
          <w:p w14:paraId="1AC01604" w14:textId="77777777" w:rsidR="00953515" w:rsidRPr="00EA7CA5" w:rsidRDefault="00953515" w:rsidP="0031157F">
            <w:pPr>
              <w:ind w:right="880"/>
              <w:rPr>
                <w:sz w:val="28"/>
                <w:szCs w:val="28"/>
              </w:rPr>
            </w:pPr>
            <w:r>
              <w:rPr>
                <w:sz w:val="28"/>
                <w:szCs w:val="28"/>
              </w:rPr>
              <w:t xml:space="preserve">Начальник юридичного управління </w:t>
            </w:r>
            <w:r>
              <w:rPr>
                <w:sz w:val="28"/>
                <w:szCs w:val="28"/>
              </w:rPr>
              <w:br/>
            </w:r>
            <w:r w:rsidRPr="0095151A">
              <w:rPr>
                <w:sz w:val="28"/>
                <w:szCs w:val="28"/>
              </w:rPr>
              <w:t xml:space="preserve">Департаменту земельних ресурсів </w:t>
            </w:r>
            <w:r>
              <w:rPr>
                <w:sz w:val="28"/>
                <w:szCs w:val="28"/>
              </w:rPr>
              <w:br/>
            </w:r>
            <w:r w:rsidRPr="0095151A">
              <w:rPr>
                <w:sz w:val="28"/>
                <w:szCs w:val="28"/>
              </w:rPr>
              <w:t>виконавчого органу Київської міської ради (Київської міської державної адміністрації)</w:t>
            </w:r>
          </w:p>
        </w:tc>
        <w:tc>
          <w:tcPr>
            <w:tcW w:w="2552" w:type="dxa"/>
            <w:vAlign w:val="bottom"/>
          </w:tcPr>
          <w:p w14:paraId="56194A41" w14:textId="51F4E81A" w:rsidR="00953515" w:rsidRPr="000E77D3" w:rsidRDefault="00953515" w:rsidP="0031157F">
            <w:pPr>
              <w:jc w:val="right"/>
              <w:rPr>
                <w:sz w:val="28"/>
                <w:szCs w:val="28"/>
                <w:lang w:val="en-US" w:eastAsia="ru-RU"/>
              </w:rPr>
            </w:pPr>
            <w:r>
              <w:rPr>
                <w:sz w:val="28"/>
                <w:szCs w:val="28"/>
                <w:lang w:eastAsia="ru-RU"/>
              </w:rPr>
              <w:t xml:space="preserve">Юрій </w:t>
            </w:r>
            <w:r w:rsidR="000E77D3">
              <w:rPr>
                <w:sz w:val="28"/>
                <w:szCs w:val="28"/>
                <w:lang w:eastAsia="ru-RU"/>
              </w:rPr>
              <w:t>ШПАК</w:t>
            </w:r>
          </w:p>
        </w:tc>
      </w:tr>
      <w:tr w:rsidR="00697554" w:rsidRPr="00EA7CA5" w14:paraId="2E45792A" w14:textId="77777777" w:rsidTr="00306C25">
        <w:tc>
          <w:tcPr>
            <w:tcW w:w="7372" w:type="dxa"/>
          </w:tcPr>
          <w:p w14:paraId="22386900" w14:textId="4D8AA40E" w:rsidR="00697554" w:rsidRPr="00EA7CA5" w:rsidRDefault="00697554" w:rsidP="00306C25">
            <w:pPr>
              <w:ind w:right="1451"/>
              <w:rPr>
                <w:sz w:val="28"/>
                <w:szCs w:val="28"/>
              </w:rPr>
            </w:pPr>
          </w:p>
        </w:tc>
        <w:tc>
          <w:tcPr>
            <w:tcW w:w="2552" w:type="dxa"/>
            <w:vAlign w:val="bottom"/>
          </w:tcPr>
          <w:p w14:paraId="6920E6DC" w14:textId="3B47D387" w:rsidR="00697554" w:rsidRPr="00EA7CA5" w:rsidRDefault="00697554" w:rsidP="00306C25">
            <w:pPr>
              <w:jc w:val="right"/>
              <w:rPr>
                <w:sz w:val="28"/>
                <w:szCs w:val="28"/>
                <w:lang w:eastAsia="ru-RU"/>
              </w:rPr>
            </w:pPr>
          </w:p>
        </w:tc>
      </w:tr>
    </w:tbl>
    <w:p w14:paraId="13B0D06D" w14:textId="77777777" w:rsidR="00953515" w:rsidRPr="00EA7CA5" w:rsidRDefault="00953515" w:rsidP="00953515">
      <w:pPr>
        <w:rPr>
          <w:rFonts w:eastAsia="Times New Roman" w:cs="Times New Roman"/>
          <w:b/>
          <w:bCs/>
          <w:snapToGrid w:val="0"/>
          <w:color w:val="000000"/>
          <w:szCs w:val="28"/>
          <w:lang w:eastAsia="uk-UA"/>
        </w:rPr>
      </w:pPr>
    </w:p>
    <w:p w14:paraId="0138AAB0" w14:textId="77777777" w:rsidR="00953515" w:rsidRPr="00EA7CA5" w:rsidRDefault="00953515" w:rsidP="00953515">
      <w:pPr>
        <w:ind w:hanging="284"/>
        <w:rPr>
          <w:rFonts w:eastAsia="Times New Roman" w:cs="Times New Roman"/>
          <w:b/>
          <w:bCs/>
          <w:snapToGrid w:val="0"/>
          <w:color w:val="000000"/>
          <w:szCs w:val="28"/>
          <w:lang w:eastAsia="uk-UA"/>
        </w:rPr>
      </w:pPr>
      <w:r w:rsidRPr="00EA7CA5">
        <w:rPr>
          <w:rFonts w:eastAsia="Times New Roman" w:cs="Times New Roman"/>
          <w:b/>
          <w:bCs/>
          <w:snapToGrid w:val="0"/>
          <w:color w:val="000000"/>
          <w:szCs w:val="28"/>
          <w:lang w:eastAsia="uk-UA"/>
        </w:rPr>
        <w:t>ПОГОДЖЕНО:</w:t>
      </w:r>
    </w:p>
    <w:tbl>
      <w:tblPr>
        <w:tblStyle w:val="21"/>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3828"/>
      </w:tblGrid>
      <w:tr w:rsidR="00953515" w:rsidRPr="0051332F" w14:paraId="3247473F" w14:textId="77777777" w:rsidTr="00697554">
        <w:tc>
          <w:tcPr>
            <w:tcW w:w="6096" w:type="dxa"/>
          </w:tcPr>
          <w:p w14:paraId="38A0AE9A" w14:textId="77777777" w:rsidR="00953515" w:rsidRPr="00EA7CA5" w:rsidRDefault="00953515" w:rsidP="0031157F">
            <w:pPr>
              <w:rPr>
                <w:sz w:val="28"/>
                <w:szCs w:val="28"/>
              </w:rPr>
            </w:pPr>
          </w:p>
        </w:tc>
        <w:tc>
          <w:tcPr>
            <w:tcW w:w="3828" w:type="dxa"/>
            <w:vAlign w:val="bottom"/>
          </w:tcPr>
          <w:p w14:paraId="07571181" w14:textId="77777777" w:rsidR="00953515" w:rsidRPr="00EA7CA5" w:rsidRDefault="00953515" w:rsidP="0031157F">
            <w:pPr>
              <w:jc w:val="right"/>
              <w:rPr>
                <w:color w:val="000000"/>
                <w:sz w:val="28"/>
                <w:szCs w:val="28"/>
              </w:rPr>
            </w:pPr>
          </w:p>
        </w:tc>
      </w:tr>
      <w:tr w:rsidR="00953515" w:rsidRPr="0051332F" w14:paraId="12311EC3" w14:textId="77777777" w:rsidTr="00697554">
        <w:tc>
          <w:tcPr>
            <w:tcW w:w="6096" w:type="dxa"/>
          </w:tcPr>
          <w:p w14:paraId="73851D5E" w14:textId="77777777" w:rsidR="00953515" w:rsidRPr="00EA7CA5" w:rsidRDefault="00953515" w:rsidP="0031157F">
            <w:pPr>
              <w:rPr>
                <w:color w:val="000000"/>
                <w:sz w:val="28"/>
                <w:szCs w:val="28"/>
              </w:rPr>
            </w:pPr>
            <w:r w:rsidRPr="00EA7CA5">
              <w:rPr>
                <w:color w:val="000000"/>
                <w:sz w:val="28"/>
                <w:szCs w:val="28"/>
              </w:rPr>
              <w:t xml:space="preserve">Постійна комісія Київської міської ради </w:t>
            </w:r>
            <w:r>
              <w:rPr>
                <w:color w:val="000000"/>
                <w:sz w:val="28"/>
                <w:szCs w:val="28"/>
              </w:rPr>
              <w:br/>
            </w:r>
            <w:r w:rsidRPr="00EA7CA5">
              <w:rPr>
                <w:color w:val="000000"/>
                <w:sz w:val="28"/>
                <w:szCs w:val="28"/>
              </w:rPr>
              <w:t xml:space="preserve">з питань </w:t>
            </w:r>
            <w:r w:rsidRPr="00EA7CA5">
              <w:rPr>
                <w:sz w:val="28"/>
                <w:szCs w:val="28"/>
              </w:rPr>
              <w:t xml:space="preserve">архітектури, </w:t>
            </w:r>
            <w:proofErr w:type="spellStart"/>
            <w:r w:rsidRPr="00EA7CA5">
              <w:rPr>
                <w:sz w:val="28"/>
                <w:szCs w:val="28"/>
              </w:rPr>
              <w:t>містопланування</w:t>
            </w:r>
            <w:proofErr w:type="spellEnd"/>
            <w:r w:rsidRPr="00EA7CA5">
              <w:rPr>
                <w:sz w:val="28"/>
                <w:szCs w:val="28"/>
              </w:rPr>
              <w:t xml:space="preserve"> та </w:t>
            </w:r>
            <w:r>
              <w:rPr>
                <w:sz w:val="28"/>
                <w:szCs w:val="28"/>
              </w:rPr>
              <w:br/>
            </w:r>
            <w:r w:rsidRPr="00EA7CA5">
              <w:rPr>
                <w:sz w:val="28"/>
                <w:szCs w:val="28"/>
              </w:rPr>
              <w:t>земельних відносин</w:t>
            </w:r>
          </w:p>
        </w:tc>
        <w:tc>
          <w:tcPr>
            <w:tcW w:w="3828" w:type="dxa"/>
          </w:tcPr>
          <w:p w14:paraId="54C4850D" w14:textId="77777777" w:rsidR="00953515" w:rsidRPr="00EA7CA5" w:rsidRDefault="00953515" w:rsidP="0031157F">
            <w:pPr>
              <w:rPr>
                <w:color w:val="000000"/>
                <w:sz w:val="28"/>
                <w:szCs w:val="28"/>
              </w:rPr>
            </w:pPr>
          </w:p>
        </w:tc>
      </w:tr>
      <w:tr w:rsidR="00953515" w:rsidRPr="00EA7CA5" w14:paraId="76877E01" w14:textId="77777777" w:rsidTr="00697554">
        <w:tc>
          <w:tcPr>
            <w:tcW w:w="6096" w:type="dxa"/>
          </w:tcPr>
          <w:p w14:paraId="0175ECEB" w14:textId="77777777" w:rsidR="00953515" w:rsidRPr="00EA7CA5" w:rsidRDefault="00953515" w:rsidP="0031157F">
            <w:pPr>
              <w:rPr>
                <w:color w:val="000000"/>
                <w:sz w:val="28"/>
                <w:szCs w:val="28"/>
              </w:rPr>
            </w:pPr>
          </w:p>
          <w:p w14:paraId="240EB130" w14:textId="77777777" w:rsidR="00953515" w:rsidRPr="00EA7CA5" w:rsidRDefault="00953515" w:rsidP="0031157F">
            <w:pPr>
              <w:rPr>
                <w:color w:val="000000"/>
                <w:sz w:val="28"/>
                <w:szCs w:val="28"/>
              </w:rPr>
            </w:pPr>
            <w:r w:rsidRPr="00EA7CA5">
              <w:rPr>
                <w:color w:val="000000"/>
                <w:sz w:val="28"/>
                <w:szCs w:val="28"/>
              </w:rPr>
              <w:t>Голова</w:t>
            </w:r>
          </w:p>
        </w:tc>
        <w:tc>
          <w:tcPr>
            <w:tcW w:w="3828" w:type="dxa"/>
            <w:vAlign w:val="bottom"/>
          </w:tcPr>
          <w:p w14:paraId="62B052A8" w14:textId="77777777" w:rsidR="00953515" w:rsidRPr="00EA7CA5" w:rsidRDefault="00953515" w:rsidP="0031157F">
            <w:pPr>
              <w:jc w:val="right"/>
              <w:rPr>
                <w:sz w:val="28"/>
                <w:szCs w:val="28"/>
                <w:lang w:eastAsia="ru-RU"/>
              </w:rPr>
            </w:pPr>
          </w:p>
          <w:p w14:paraId="215FE2AB" w14:textId="77777777" w:rsidR="00953515" w:rsidRPr="00EA7CA5" w:rsidRDefault="00953515" w:rsidP="0031157F">
            <w:pPr>
              <w:jc w:val="right"/>
              <w:rPr>
                <w:color w:val="000000"/>
                <w:sz w:val="28"/>
                <w:szCs w:val="28"/>
                <w:lang w:eastAsia="ru-RU"/>
              </w:rPr>
            </w:pPr>
            <w:r w:rsidRPr="00EA7CA5">
              <w:rPr>
                <w:sz w:val="28"/>
                <w:szCs w:val="28"/>
              </w:rPr>
              <w:t>Михайло ТЕРЕНТЬЄВ</w:t>
            </w:r>
          </w:p>
        </w:tc>
      </w:tr>
      <w:tr w:rsidR="00953515" w:rsidRPr="00EA7CA5" w14:paraId="537BFF4F" w14:textId="77777777" w:rsidTr="00697554">
        <w:tc>
          <w:tcPr>
            <w:tcW w:w="6096" w:type="dxa"/>
          </w:tcPr>
          <w:p w14:paraId="46F9DBEE" w14:textId="77777777" w:rsidR="00953515" w:rsidRPr="00EA7CA5" w:rsidRDefault="00953515" w:rsidP="0031157F">
            <w:pPr>
              <w:rPr>
                <w:color w:val="000000"/>
                <w:sz w:val="28"/>
                <w:szCs w:val="28"/>
              </w:rPr>
            </w:pPr>
          </w:p>
          <w:p w14:paraId="7ADAA12B" w14:textId="77777777" w:rsidR="00697554" w:rsidRDefault="00697554" w:rsidP="0031157F">
            <w:pPr>
              <w:rPr>
                <w:color w:val="000000"/>
                <w:sz w:val="28"/>
                <w:szCs w:val="28"/>
              </w:rPr>
            </w:pPr>
            <w:r>
              <w:rPr>
                <w:color w:val="000000"/>
                <w:sz w:val="28"/>
                <w:szCs w:val="28"/>
              </w:rPr>
              <w:t xml:space="preserve">Начальник управління правового </w:t>
            </w:r>
          </w:p>
          <w:p w14:paraId="789AAE2E" w14:textId="77777777" w:rsidR="00697554" w:rsidRDefault="00697554" w:rsidP="0031157F">
            <w:pPr>
              <w:rPr>
                <w:color w:val="000000"/>
                <w:sz w:val="28"/>
                <w:szCs w:val="28"/>
              </w:rPr>
            </w:pPr>
            <w:r>
              <w:rPr>
                <w:color w:val="000000"/>
                <w:sz w:val="28"/>
                <w:szCs w:val="28"/>
              </w:rPr>
              <w:t xml:space="preserve">забезпечення діяльності </w:t>
            </w:r>
          </w:p>
          <w:p w14:paraId="7A772521" w14:textId="53798972" w:rsidR="00953515" w:rsidRPr="00EA7CA5" w:rsidRDefault="00697554" w:rsidP="0031157F">
            <w:pPr>
              <w:rPr>
                <w:color w:val="000000"/>
                <w:sz w:val="28"/>
                <w:szCs w:val="28"/>
              </w:rPr>
            </w:pPr>
            <w:r>
              <w:rPr>
                <w:color w:val="000000"/>
                <w:sz w:val="28"/>
                <w:szCs w:val="28"/>
              </w:rPr>
              <w:t xml:space="preserve">Київської міської ради </w:t>
            </w:r>
            <w:r w:rsidR="00953515" w:rsidRPr="00EA7CA5">
              <w:rPr>
                <w:color w:val="000000"/>
                <w:sz w:val="28"/>
                <w:szCs w:val="28"/>
              </w:rPr>
              <w:t xml:space="preserve"> </w:t>
            </w:r>
          </w:p>
        </w:tc>
        <w:tc>
          <w:tcPr>
            <w:tcW w:w="3828" w:type="dxa"/>
            <w:vAlign w:val="bottom"/>
          </w:tcPr>
          <w:p w14:paraId="61951A5C" w14:textId="77777777" w:rsidR="00697554" w:rsidRDefault="00697554" w:rsidP="0031157F">
            <w:pPr>
              <w:jc w:val="right"/>
              <w:rPr>
                <w:sz w:val="28"/>
                <w:szCs w:val="28"/>
                <w:lang w:eastAsia="ru-RU"/>
              </w:rPr>
            </w:pPr>
          </w:p>
          <w:p w14:paraId="47D863DD" w14:textId="3677F2B9" w:rsidR="00953515" w:rsidRPr="00EA7CA5" w:rsidRDefault="00697554" w:rsidP="0031157F">
            <w:pPr>
              <w:jc w:val="right"/>
              <w:rPr>
                <w:sz w:val="28"/>
                <w:szCs w:val="28"/>
                <w:lang w:eastAsia="ru-RU"/>
              </w:rPr>
            </w:pPr>
            <w:r>
              <w:rPr>
                <w:sz w:val="28"/>
                <w:szCs w:val="28"/>
                <w:lang w:eastAsia="ru-RU"/>
              </w:rPr>
              <w:t xml:space="preserve"> Валентина ПОЛОЖИШНИК</w:t>
            </w:r>
          </w:p>
        </w:tc>
      </w:tr>
      <w:tr w:rsidR="00953515" w:rsidRPr="00EA7CA5" w14:paraId="2A2D9306" w14:textId="77777777" w:rsidTr="00697554">
        <w:tc>
          <w:tcPr>
            <w:tcW w:w="6096" w:type="dxa"/>
          </w:tcPr>
          <w:p w14:paraId="56FE545D" w14:textId="77777777" w:rsidR="00953515" w:rsidRPr="00EA7CA5" w:rsidRDefault="00953515" w:rsidP="0031157F">
            <w:pPr>
              <w:rPr>
                <w:color w:val="000000"/>
                <w:sz w:val="28"/>
                <w:szCs w:val="28"/>
              </w:rPr>
            </w:pPr>
          </w:p>
        </w:tc>
        <w:tc>
          <w:tcPr>
            <w:tcW w:w="3828" w:type="dxa"/>
            <w:vAlign w:val="bottom"/>
          </w:tcPr>
          <w:p w14:paraId="75F74561" w14:textId="77777777" w:rsidR="00953515" w:rsidRPr="00EA7CA5" w:rsidRDefault="00953515" w:rsidP="0031157F">
            <w:pPr>
              <w:jc w:val="right"/>
              <w:rPr>
                <w:sz w:val="28"/>
                <w:szCs w:val="28"/>
                <w:lang w:eastAsia="ru-RU"/>
              </w:rPr>
            </w:pPr>
          </w:p>
        </w:tc>
      </w:tr>
    </w:tbl>
    <w:p w14:paraId="2775EEDB" w14:textId="77777777" w:rsidR="00953515" w:rsidRDefault="00953515" w:rsidP="00A34C3F">
      <w:pPr>
        <w:tabs>
          <w:tab w:val="left" w:pos="5954"/>
        </w:tabs>
        <w:jc w:val="center"/>
        <w:rPr>
          <w:b/>
        </w:rPr>
      </w:pPr>
    </w:p>
    <w:p w14:paraId="5C49E6EE" w14:textId="77777777" w:rsidR="00953515" w:rsidRDefault="00953515" w:rsidP="00A34C3F">
      <w:pPr>
        <w:tabs>
          <w:tab w:val="left" w:pos="5954"/>
        </w:tabs>
        <w:jc w:val="center"/>
        <w:rPr>
          <w:b/>
        </w:rPr>
      </w:pPr>
    </w:p>
    <w:p w14:paraId="4F491874" w14:textId="77777777" w:rsidR="00953515" w:rsidRDefault="00953515" w:rsidP="00A34C3F">
      <w:pPr>
        <w:tabs>
          <w:tab w:val="left" w:pos="5954"/>
        </w:tabs>
        <w:jc w:val="center"/>
        <w:rPr>
          <w:b/>
        </w:rPr>
      </w:pPr>
    </w:p>
    <w:p w14:paraId="1139B3CA" w14:textId="77777777" w:rsidR="00953515" w:rsidRDefault="00953515" w:rsidP="00A34C3F">
      <w:pPr>
        <w:tabs>
          <w:tab w:val="left" w:pos="5954"/>
        </w:tabs>
        <w:jc w:val="center"/>
        <w:rPr>
          <w:b/>
        </w:rPr>
      </w:pPr>
    </w:p>
    <w:p w14:paraId="089B1AC0" w14:textId="77777777" w:rsidR="00953515" w:rsidRDefault="00953515" w:rsidP="00A34C3F">
      <w:pPr>
        <w:tabs>
          <w:tab w:val="left" w:pos="5954"/>
        </w:tabs>
        <w:jc w:val="center"/>
        <w:rPr>
          <w:b/>
        </w:rPr>
      </w:pPr>
    </w:p>
    <w:p w14:paraId="4C0756E1" w14:textId="77777777" w:rsidR="00953515" w:rsidRDefault="00953515" w:rsidP="00A34C3F">
      <w:pPr>
        <w:tabs>
          <w:tab w:val="left" w:pos="5954"/>
        </w:tabs>
        <w:jc w:val="center"/>
        <w:rPr>
          <w:b/>
        </w:rPr>
      </w:pPr>
    </w:p>
    <w:p w14:paraId="2AA074C4" w14:textId="77777777" w:rsidR="00953515" w:rsidRDefault="00953515" w:rsidP="00A34C3F">
      <w:pPr>
        <w:tabs>
          <w:tab w:val="left" w:pos="5954"/>
        </w:tabs>
        <w:jc w:val="center"/>
        <w:rPr>
          <w:b/>
        </w:rPr>
      </w:pPr>
    </w:p>
    <w:p w14:paraId="370745D8" w14:textId="77777777" w:rsidR="00953515" w:rsidRDefault="00953515" w:rsidP="00A34C3F">
      <w:pPr>
        <w:tabs>
          <w:tab w:val="left" w:pos="5954"/>
        </w:tabs>
        <w:jc w:val="center"/>
        <w:rPr>
          <w:b/>
        </w:rPr>
      </w:pPr>
    </w:p>
    <w:p w14:paraId="22EDE2D4" w14:textId="5EB496A6" w:rsidR="00E61BF4" w:rsidRPr="00A20C54" w:rsidRDefault="00E61BF4" w:rsidP="00A940D9">
      <w:pPr>
        <w:tabs>
          <w:tab w:val="left" w:pos="5954"/>
        </w:tabs>
        <w:spacing w:before="120" w:line="276" w:lineRule="auto"/>
        <w:jc w:val="both"/>
        <w:rPr>
          <w:b/>
          <w:bCs/>
        </w:rPr>
      </w:pPr>
    </w:p>
    <w:sectPr w:rsidR="00E61BF4" w:rsidRPr="00A20C54" w:rsidSect="00D66522">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00161"/>
    <w:multiLevelType w:val="multilevel"/>
    <w:tmpl w:val="0B1C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10252"/>
    <w:multiLevelType w:val="multilevel"/>
    <w:tmpl w:val="50C6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7B46BD"/>
    <w:multiLevelType w:val="hybridMultilevel"/>
    <w:tmpl w:val="670E02A4"/>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FD4783F"/>
    <w:multiLevelType w:val="hybridMultilevel"/>
    <w:tmpl w:val="76AE977E"/>
    <w:lvl w:ilvl="0" w:tplc="585C30B8">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4DA2F6F"/>
    <w:multiLevelType w:val="hybridMultilevel"/>
    <w:tmpl w:val="EA56984A"/>
    <w:lvl w:ilvl="0" w:tplc="04220017">
      <w:start w:val="1"/>
      <w:numFmt w:val="lowerLetter"/>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7A235655"/>
    <w:multiLevelType w:val="multilevel"/>
    <w:tmpl w:val="8808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EF73D2"/>
    <w:multiLevelType w:val="multilevel"/>
    <w:tmpl w:val="B574D8E6"/>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0502F0"/>
    <w:multiLevelType w:val="hybridMultilevel"/>
    <w:tmpl w:val="57665232"/>
    <w:lvl w:ilvl="0" w:tplc="E58812E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7"/>
  </w:num>
  <w:num w:numId="2">
    <w:abstractNumId w:val="3"/>
  </w:num>
  <w:num w:numId="3">
    <w:abstractNumId w:val="4"/>
  </w:num>
  <w:num w:numId="4">
    <w:abstractNumId w:val="6"/>
  </w:num>
  <w:num w:numId="5">
    <w:abstractNumId w:val="5"/>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502"/>
    <w:rsid w:val="000236BF"/>
    <w:rsid w:val="00035A54"/>
    <w:rsid w:val="000701E3"/>
    <w:rsid w:val="00075E28"/>
    <w:rsid w:val="000832A0"/>
    <w:rsid w:val="000B2995"/>
    <w:rsid w:val="000D4580"/>
    <w:rsid w:val="000E77D3"/>
    <w:rsid w:val="000F6B65"/>
    <w:rsid w:val="00116CCB"/>
    <w:rsid w:val="001420A9"/>
    <w:rsid w:val="00143CD0"/>
    <w:rsid w:val="001A4857"/>
    <w:rsid w:val="002114EB"/>
    <w:rsid w:val="002B18C9"/>
    <w:rsid w:val="002B4250"/>
    <w:rsid w:val="002D6BF7"/>
    <w:rsid w:val="00315C3A"/>
    <w:rsid w:val="003911C1"/>
    <w:rsid w:val="003C0626"/>
    <w:rsid w:val="00466099"/>
    <w:rsid w:val="00494CDE"/>
    <w:rsid w:val="004C5412"/>
    <w:rsid w:val="004F2D2A"/>
    <w:rsid w:val="0050499D"/>
    <w:rsid w:val="0055761D"/>
    <w:rsid w:val="005D7BEC"/>
    <w:rsid w:val="00612F00"/>
    <w:rsid w:val="00697554"/>
    <w:rsid w:val="006A20C6"/>
    <w:rsid w:val="006A54CA"/>
    <w:rsid w:val="00774EC5"/>
    <w:rsid w:val="00791529"/>
    <w:rsid w:val="007B0BBB"/>
    <w:rsid w:val="008B64DC"/>
    <w:rsid w:val="00913848"/>
    <w:rsid w:val="00953515"/>
    <w:rsid w:val="00A20C54"/>
    <w:rsid w:val="00A33502"/>
    <w:rsid w:val="00A34C3F"/>
    <w:rsid w:val="00A35AA0"/>
    <w:rsid w:val="00A42D92"/>
    <w:rsid w:val="00A53305"/>
    <w:rsid w:val="00A70FDA"/>
    <w:rsid w:val="00A9211F"/>
    <w:rsid w:val="00A940D9"/>
    <w:rsid w:val="00AB1FB4"/>
    <w:rsid w:val="00B15CA7"/>
    <w:rsid w:val="00B44EED"/>
    <w:rsid w:val="00B92ED6"/>
    <w:rsid w:val="00B93F59"/>
    <w:rsid w:val="00BC60E7"/>
    <w:rsid w:val="00C00A36"/>
    <w:rsid w:val="00C553CC"/>
    <w:rsid w:val="00C84524"/>
    <w:rsid w:val="00CA2303"/>
    <w:rsid w:val="00CA6892"/>
    <w:rsid w:val="00D66522"/>
    <w:rsid w:val="00D71B36"/>
    <w:rsid w:val="00D77B55"/>
    <w:rsid w:val="00DF69F8"/>
    <w:rsid w:val="00E51DDC"/>
    <w:rsid w:val="00E61BF4"/>
    <w:rsid w:val="00EF4866"/>
    <w:rsid w:val="00F1401A"/>
    <w:rsid w:val="00F22D1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41A62"/>
  <w15:chartTrackingRefBased/>
  <w15:docId w15:val="{8C2DA770-02CA-4E56-9790-F9EECB75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BF4"/>
  </w:style>
  <w:style w:type="paragraph" w:styleId="2">
    <w:name w:val="heading 2"/>
    <w:basedOn w:val="a"/>
    <w:link w:val="20"/>
    <w:uiPriority w:val="9"/>
    <w:qFormat/>
    <w:rsid w:val="00A33502"/>
    <w:pPr>
      <w:spacing w:before="100" w:beforeAutospacing="1" w:after="100" w:afterAutospacing="1"/>
      <w:outlineLvl w:val="1"/>
    </w:pPr>
    <w:rPr>
      <w:rFonts w:eastAsia="Times New Roman" w:cs="Times New Roman"/>
      <w:b/>
      <w:bCs/>
      <w:sz w:val="36"/>
      <w:szCs w:val="36"/>
      <w:lang w:eastAsia="uk-UA"/>
    </w:rPr>
  </w:style>
  <w:style w:type="paragraph" w:styleId="4">
    <w:name w:val="heading 4"/>
    <w:basedOn w:val="a"/>
    <w:next w:val="a"/>
    <w:link w:val="40"/>
    <w:uiPriority w:val="9"/>
    <w:semiHidden/>
    <w:unhideWhenUsed/>
    <w:qFormat/>
    <w:rsid w:val="00A940D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B36"/>
    <w:pPr>
      <w:ind w:left="720"/>
      <w:contextualSpacing/>
    </w:pPr>
  </w:style>
  <w:style w:type="character" w:customStyle="1" w:styleId="20">
    <w:name w:val="Заголовок 2 Знак"/>
    <w:basedOn w:val="a0"/>
    <w:link w:val="2"/>
    <w:uiPriority w:val="9"/>
    <w:rsid w:val="00A33502"/>
    <w:rPr>
      <w:rFonts w:eastAsia="Times New Roman" w:cs="Times New Roman"/>
      <w:b/>
      <w:bCs/>
      <w:sz w:val="36"/>
      <w:szCs w:val="36"/>
      <w:lang w:eastAsia="uk-UA"/>
    </w:rPr>
  </w:style>
  <w:style w:type="paragraph" w:styleId="a4">
    <w:name w:val="Normal (Web)"/>
    <w:basedOn w:val="a"/>
    <w:uiPriority w:val="99"/>
    <w:semiHidden/>
    <w:unhideWhenUsed/>
    <w:rsid w:val="00A33502"/>
    <w:pPr>
      <w:spacing w:before="100" w:beforeAutospacing="1" w:after="100" w:afterAutospacing="1"/>
    </w:pPr>
    <w:rPr>
      <w:rFonts w:eastAsia="Times New Roman" w:cs="Times New Roman"/>
      <w:sz w:val="24"/>
      <w:szCs w:val="24"/>
      <w:lang w:eastAsia="uk-UA"/>
    </w:rPr>
  </w:style>
  <w:style w:type="character" w:customStyle="1" w:styleId="FontStyle22">
    <w:name w:val="Font Style22"/>
    <w:uiPriority w:val="99"/>
    <w:rsid w:val="00A34C3F"/>
    <w:rPr>
      <w:rFonts w:ascii="Times New Roman" w:hAnsi="Times New Roman" w:cs="Times New Roman" w:hint="default"/>
      <w:sz w:val="26"/>
      <w:szCs w:val="26"/>
    </w:rPr>
  </w:style>
  <w:style w:type="character" w:styleId="a5">
    <w:name w:val="Hyperlink"/>
    <w:rsid w:val="00A34C3F"/>
    <w:rPr>
      <w:color w:val="0000FF"/>
      <w:u w:val="single"/>
    </w:rPr>
  </w:style>
  <w:style w:type="paragraph" w:styleId="a6">
    <w:name w:val="No Spacing"/>
    <w:qFormat/>
    <w:rsid w:val="00A34C3F"/>
    <w:pPr>
      <w:suppressAutoHyphens/>
    </w:pPr>
    <w:rPr>
      <w:rFonts w:eastAsia="Times New Roman" w:cs="Times New Roman"/>
      <w:sz w:val="24"/>
      <w:szCs w:val="24"/>
      <w:lang w:eastAsia="zh-CN"/>
    </w:rPr>
  </w:style>
  <w:style w:type="character" w:customStyle="1" w:styleId="hard-blue-color">
    <w:name w:val="hard-blue-color"/>
    <w:rsid w:val="00A34C3F"/>
  </w:style>
  <w:style w:type="paragraph" w:styleId="a7">
    <w:name w:val="Balloon Text"/>
    <w:basedOn w:val="a"/>
    <w:link w:val="a8"/>
    <w:uiPriority w:val="99"/>
    <w:semiHidden/>
    <w:unhideWhenUsed/>
    <w:rsid w:val="00E61BF4"/>
    <w:rPr>
      <w:rFonts w:ascii="Segoe UI" w:hAnsi="Segoe UI" w:cs="Segoe UI"/>
      <w:sz w:val="18"/>
      <w:szCs w:val="18"/>
    </w:rPr>
  </w:style>
  <w:style w:type="character" w:customStyle="1" w:styleId="a8">
    <w:name w:val="Текст у виносці Знак"/>
    <w:basedOn w:val="a0"/>
    <w:link w:val="a7"/>
    <w:uiPriority w:val="99"/>
    <w:semiHidden/>
    <w:rsid w:val="00E61BF4"/>
    <w:rPr>
      <w:rFonts w:ascii="Segoe UI" w:hAnsi="Segoe UI" w:cs="Segoe UI"/>
      <w:sz w:val="18"/>
      <w:szCs w:val="18"/>
    </w:rPr>
  </w:style>
  <w:style w:type="character" w:customStyle="1" w:styleId="40">
    <w:name w:val="Заголовок 4 Знак"/>
    <w:basedOn w:val="a0"/>
    <w:link w:val="4"/>
    <w:uiPriority w:val="9"/>
    <w:semiHidden/>
    <w:rsid w:val="00A940D9"/>
    <w:rPr>
      <w:rFonts w:asciiTheme="majorHAnsi" w:eastAsiaTheme="majorEastAsia" w:hAnsiTheme="majorHAnsi" w:cstheme="majorBidi"/>
      <w:i/>
      <w:iCs/>
      <w:color w:val="2F5496" w:themeColor="accent1" w:themeShade="BF"/>
    </w:rPr>
  </w:style>
  <w:style w:type="table" w:styleId="a9">
    <w:name w:val="Table Grid"/>
    <w:basedOn w:val="a1"/>
    <w:uiPriority w:val="39"/>
    <w:rsid w:val="00953515"/>
    <w:pPr>
      <w:jc w:val="both"/>
    </w:pPr>
    <w:rPr>
      <w:rFonts w:asciiTheme="minorHAnsi" w:hAnsiTheme="minorHAnsi" w:cstheme="minorBidi"/>
      <w:kern w:val="2"/>
      <w:sz w:val="24"/>
      <w:szCs w:val="24"/>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9"/>
    <w:rsid w:val="00953515"/>
    <w:rPr>
      <w:rFonts w:eastAsia="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rsid w:val="00953515"/>
    <w:rPr>
      <w:rFonts w:eastAsia="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54573">
      <w:bodyDiv w:val="1"/>
      <w:marLeft w:val="0"/>
      <w:marRight w:val="0"/>
      <w:marTop w:val="0"/>
      <w:marBottom w:val="0"/>
      <w:divBdr>
        <w:top w:val="none" w:sz="0" w:space="0" w:color="auto"/>
        <w:left w:val="none" w:sz="0" w:space="0" w:color="auto"/>
        <w:bottom w:val="none" w:sz="0" w:space="0" w:color="auto"/>
        <w:right w:val="none" w:sz="0" w:space="0" w:color="auto"/>
      </w:divBdr>
    </w:div>
    <w:div w:id="538782037">
      <w:bodyDiv w:val="1"/>
      <w:marLeft w:val="0"/>
      <w:marRight w:val="0"/>
      <w:marTop w:val="0"/>
      <w:marBottom w:val="0"/>
      <w:divBdr>
        <w:top w:val="none" w:sz="0" w:space="0" w:color="auto"/>
        <w:left w:val="none" w:sz="0" w:space="0" w:color="auto"/>
        <w:bottom w:val="none" w:sz="0" w:space="0" w:color="auto"/>
        <w:right w:val="none" w:sz="0" w:space="0" w:color="auto"/>
      </w:divBdr>
    </w:div>
    <w:div w:id="1473256237">
      <w:bodyDiv w:val="1"/>
      <w:marLeft w:val="0"/>
      <w:marRight w:val="0"/>
      <w:marTop w:val="0"/>
      <w:marBottom w:val="0"/>
      <w:divBdr>
        <w:top w:val="none" w:sz="0" w:space="0" w:color="auto"/>
        <w:left w:val="none" w:sz="0" w:space="0" w:color="auto"/>
        <w:bottom w:val="none" w:sz="0" w:space="0" w:color="auto"/>
        <w:right w:val="none" w:sz="0" w:space="0" w:color="auto"/>
      </w:divBdr>
    </w:div>
    <w:div w:id="1492483377">
      <w:bodyDiv w:val="1"/>
      <w:marLeft w:val="0"/>
      <w:marRight w:val="0"/>
      <w:marTop w:val="0"/>
      <w:marBottom w:val="0"/>
      <w:divBdr>
        <w:top w:val="none" w:sz="0" w:space="0" w:color="auto"/>
        <w:left w:val="none" w:sz="0" w:space="0" w:color="auto"/>
        <w:bottom w:val="none" w:sz="0" w:space="0" w:color="auto"/>
        <w:right w:val="none" w:sz="0" w:space="0" w:color="auto"/>
      </w:divBdr>
    </w:div>
    <w:div w:id="1799758040">
      <w:bodyDiv w:val="1"/>
      <w:marLeft w:val="0"/>
      <w:marRight w:val="0"/>
      <w:marTop w:val="0"/>
      <w:marBottom w:val="0"/>
      <w:divBdr>
        <w:top w:val="none" w:sz="0" w:space="0" w:color="auto"/>
        <w:left w:val="none" w:sz="0" w:space="0" w:color="auto"/>
        <w:bottom w:val="none" w:sz="0" w:space="0" w:color="auto"/>
        <w:right w:val="none" w:sz="0" w:space="0" w:color="auto"/>
      </w:divBdr>
    </w:div>
    <w:div w:id="208282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3</Pages>
  <Words>625</Words>
  <Characters>3565</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user.kmr</cp:lastModifiedBy>
  <cp:revision>27</cp:revision>
  <cp:lastPrinted>2025-12-11T13:59:00Z</cp:lastPrinted>
  <dcterms:created xsi:type="dcterms:W3CDTF">2025-09-02T05:34:00Z</dcterms:created>
  <dcterms:modified xsi:type="dcterms:W3CDTF">2026-01-30T08:30:00Z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0-bc88714345d2_Enabled">
    <vt:lpwstr>true</vt:lpwstr>
  </property>
  <property fmtid="{D5CDD505-2E9C-101B-9397-08002B2CF9AE}" pid="3" name="MSIP_Label_defa4170-0d19-0005-0000-bc88714345d2_SetDate">
    <vt:lpwstr>2026-01-28T11:24:33Z</vt:lpwstr>
  </property>
  <property fmtid="{D5CDD505-2E9C-101B-9397-08002B2CF9AE}" pid="4" name="MSIP_Label_defa4170-0d19-0005-0000-bc88714345d2_Method">
    <vt:lpwstr>Privileged</vt:lpwstr>
  </property>
  <property fmtid="{D5CDD505-2E9C-101B-9397-08002B2CF9AE}" pid="5" name="MSIP_Label_defa4170-0d19-0005-0000-bc88714345d2_Name">
    <vt:lpwstr>defa4170-0d19-0005-0000-bc88714345d2</vt:lpwstr>
  </property>
  <property fmtid="{D5CDD505-2E9C-101B-9397-08002B2CF9AE}" pid="6" name="MSIP_Label_defa4170-0d19-0005-0000-bc88714345d2_SiteId">
    <vt:lpwstr>eb258766-b719-42a2-a2af-31a2b3c3a817</vt:lpwstr>
  </property>
  <property fmtid="{D5CDD505-2E9C-101B-9397-08002B2CF9AE}" pid="7" name="MSIP_Label_defa4170-0d19-0005-0000-bc88714345d2_ActionId">
    <vt:lpwstr>8bf5e498-7bb0-485e-a461-db589866a1f9</vt:lpwstr>
  </property>
  <property fmtid="{D5CDD505-2E9C-101B-9397-08002B2CF9AE}" pid="8" name="MSIP_Label_defa4170-0d19-0005-0000-bc88714345d2_ContentBits">
    <vt:lpwstr>0</vt:lpwstr>
  </property>
  <property fmtid="{D5CDD505-2E9C-101B-9397-08002B2CF9AE}" pid="9" name="MSIP_Label_defa4170-0d19-0005-0000-bc88714345d2_Tag">
    <vt:lpwstr>10, 0, 1, 1</vt:lpwstr>
  </property>
</Properties>
</file>