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25443CB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334185760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207296">
                      <w:pPr>
                        <w:jc w:val="center"/>
                        <w:rPr>
                          <w:i/>
                        </w:rPr>
                      </w:pPr>
                      <w:r w:rsidRPr="00273DDF">
                        <w:rPr>
                          <w:rStyle w:val="af2"/>
                          <w:i w:val="0"/>
                        </w:rPr>
                        <w:t>334185760</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1A5D11">
        <w:trPr>
          <w:trHeight w:val="2500"/>
        </w:trPr>
        <w:tc>
          <w:tcPr>
            <w:tcW w:w="5812" w:type="dxa"/>
            <w:hideMark/>
          </w:tcPr>
          <w:p w14:paraId="0B182D23" w14:textId="6127A4B0" w:rsidR="00F6318B" w:rsidRPr="00DE4A20" w:rsidRDefault="001A5D11" w:rsidP="00B563DC">
            <w:pPr>
              <w:pStyle w:val="15"/>
              <w:shd w:val="clear" w:color="auto" w:fill="auto"/>
              <w:tabs>
                <w:tab w:val="left" w:pos="2036"/>
              </w:tabs>
              <w:spacing w:after="0" w:line="230" w:lineRule="auto"/>
              <w:ind w:firstLine="0"/>
              <w:jc w:val="both"/>
              <w:rPr>
                <w:b/>
                <w:color w:val="000000" w:themeColor="text1"/>
                <w:sz w:val="28"/>
                <w:szCs w:val="28"/>
              </w:rPr>
            </w:pPr>
            <w:r w:rsidRPr="004D2DC4">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18</w:t>
            </w:r>
            <w:r w:rsidRPr="004D2DC4">
              <w:rPr>
                <w:b/>
                <w:iCs/>
                <w:sz w:val="28"/>
                <w:szCs w:val="28"/>
              </w:rPr>
              <w:t xml:space="preserve"> кварталу Межигірського лісництва в</w:t>
            </w:r>
            <w:r w:rsidRPr="004D2DC4">
              <w:rPr>
                <w:b/>
                <w:sz w:val="28"/>
                <w:szCs w:val="28"/>
              </w:rPr>
              <w:t xml:space="preserve"> </w:t>
            </w:r>
            <w:r w:rsidRPr="004D2DC4">
              <w:rPr>
                <w:b/>
                <w:iCs/>
                <w:sz w:val="28"/>
                <w:szCs w:val="28"/>
              </w:rPr>
              <w:t xml:space="preserve">Оболонському </w:t>
            </w:r>
            <w:r w:rsidRPr="004D2DC4">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B43DB8E" w:rsidR="00F6318B" w:rsidRPr="00DE4A20" w:rsidRDefault="00C7069E" w:rsidP="00F6318B">
      <w:pPr>
        <w:pStyle w:val="20"/>
        <w:ind w:firstLine="709"/>
        <w:rPr>
          <w:color w:val="000000" w:themeColor="text1"/>
          <w:szCs w:val="28"/>
          <w:lang w:val="uk-UA"/>
        </w:rPr>
      </w:pPr>
      <w:r w:rsidRPr="001A5D11">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w:t>
      </w:r>
      <w:r w:rsidR="001A5D11">
        <w:rPr>
          <w:color w:val="000000" w:themeColor="text1"/>
          <w:lang w:val="uk-UA"/>
        </w:rPr>
        <w:t xml:space="preserve"> особи: 03115, місто Київ, вул. </w:t>
      </w:r>
      <w:r w:rsidRPr="001A5D11">
        <w:rPr>
          <w:color w:val="000000" w:themeColor="text1"/>
          <w:lang w:val="uk-UA"/>
        </w:rPr>
        <w:t>Святошинська, 24) від 22 січня 2026 року № 66024-010414947-031-03 та технічну документацію із землеустрою щодо інвентаризації земель, відповідно до статей 9, 57, 79</w:t>
      </w:r>
      <w:r w:rsidRPr="001A5D11">
        <w:rPr>
          <w:color w:val="000000" w:themeColor="text1"/>
          <w:vertAlign w:val="superscript"/>
          <w:lang w:val="uk-UA"/>
        </w:rPr>
        <w:t>1</w:t>
      </w:r>
      <w:r w:rsidRPr="001A5D11">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89798C" w:rsidRDefault="00207296" w:rsidP="00F6318B">
      <w:pPr>
        <w:ind w:firstLine="567"/>
        <w:jc w:val="both"/>
        <w:rPr>
          <w:rFonts w:ascii="Georgia" w:hAnsi="Georgia"/>
          <w:b/>
          <w:snapToGrid w:val="0"/>
          <w:color w:val="000000" w:themeColor="text1"/>
          <w:sz w:val="28"/>
          <w:lang w:val="uk-UA"/>
        </w:rPr>
      </w:pPr>
    </w:p>
    <w:p w14:paraId="377D5557" w14:textId="77777777" w:rsidR="001A5D11" w:rsidRPr="004D2DC4" w:rsidRDefault="00DD418B" w:rsidP="001A5D11">
      <w:pPr>
        <w:ind w:firstLine="709"/>
        <w:jc w:val="both"/>
        <w:rPr>
          <w:color w:val="000000" w:themeColor="text1"/>
          <w:sz w:val="28"/>
          <w:szCs w:val="28"/>
          <w:lang w:val="uk-UA"/>
        </w:rPr>
      </w:pPr>
      <w:r w:rsidRPr="0089798C">
        <w:rPr>
          <w:color w:val="000000" w:themeColor="text1"/>
          <w:sz w:val="28"/>
          <w:szCs w:val="28"/>
          <w:lang w:val="uk-UA"/>
        </w:rPr>
        <w:t>1</w:t>
      </w:r>
      <w:r>
        <w:rPr>
          <w:color w:val="000000" w:themeColor="text1"/>
          <w:sz w:val="28"/>
          <w:szCs w:val="28"/>
          <w:lang w:val="uk-UA"/>
        </w:rPr>
        <w:t xml:space="preserve">. </w:t>
      </w:r>
      <w:r w:rsidR="001A5D11" w:rsidRPr="004D2DC4">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1A5D11" w:rsidRPr="004D2DC4">
        <w:rPr>
          <w:color w:val="000000" w:themeColor="text1"/>
          <w:sz w:val="28"/>
          <w:szCs w:val="28"/>
          <w:lang w:val="uk-UA"/>
        </w:rPr>
        <w:lastRenderedPageBreak/>
        <w:t>09.03 - для цілей підрозділів 09.01 - 09.02, 09.04 - 09.05 та для збереження та використання зем</w:t>
      </w:r>
      <w:r w:rsidR="001A5D11">
        <w:rPr>
          <w:color w:val="000000" w:themeColor="text1"/>
          <w:sz w:val="28"/>
          <w:szCs w:val="28"/>
          <w:lang w:val="uk-UA"/>
        </w:rPr>
        <w:t>ель природно-заповідного фонду 18</w:t>
      </w:r>
      <w:r w:rsidR="001A5D11" w:rsidRPr="004D2DC4">
        <w:rPr>
          <w:color w:val="000000" w:themeColor="text1"/>
          <w:sz w:val="28"/>
          <w:szCs w:val="28"/>
          <w:lang w:val="uk-UA"/>
        </w:rPr>
        <w:t xml:space="preserve"> квартал Межигірського лісництва в Оболонському районі м. Києва </w:t>
      </w:r>
      <w:r w:rsidR="001A5D11" w:rsidRPr="004D2DC4">
        <w:rPr>
          <w:sz w:val="28"/>
          <w:szCs w:val="28"/>
          <w:lang w:val="uk-UA"/>
        </w:rPr>
        <w:t>(категорія земель – землі лісогосподарського призначення)</w:t>
      </w:r>
      <w:r w:rsidR="001A5D11" w:rsidRPr="004D2DC4">
        <w:rPr>
          <w:color w:val="000000" w:themeColor="text1"/>
          <w:sz w:val="28"/>
          <w:szCs w:val="28"/>
          <w:lang w:val="uk-UA"/>
        </w:rPr>
        <w:t>.</w:t>
      </w:r>
    </w:p>
    <w:p w14:paraId="5E3FBDED" w14:textId="77777777" w:rsidR="001A5D11" w:rsidRPr="004D2DC4" w:rsidRDefault="001A5D11" w:rsidP="001A5D11">
      <w:pPr>
        <w:ind w:firstLine="709"/>
        <w:jc w:val="both"/>
        <w:rPr>
          <w:color w:val="000000" w:themeColor="text1"/>
          <w:sz w:val="28"/>
          <w:szCs w:val="28"/>
          <w:lang w:val="uk-UA"/>
        </w:rPr>
      </w:pPr>
      <w:r w:rsidRPr="004D2DC4">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4D2DC4">
        <w:rPr>
          <w:iCs/>
          <w:color w:val="000000" w:themeColor="text1"/>
          <w:sz w:val="28"/>
          <w:szCs w:val="28"/>
          <w:lang w:val="uk-UA" w:eastAsia="uk-UA"/>
        </w:rPr>
        <w:t>2</w:t>
      </w:r>
      <w:r>
        <w:rPr>
          <w:iCs/>
          <w:color w:val="000000" w:themeColor="text1"/>
          <w:sz w:val="28"/>
          <w:szCs w:val="28"/>
          <w:lang w:val="uk-UA" w:eastAsia="uk-UA"/>
        </w:rPr>
        <w:t>5</w:t>
      </w:r>
      <w:r w:rsidRPr="004D2DC4">
        <w:rPr>
          <w:iCs/>
          <w:color w:val="000000" w:themeColor="text1"/>
          <w:sz w:val="28"/>
          <w:szCs w:val="28"/>
          <w:lang w:val="uk-UA" w:eastAsia="uk-UA"/>
        </w:rPr>
        <w:t>,</w:t>
      </w:r>
      <w:r>
        <w:rPr>
          <w:iCs/>
          <w:color w:val="000000" w:themeColor="text1"/>
          <w:sz w:val="28"/>
          <w:szCs w:val="28"/>
          <w:lang w:val="uk-UA" w:eastAsia="uk-UA"/>
        </w:rPr>
        <w:t>6455</w:t>
      </w:r>
      <w:r w:rsidRPr="004D2DC4">
        <w:rPr>
          <w:color w:val="000000" w:themeColor="text1"/>
          <w:sz w:val="28"/>
          <w:szCs w:val="28"/>
          <w:lang w:val="uk-UA"/>
        </w:rPr>
        <w:t xml:space="preserve"> га</w:t>
      </w:r>
      <w:r w:rsidRPr="004D2DC4">
        <w:rPr>
          <w:color w:val="000000" w:themeColor="text1"/>
          <w:lang w:val="uk-UA"/>
        </w:rPr>
        <w:t xml:space="preserve"> </w:t>
      </w:r>
      <w:r w:rsidRPr="004D2DC4">
        <w:rPr>
          <w:color w:val="000000" w:themeColor="text1"/>
          <w:sz w:val="28"/>
          <w:szCs w:val="28"/>
          <w:lang w:val="uk-UA"/>
        </w:rPr>
        <w:t xml:space="preserve">(кадастровий номер </w:t>
      </w:r>
      <w:r w:rsidRPr="004D2DC4">
        <w:rPr>
          <w:iCs/>
          <w:color w:val="000000" w:themeColor="text1"/>
          <w:sz w:val="28"/>
          <w:szCs w:val="28"/>
          <w:lang w:val="uk-UA" w:eastAsia="uk-UA"/>
        </w:rPr>
        <w:t>8000000000:85:7</w:t>
      </w:r>
      <w:r>
        <w:rPr>
          <w:iCs/>
          <w:color w:val="000000" w:themeColor="text1"/>
          <w:sz w:val="28"/>
          <w:szCs w:val="28"/>
          <w:lang w:val="uk-UA" w:eastAsia="uk-UA"/>
        </w:rPr>
        <w:t>34</w:t>
      </w:r>
      <w:r w:rsidRPr="004D2DC4">
        <w:rPr>
          <w:iCs/>
          <w:color w:val="000000" w:themeColor="text1"/>
          <w:sz w:val="28"/>
          <w:szCs w:val="28"/>
          <w:lang w:val="uk-UA" w:eastAsia="uk-UA"/>
        </w:rPr>
        <w:t>:0001</w:t>
      </w:r>
      <w:r w:rsidRPr="004D2DC4">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sidRPr="004D2DC4">
        <w:rPr>
          <w:color w:val="000000" w:themeColor="text1"/>
          <w:sz w:val="28"/>
          <w:lang w:val="uk-UA"/>
        </w:rPr>
        <w:t xml:space="preserve"> (код виду цільового призначення – 09.03) на </w:t>
      </w:r>
      <w:r w:rsidRPr="004D2DC4">
        <w:rPr>
          <w:iCs/>
          <w:color w:val="000000" w:themeColor="text1"/>
          <w:sz w:val="28"/>
          <w:szCs w:val="28"/>
          <w:lang w:val="uk-UA"/>
        </w:rPr>
        <w:t>територ</w:t>
      </w:r>
      <w:r>
        <w:rPr>
          <w:iCs/>
          <w:color w:val="000000" w:themeColor="text1"/>
          <w:sz w:val="28"/>
          <w:szCs w:val="28"/>
          <w:lang w:val="uk-UA"/>
        </w:rPr>
        <w:t>ії 18</w:t>
      </w:r>
      <w:r w:rsidRPr="004D2DC4">
        <w:rPr>
          <w:iCs/>
          <w:color w:val="000000" w:themeColor="text1"/>
          <w:sz w:val="28"/>
          <w:szCs w:val="28"/>
          <w:lang w:val="uk-UA"/>
        </w:rPr>
        <w:t xml:space="preserve"> кварталу Межигірського лісництва </w:t>
      </w:r>
      <w:r w:rsidRPr="004D2DC4">
        <w:rPr>
          <w:color w:val="000000" w:themeColor="text1"/>
          <w:sz w:val="28"/>
          <w:szCs w:val="28"/>
          <w:lang w:val="uk-UA"/>
        </w:rPr>
        <w:t xml:space="preserve">в </w:t>
      </w:r>
      <w:r w:rsidRPr="004D2DC4">
        <w:rPr>
          <w:iCs/>
          <w:color w:val="000000" w:themeColor="text1"/>
          <w:sz w:val="28"/>
          <w:szCs w:val="28"/>
          <w:lang w:val="uk-UA"/>
        </w:rPr>
        <w:t>Оболонському</w:t>
      </w:r>
      <w:r w:rsidRPr="004D2DC4">
        <w:rPr>
          <w:color w:val="000000" w:themeColor="text1"/>
          <w:sz w:val="28"/>
          <w:szCs w:val="28"/>
          <w:lang w:val="uk-UA"/>
        </w:rPr>
        <w:t xml:space="preserve"> районі міста Києва із земель комунальної влас</w:t>
      </w:r>
      <w:r w:rsidRPr="004D018F">
        <w:rPr>
          <w:color w:val="000000" w:themeColor="text1"/>
          <w:sz w:val="28"/>
          <w:szCs w:val="28"/>
          <w:lang w:val="uk-UA"/>
        </w:rPr>
        <w:t>ності т</w:t>
      </w:r>
      <w:r w:rsidRPr="00CF6563">
        <w:rPr>
          <w:color w:val="000000" w:themeColor="text1"/>
          <w:sz w:val="28"/>
          <w:szCs w:val="28"/>
          <w:lang w:val="uk-UA"/>
        </w:rPr>
        <w:t>ериторіальної громади міста Києва, заява ДЦ від 22 січня 2026 року № 66024-010414947-031-03</w:t>
      </w:r>
      <w:r w:rsidRPr="00BA2C26">
        <w:rPr>
          <w:color w:val="000000" w:themeColor="text1"/>
          <w:sz w:val="28"/>
          <w:szCs w:val="28"/>
          <w:lang w:val="uk-UA"/>
        </w:rPr>
        <w:t xml:space="preserve">, справа № </w:t>
      </w:r>
      <w:r>
        <w:rPr>
          <w:b/>
          <w:color w:val="000000" w:themeColor="text1"/>
          <w:sz w:val="28"/>
          <w:szCs w:val="28"/>
          <w:lang w:val="uk-UA"/>
        </w:rPr>
        <w:t>334185760</w:t>
      </w:r>
      <w:r w:rsidRPr="004D2DC4">
        <w:rPr>
          <w:color w:val="000000" w:themeColor="text1"/>
          <w:sz w:val="28"/>
          <w:szCs w:val="28"/>
          <w:lang w:val="uk-UA"/>
        </w:rPr>
        <w:t>.</w:t>
      </w:r>
    </w:p>
    <w:p w14:paraId="4E660656" w14:textId="77777777" w:rsidR="001A5D11" w:rsidRPr="004D2DC4" w:rsidRDefault="001A5D11" w:rsidP="001A5D11">
      <w:pPr>
        <w:tabs>
          <w:tab w:val="left" w:pos="0"/>
        </w:tabs>
        <w:ind w:firstLine="680"/>
        <w:jc w:val="both"/>
        <w:rPr>
          <w:color w:val="000000" w:themeColor="text1"/>
          <w:sz w:val="28"/>
          <w:szCs w:val="28"/>
          <w:lang w:val="uk-UA"/>
        </w:rPr>
      </w:pPr>
      <w:r w:rsidRPr="004D2DC4">
        <w:rPr>
          <w:color w:val="000000" w:themeColor="text1"/>
          <w:sz w:val="28"/>
          <w:szCs w:val="28"/>
          <w:lang w:val="uk-UA"/>
        </w:rPr>
        <w:t>3. КОМУНАЛЬНОМУ ПІДПРИЄМСТВУ «СВЯТОШИНСЬКЕ ЛІСОПАРКОВЕ ГОСПОДАРСТВО»:</w:t>
      </w:r>
    </w:p>
    <w:p w14:paraId="3B0DF7E5" w14:textId="77777777" w:rsidR="001A5D11" w:rsidRPr="004D2DC4" w:rsidRDefault="001A5D11" w:rsidP="001A5D11">
      <w:pPr>
        <w:tabs>
          <w:tab w:val="left" w:pos="0"/>
        </w:tabs>
        <w:ind w:firstLine="680"/>
        <w:jc w:val="both"/>
        <w:rPr>
          <w:color w:val="000000" w:themeColor="text1"/>
          <w:sz w:val="28"/>
          <w:szCs w:val="28"/>
          <w:lang w:val="uk-UA"/>
        </w:rPr>
      </w:pPr>
      <w:r w:rsidRPr="004D2DC4">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21EBE030" w14:textId="77777777" w:rsidR="001A5D11" w:rsidRPr="004D2DC4" w:rsidRDefault="001A5D11" w:rsidP="001A5D11">
      <w:pPr>
        <w:tabs>
          <w:tab w:val="left" w:pos="0"/>
        </w:tabs>
        <w:ind w:firstLine="680"/>
        <w:jc w:val="both"/>
        <w:rPr>
          <w:color w:val="000000" w:themeColor="text1"/>
          <w:sz w:val="28"/>
          <w:szCs w:val="28"/>
          <w:lang w:val="uk-UA"/>
        </w:rPr>
      </w:pPr>
      <w:r w:rsidRPr="004D2DC4">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1045CAA" w14:textId="77777777" w:rsidR="001A5D11" w:rsidRPr="004D2DC4" w:rsidRDefault="001A5D11" w:rsidP="001A5D11">
      <w:pPr>
        <w:tabs>
          <w:tab w:val="left" w:pos="0"/>
        </w:tabs>
        <w:ind w:firstLine="680"/>
        <w:jc w:val="both"/>
        <w:rPr>
          <w:sz w:val="28"/>
          <w:szCs w:val="28"/>
          <w:lang w:val="uk-UA"/>
        </w:rPr>
      </w:pPr>
      <w:r w:rsidRPr="004D2DC4">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F63CDAF" w14:textId="77777777" w:rsidR="001A5D11" w:rsidRPr="004D2DC4" w:rsidRDefault="001A5D11" w:rsidP="001A5D11">
      <w:pPr>
        <w:tabs>
          <w:tab w:val="left" w:pos="0"/>
        </w:tabs>
        <w:ind w:firstLine="680"/>
        <w:jc w:val="both"/>
        <w:rPr>
          <w:sz w:val="28"/>
          <w:szCs w:val="28"/>
          <w:lang w:val="uk-UA"/>
        </w:rPr>
      </w:pPr>
      <w:r w:rsidRPr="004D2DC4">
        <w:rPr>
          <w:sz w:val="28"/>
          <w:szCs w:val="28"/>
          <w:lang w:val="uk-UA"/>
        </w:rPr>
        <w:t>3.4. Під час використання земельної ділянки дотримуватися обмежень у її використанні, зареєстрованих у Державному земельному кадастрі.</w:t>
      </w:r>
    </w:p>
    <w:p w14:paraId="42D68A04" w14:textId="77777777" w:rsidR="001A5D11" w:rsidRPr="004D2DC4" w:rsidRDefault="001A5D11" w:rsidP="001A5D11">
      <w:pPr>
        <w:tabs>
          <w:tab w:val="left" w:pos="0"/>
        </w:tabs>
        <w:ind w:firstLine="680"/>
        <w:jc w:val="both"/>
        <w:rPr>
          <w:sz w:val="28"/>
          <w:szCs w:val="28"/>
          <w:lang w:val="uk-UA"/>
        </w:rPr>
      </w:pPr>
      <w:r w:rsidRPr="004D2DC4">
        <w:rPr>
          <w:sz w:val="28"/>
          <w:szCs w:val="28"/>
          <w:lang w:val="uk-UA"/>
        </w:rPr>
        <w:t>3.5. Дотримуватися вимог Закону України «Про природно-заповідний фонд України».</w:t>
      </w:r>
    </w:p>
    <w:p w14:paraId="3B799452" w14:textId="77777777" w:rsidR="001A5D11" w:rsidRPr="004D2DC4" w:rsidRDefault="001A5D11" w:rsidP="001A5D11">
      <w:pPr>
        <w:tabs>
          <w:tab w:val="left" w:pos="0"/>
        </w:tabs>
        <w:ind w:firstLine="680"/>
        <w:jc w:val="both"/>
        <w:rPr>
          <w:color w:val="000000" w:themeColor="text1"/>
          <w:sz w:val="28"/>
          <w:szCs w:val="28"/>
          <w:lang w:val="uk-UA"/>
        </w:rPr>
      </w:pPr>
      <w:r w:rsidRPr="004D2DC4">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23BD199" w14:textId="77777777" w:rsidR="001A5D11" w:rsidRPr="004D2DC4" w:rsidRDefault="001A5D11" w:rsidP="001A5D11">
      <w:pPr>
        <w:tabs>
          <w:tab w:val="left" w:pos="0"/>
        </w:tabs>
        <w:ind w:firstLine="680"/>
        <w:jc w:val="both"/>
        <w:rPr>
          <w:color w:val="000000" w:themeColor="text1"/>
          <w:sz w:val="28"/>
          <w:szCs w:val="28"/>
          <w:lang w:val="uk-UA"/>
        </w:rPr>
      </w:pPr>
      <w:r w:rsidRPr="004D2DC4">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0BE4C32F" w:rsidR="002F760B" w:rsidRDefault="001A5D11" w:rsidP="001A5D11">
      <w:pPr>
        <w:ind w:firstLine="709"/>
        <w:jc w:val="both"/>
        <w:rPr>
          <w:sz w:val="28"/>
          <w:szCs w:val="28"/>
          <w:lang w:val="uk-UA"/>
        </w:rPr>
      </w:pPr>
      <w:r w:rsidRPr="004D2DC4">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5FA843C9" w14:textId="77777777" w:rsidR="0089798C" w:rsidRDefault="0089798C" w:rsidP="005E4826">
            <w:pPr>
              <w:rPr>
                <w:color w:val="000000"/>
                <w:sz w:val="28"/>
                <w:szCs w:val="28"/>
                <w:lang w:val="uk-UA" w:eastAsia="uk-UA"/>
              </w:rPr>
            </w:pPr>
            <w:r>
              <w:rPr>
                <w:color w:val="000000"/>
                <w:sz w:val="28"/>
                <w:szCs w:val="28"/>
                <w:lang w:val="uk-UA" w:eastAsia="uk-UA"/>
              </w:rPr>
              <w:t>Київської міської державної</w:t>
            </w:r>
          </w:p>
          <w:p w14:paraId="4E5A3F28" w14:textId="77777777" w:rsidR="0089798C" w:rsidRDefault="005E4826" w:rsidP="005E4826">
            <w:pPr>
              <w:rPr>
                <w:color w:val="000000"/>
                <w:sz w:val="28"/>
                <w:szCs w:val="28"/>
                <w:lang w:val="uk-UA" w:eastAsia="uk-UA"/>
              </w:rPr>
            </w:pPr>
            <w:r>
              <w:rPr>
                <w:color w:val="000000"/>
                <w:sz w:val="28"/>
                <w:szCs w:val="28"/>
                <w:lang w:val="uk-UA" w:eastAsia="uk-UA"/>
              </w:rPr>
              <w:t>ад</w:t>
            </w:r>
            <w:r w:rsidR="0089798C">
              <w:rPr>
                <w:color w:val="000000"/>
                <w:sz w:val="28"/>
                <w:szCs w:val="28"/>
                <w:lang w:val="uk-UA" w:eastAsia="uk-UA"/>
              </w:rPr>
              <w:t>міністрації з питань здійснення</w:t>
            </w:r>
          </w:p>
          <w:p w14:paraId="12C3F483" w14:textId="73D85C4F"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1A5D11" w:rsidRDefault="005E4826" w:rsidP="005E4826">
            <w:pPr>
              <w:jc w:val="right"/>
              <w:rPr>
                <w:color w:val="000000"/>
                <w:sz w:val="28"/>
                <w:szCs w:val="28"/>
                <w:lang w:val="uk-UA" w:eastAsia="uk-UA"/>
              </w:rPr>
            </w:pPr>
          </w:p>
          <w:p w14:paraId="4005A8F6" w14:textId="77777777" w:rsidR="005E4826" w:rsidRPr="001A5D11" w:rsidRDefault="005E4826" w:rsidP="005E4826">
            <w:pPr>
              <w:jc w:val="right"/>
              <w:rPr>
                <w:color w:val="000000"/>
                <w:sz w:val="28"/>
                <w:szCs w:val="28"/>
                <w:lang w:val="uk-UA" w:eastAsia="uk-UA"/>
              </w:rPr>
            </w:pPr>
          </w:p>
          <w:p w14:paraId="61B2D095" w14:textId="77777777" w:rsidR="0089798C" w:rsidRDefault="0089798C" w:rsidP="005E4826">
            <w:pPr>
              <w:jc w:val="right"/>
              <w:rPr>
                <w:color w:val="000000"/>
                <w:sz w:val="28"/>
                <w:szCs w:val="28"/>
                <w:lang w:val="uk-UA" w:eastAsia="uk-UA"/>
              </w:rPr>
            </w:pPr>
          </w:p>
          <w:p w14:paraId="02881099" w14:textId="7735B021"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1686F1F" w:rsidR="005E4826" w:rsidRDefault="001A5D11" w:rsidP="005E4826">
            <w:pPr>
              <w:rPr>
                <w:color w:val="000000"/>
                <w:sz w:val="28"/>
                <w:szCs w:val="28"/>
                <w:lang w:val="uk-UA" w:eastAsia="uk-UA"/>
              </w:rPr>
            </w:pPr>
            <w:r>
              <w:rPr>
                <w:sz w:val="28"/>
                <w:szCs w:val="28"/>
                <w:lang w:val="uk-UA"/>
              </w:rPr>
              <w:t xml:space="preserve">Начальник </w:t>
            </w:r>
            <w:r w:rsidR="005E4826" w:rsidRPr="001523C6">
              <w:rPr>
                <w:sz w:val="28"/>
                <w:szCs w:val="28"/>
                <w:lang w:val="uk-UA"/>
              </w:rPr>
              <w:t xml:space="preserve">юридичного управління </w:t>
            </w:r>
            <w:r w:rsidR="005E4826" w:rsidRPr="00227863">
              <w:rPr>
                <w:sz w:val="28"/>
                <w:szCs w:val="28"/>
                <w:lang w:val="uk-UA"/>
              </w:rPr>
              <w:t>Департаменту земельних ресурсів</w:t>
            </w:r>
            <w:r w:rsidR="005E4826">
              <w:rPr>
                <w:sz w:val="28"/>
                <w:szCs w:val="28"/>
                <w:lang w:val="uk-UA"/>
              </w:rPr>
              <w:t xml:space="preserve"> </w:t>
            </w:r>
            <w:r w:rsidR="005E4826" w:rsidRPr="00227863">
              <w:rPr>
                <w:sz w:val="28"/>
                <w:szCs w:val="28"/>
                <w:lang w:val="uk-UA"/>
              </w:rPr>
              <w:t>виконавчого органу Київської міської ради</w:t>
            </w:r>
            <w:r w:rsidR="005E4826">
              <w:rPr>
                <w:sz w:val="28"/>
                <w:szCs w:val="28"/>
                <w:lang w:val="uk-UA"/>
              </w:rPr>
              <w:t xml:space="preserve"> (Київської міської державної адміністрації)</w:t>
            </w:r>
          </w:p>
        </w:tc>
        <w:tc>
          <w:tcPr>
            <w:tcW w:w="3679" w:type="dxa"/>
          </w:tcPr>
          <w:p w14:paraId="6FD985E7" w14:textId="77777777" w:rsidR="005E4826" w:rsidRPr="001A5D11" w:rsidRDefault="005E4826" w:rsidP="005E4826">
            <w:pPr>
              <w:jc w:val="right"/>
              <w:rPr>
                <w:rStyle w:val="af0"/>
                <w:b w:val="0"/>
                <w:sz w:val="28"/>
                <w:szCs w:val="28"/>
                <w:lang w:val="uk-UA"/>
              </w:rPr>
            </w:pPr>
          </w:p>
          <w:p w14:paraId="30CC4A02" w14:textId="77777777" w:rsidR="005E4826" w:rsidRPr="001A5D11" w:rsidRDefault="005E4826" w:rsidP="005E4826">
            <w:pPr>
              <w:jc w:val="right"/>
              <w:rPr>
                <w:rStyle w:val="af0"/>
                <w:b w:val="0"/>
                <w:sz w:val="28"/>
                <w:szCs w:val="28"/>
                <w:lang w:val="uk-UA"/>
              </w:rPr>
            </w:pPr>
          </w:p>
          <w:p w14:paraId="2090F013" w14:textId="77777777" w:rsidR="005E4826" w:rsidRPr="001A5D11" w:rsidRDefault="005E4826" w:rsidP="005E4826">
            <w:pPr>
              <w:jc w:val="right"/>
              <w:rPr>
                <w:rStyle w:val="af0"/>
                <w:b w:val="0"/>
                <w:sz w:val="28"/>
                <w:szCs w:val="28"/>
                <w:lang w:val="uk-UA"/>
              </w:rPr>
            </w:pPr>
          </w:p>
          <w:p w14:paraId="653D1C1A" w14:textId="77777777" w:rsidR="005E4826" w:rsidRPr="001A5D11" w:rsidRDefault="005E4826"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1A5D11" w:rsidRPr="004D2DC4" w14:paraId="421FE790" w14:textId="77777777" w:rsidTr="00BC52D9">
        <w:tc>
          <w:tcPr>
            <w:tcW w:w="5954" w:type="dxa"/>
          </w:tcPr>
          <w:p w14:paraId="163F4A06" w14:textId="77777777" w:rsidR="001A5D11" w:rsidRPr="004D2DC4" w:rsidRDefault="001A5D11" w:rsidP="00BC52D9">
            <w:pPr>
              <w:jc w:val="both"/>
              <w:rPr>
                <w:color w:val="000000"/>
                <w:sz w:val="28"/>
                <w:szCs w:val="28"/>
                <w:lang w:val="uk-UA" w:eastAsia="uk-UA"/>
              </w:rPr>
            </w:pPr>
            <w:r w:rsidRPr="004D2DC4">
              <w:rPr>
                <w:color w:val="000000"/>
                <w:sz w:val="28"/>
                <w:szCs w:val="28"/>
                <w:lang w:val="uk-UA" w:eastAsia="uk-UA"/>
              </w:rPr>
              <w:t xml:space="preserve">Постійна комісія Київської міської ради </w:t>
            </w:r>
          </w:p>
          <w:p w14:paraId="1507858D" w14:textId="77777777" w:rsidR="001A5D11" w:rsidRPr="004D2DC4" w:rsidRDefault="001A5D11" w:rsidP="00BC52D9">
            <w:pPr>
              <w:tabs>
                <w:tab w:val="left" w:pos="0"/>
                <w:tab w:val="left" w:pos="1134"/>
              </w:tabs>
              <w:jc w:val="both"/>
              <w:rPr>
                <w:sz w:val="28"/>
                <w:szCs w:val="28"/>
                <w:lang w:val="uk-UA" w:eastAsia="uk-UA"/>
              </w:rPr>
            </w:pPr>
            <w:r w:rsidRPr="004D2DC4">
              <w:rPr>
                <w:color w:val="000000"/>
                <w:sz w:val="28"/>
                <w:szCs w:val="28"/>
                <w:lang w:val="uk-UA" w:eastAsia="uk-UA"/>
              </w:rPr>
              <w:t xml:space="preserve">з питань </w:t>
            </w:r>
            <w:r w:rsidRPr="004D2DC4">
              <w:rPr>
                <w:sz w:val="28"/>
                <w:szCs w:val="28"/>
                <w:lang w:val="uk-UA" w:eastAsia="uk-UA"/>
              </w:rPr>
              <w:t xml:space="preserve">архітектури, містопланування </w:t>
            </w:r>
          </w:p>
          <w:p w14:paraId="5C9B1CA1" w14:textId="77777777" w:rsidR="001A5D11" w:rsidRPr="004D2DC4" w:rsidRDefault="001A5D11" w:rsidP="00BC52D9">
            <w:pPr>
              <w:tabs>
                <w:tab w:val="left" w:pos="0"/>
                <w:tab w:val="left" w:pos="1134"/>
              </w:tabs>
              <w:jc w:val="both"/>
              <w:rPr>
                <w:sz w:val="28"/>
                <w:szCs w:val="28"/>
                <w:lang w:val="uk-UA" w:eastAsia="uk-UA"/>
              </w:rPr>
            </w:pPr>
            <w:r w:rsidRPr="004D2DC4">
              <w:rPr>
                <w:sz w:val="28"/>
                <w:szCs w:val="28"/>
                <w:lang w:val="uk-UA" w:eastAsia="uk-UA"/>
              </w:rPr>
              <w:t>та земельних відносин</w:t>
            </w:r>
          </w:p>
          <w:p w14:paraId="45A64559" w14:textId="77777777" w:rsidR="001A5D11" w:rsidRPr="004D2DC4" w:rsidRDefault="001A5D11" w:rsidP="00BC52D9">
            <w:pPr>
              <w:tabs>
                <w:tab w:val="left" w:pos="0"/>
                <w:tab w:val="left" w:pos="1134"/>
              </w:tabs>
              <w:jc w:val="both"/>
              <w:rPr>
                <w:sz w:val="28"/>
                <w:szCs w:val="28"/>
                <w:lang w:val="uk-UA" w:eastAsia="uk-UA"/>
              </w:rPr>
            </w:pPr>
          </w:p>
        </w:tc>
        <w:tc>
          <w:tcPr>
            <w:tcW w:w="3700" w:type="dxa"/>
            <w:gridSpan w:val="2"/>
          </w:tcPr>
          <w:p w14:paraId="16BF40A6" w14:textId="77777777" w:rsidR="001A5D11" w:rsidRPr="004D2DC4" w:rsidRDefault="001A5D11" w:rsidP="00BC52D9">
            <w:pPr>
              <w:jc w:val="both"/>
              <w:rPr>
                <w:color w:val="000000"/>
                <w:sz w:val="28"/>
                <w:szCs w:val="28"/>
                <w:lang w:val="uk-UA" w:eastAsia="uk-UA"/>
              </w:rPr>
            </w:pPr>
          </w:p>
        </w:tc>
      </w:tr>
      <w:tr w:rsidR="001A5D11" w:rsidRPr="004D2DC4" w14:paraId="52CB5409" w14:textId="77777777" w:rsidTr="00BC52D9">
        <w:trPr>
          <w:gridAfter w:val="1"/>
          <w:wAfter w:w="14" w:type="dxa"/>
        </w:trPr>
        <w:tc>
          <w:tcPr>
            <w:tcW w:w="5954" w:type="dxa"/>
            <w:hideMark/>
          </w:tcPr>
          <w:p w14:paraId="5D034F2F" w14:textId="77777777" w:rsidR="001A5D11" w:rsidRPr="004D2DC4" w:rsidRDefault="001A5D11" w:rsidP="00BC52D9">
            <w:pPr>
              <w:jc w:val="both"/>
              <w:rPr>
                <w:color w:val="000000"/>
                <w:sz w:val="28"/>
                <w:szCs w:val="28"/>
                <w:lang w:val="uk-UA" w:eastAsia="uk-UA"/>
              </w:rPr>
            </w:pPr>
            <w:r w:rsidRPr="004D2DC4">
              <w:rPr>
                <w:color w:val="000000"/>
                <w:sz w:val="28"/>
                <w:szCs w:val="28"/>
                <w:lang w:val="uk-UA" w:eastAsia="uk-UA"/>
              </w:rPr>
              <w:t>Голова</w:t>
            </w:r>
          </w:p>
        </w:tc>
        <w:tc>
          <w:tcPr>
            <w:tcW w:w="3686" w:type="dxa"/>
            <w:hideMark/>
          </w:tcPr>
          <w:p w14:paraId="6301B00A" w14:textId="77777777" w:rsidR="001A5D11" w:rsidRPr="004D2DC4" w:rsidRDefault="001A5D11" w:rsidP="00BC52D9">
            <w:pPr>
              <w:jc w:val="right"/>
              <w:rPr>
                <w:color w:val="000000"/>
                <w:sz w:val="28"/>
                <w:szCs w:val="28"/>
                <w:lang w:val="uk-UA" w:eastAsia="uk-UA"/>
              </w:rPr>
            </w:pPr>
            <w:r w:rsidRPr="004D2DC4">
              <w:rPr>
                <w:rStyle w:val="af0"/>
                <w:b w:val="0"/>
                <w:sz w:val="28"/>
                <w:szCs w:val="28"/>
                <w:lang w:val="uk-UA" w:eastAsia="uk-UA"/>
              </w:rPr>
              <w:t>Михайло ТЕРЕНТЬЄВ</w:t>
            </w:r>
          </w:p>
        </w:tc>
      </w:tr>
      <w:tr w:rsidR="001A5D11" w:rsidRPr="004D2DC4" w14:paraId="514F5F8E" w14:textId="77777777" w:rsidTr="00BC52D9">
        <w:trPr>
          <w:gridAfter w:val="1"/>
          <w:wAfter w:w="14" w:type="dxa"/>
        </w:trPr>
        <w:tc>
          <w:tcPr>
            <w:tcW w:w="5954" w:type="dxa"/>
          </w:tcPr>
          <w:p w14:paraId="5D63C664" w14:textId="77777777" w:rsidR="001A5D11" w:rsidRPr="004D2DC4" w:rsidRDefault="001A5D11" w:rsidP="00BC52D9">
            <w:pPr>
              <w:jc w:val="both"/>
              <w:rPr>
                <w:color w:val="000000"/>
                <w:sz w:val="28"/>
                <w:szCs w:val="28"/>
                <w:lang w:val="uk-UA" w:eastAsia="uk-UA"/>
              </w:rPr>
            </w:pPr>
          </w:p>
        </w:tc>
        <w:tc>
          <w:tcPr>
            <w:tcW w:w="3686" w:type="dxa"/>
          </w:tcPr>
          <w:p w14:paraId="57BEE476" w14:textId="77777777" w:rsidR="001A5D11" w:rsidRPr="004D2DC4" w:rsidRDefault="001A5D11" w:rsidP="00BC52D9">
            <w:pPr>
              <w:jc w:val="right"/>
              <w:rPr>
                <w:color w:val="000000"/>
                <w:sz w:val="28"/>
                <w:szCs w:val="28"/>
                <w:lang w:val="uk-UA" w:eastAsia="uk-UA"/>
              </w:rPr>
            </w:pPr>
          </w:p>
        </w:tc>
      </w:tr>
      <w:tr w:rsidR="001A5D11" w:rsidRPr="004D2DC4" w14:paraId="5124E5BB" w14:textId="77777777" w:rsidTr="00BC52D9">
        <w:trPr>
          <w:gridAfter w:val="1"/>
          <w:wAfter w:w="14" w:type="dxa"/>
        </w:trPr>
        <w:tc>
          <w:tcPr>
            <w:tcW w:w="5954" w:type="dxa"/>
          </w:tcPr>
          <w:p w14:paraId="6D119882" w14:textId="77777777" w:rsidR="001A5D11" w:rsidRPr="004D2DC4" w:rsidRDefault="001A5D11" w:rsidP="00BC52D9">
            <w:pPr>
              <w:jc w:val="both"/>
              <w:rPr>
                <w:color w:val="000000"/>
                <w:sz w:val="28"/>
                <w:szCs w:val="28"/>
                <w:lang w:val="uk-UA" w:eastAsia="uk-UA"/>
              </w:rPr>
            </w:pPr>
          </w:p>
          <w:p w14:paraId="5714AFD5" w14:textId="77777777" w:rsidR="001A5D11" w:rsidRPr="004D2DC4" w:rsidRDefault="001A5D11" w:rsidP="00BC52D9">
            <w:pPr>
              <w:jc w:val="both"/>
              <w:rPr>
                <w:color w:val="000000"/>
                <w:sz w:val="28"/>
                <w:szCs w:val="28"/>
                <w:lang w:val="uk-UA" w:eastAsia="uk-UA"/>
              </w:rPr>
            </w:pPr>
            <w:r w:rsidRPr="004D2DC4">
              <w:rPr>
                <w:color w:val="000000"/>
                <w:sz w:val="28"/>
                <w:szCs w:val="28"/>
                <w:lang w:val="uk-UA" w:eastAsia="uk-UA"/>
              </w:rPr>
              <w:t xml:space="preserve">Начальник управління правового </w:t>
            </w:r>
          </w:p>
          <w:p w14:paraId="4FAA5AEA" w14:textId="77777777" w:rsidR="001A5D11" w:rsidRPr="004D2DC4" w:rsidRDefault="001A5D11" w:rsidP="00BC52D9">
            <w:pPr>
              <w:jc w:val="both"/>
              <w:rPr>
                <w:color w:val="000000"/>
                <w:sz w:val="28"/>
                <w:szCs w:val="28"/>
                <w:lang w:val="uk-UA" w:eastAsia="uk-UA"/>
              </w:rPr>
            </w:pPr>
            <w:r w:rsidRPr="004D2DC4">
              <w:rPr>
                <w:color w:val="000000"/>
                <w:sz w:val="28"/>
                <w:szCs w:val="28"/>
                <w:lang w:val="uk-UA" w:eastAsia="uk-UA"/>
              </w:rPr>
              <w:t xml:space="preserve">забезпечення діяльності  </w:t>
            </w:r>
          </w:p>
          <w:p w14:paraId="556EA95C" w14:textId="77777777" w:rsidR="001A5D11" w:rsidRPr="004D2DC4" w:rsidRDefault="001A5D11" w:rsidP="00BC52D9">
            <w:pPr>
              <w:jc w:val="both"/>
              <w:rPr>
                <w:color w:val="000000"/>
                <w:sz w:val="28"/>
                <w:szCs w:val="28"/>
                <w:lang w:val="uk-UA" w:eastAsia="uk-UA"/>
              </w:rPr>
            </w:pPr>
            <w:r w:rsidRPr="004D2DC4">
              <w:rPr>
                <w:color w:val="000000"/>
                <w:sz w:val="28"/>
                <w:szCs w:val="28"/>
                <w:lang w:val="uk-UA" w:eastAsia="uk-UA"/>
              </w:rPr>
              <w:t>Київської міської ради</w:t>
            </w:r>
          </w:p>
          <w:p w14:paraId="11640CE9" w14:textId="77777777" w:rsidR="001A5D11" w:rsidRPr="004D2DC4" w:rsidRDefault="001A5D11" w:rsidP="00BC52D9">
            <w:pPr>
              <w:jc w:val="both"/>
              <w:rPr>
                <w:color w:val="000000"/>
                <w:sz w:val="28"/>
                <w:szCs w:val="28"/>
                <w:lang w:val="uk-UA" w:eastAsia="uk-UA"/>
              </w:rPr>
            </w:pPr>
          </w:p>
          <w:p w14:paraId="464FFBFE" w14:textId="77777777" w:rsidR="001A5D11" w:rsidRPr="004D2DC4" w:rsidRDefault="001A5D11" w:rsidP="00BC52D9">
            <w:pPr>
              <w:rPr>
                <w:sz w:val="28"/>
                <w:szCs w:val="28"/>
                <w:lang w:val="uk-UA" w:eastAsia="uk-UA"/>
              </w:rPr>
            </w:pPr>
            <w:r w:rsidRPr="004D2DC4">
              <w:rPr>
                <w:sz w:val="28"/>
                <w:szCs w:val="28"/>
                <w:lang w:val="uk-UA" w:eastAsia="uk-UA"/>
              </w:rPr>
              <w:t>Постійна комісія Київської міської ради з питань екологічної політики</w:t>
            </w:r>
          </w:p>
          <w:p w14:paraId="058325B4" w14:textId="77777777" w:rsidR="001A5D11" w:rsidRPr="004D2DC4" w:rsidRDefault="001A5D11" w:rsidP="00BC52D9">
            <w:pPr>
              <w:ind w:left="-105"/>
              <w:jc w:val="both"/>
              <w:rPr>
                <w:sz w:val="28"/>
                <w:szCs w:val="28"/>
                <w:lang w:val="uk-UA" w:eastAsia="uk-UA"/>
              </w:rPr>
            </w:pPr>
          </w:p>
          <w:p w14:paraId="134A297C" w14:textId="77777777" w:rsidR="001A5D11" w:rsidRPr="004D2DC4" w:rsidRDefault="001A5D11" w:rsidP="00BC52D9">
            <w:pPr>
              <w:jc w:val="both"/>
              <w:rPr>
                <w:sz w:val="28"/>
                <w:szCs w:val="28"/>
                <w:lang w:val="uk-UA" w:eastAsia="uk-UA"/>
              </w:rPr>
            </w:pPr>
            <w:r w:rsidRPr="004D2DC4">
              <w:rPr>
                <w:sz w:val="28"/>
                <w:szCs w:val="28"/>
                <w:lang w:val="uk-UA" w:eastAsia="uk-UA"/>
              </w:rPr>
              <w:t xml:space="preserve">Голова                             </w:t>
            </w:r>
          </w:p>
          <w:p w14:paraId="1F262B47" w14:textId="77777777" w:rsidR="001A5D11" w:rsidRPr="004D2DC4" w:rsidRDefault="001A5D11" w:rsidP="00BC52D9">
            <w:pPr>
              <w:ind w:left="-105"/>
              <w:jc w:val="both"/>
              <w:rPr>
                <w:sz w:val="28"/>
                <w:szCs w:val="28"/>
                <w:lang w:val="uk-UA" w:eastAsia="uk-UA"/>
              </w:rPr>
            </w:pPr>
          </w:p>
          <w:p w14:paraId="1657033C" w14:textId="77777777" w:rsidR="001A5D11" w:rsidRPr="004D2DC4" w:rsidRDefault="001A5D11" w:rsidP="00BC52D9">
            <w:pPr>
              <w:jc w:val="both"/>
              <w:rPr>
                <w:color w:val="000000"/>
                <w:sz w:val="28"/>
                <w:szCs w:val="28"/>
                <w:lang w:val="uk-UA" w:eastAsia="uk-UA"/>
              </w:rPr>
            </w:pPr>
          </w:p>
        </w:tc>
        <w:tc>
          <w:tcPr>
            <w:tcW w:w="3686" w:type="dxa"/>
          </w:tcPr>
          <w:p w14:paraId="2323D05E" w14:textId="77777777" w:rsidR="001A5D11" w:rsidRPr="004D2DC4" w:rsidRDefault="001A5D11" w:rsidP="00BC52D9">
            <w:pPr>
              <w:jc w:val="right"/>
              <w:rPr>
                <w:rStyle w:val="af0"/>
                <w:b w:val="0"/>
                <w:lang w:val="uk-UA"/>
              </w:rPr>
            </w:pPr>
          </w:p>
          <w:p w14:paraId="2FFD6923" w14:textId="77777777" w:rsidR="001A5D11" w:rsidRPr="004D2DC4" w:rsidRDefault="001A5D11" w:rsidP="00BC52D9">
            <w:pPr>
              <w:jc w:val="right"/>
              <w:rPr>
                <w:rStyle w:val="af0"/>
                <w:b w:val="0"/>
                <w:sz w:val="28"/>
                <w:szCs w:val="28"/>
                <w:lang w:val="uk-UA" w:eastAsia="uk-UA"/>
              </w:rPr>
            </w:pPr>
          </w:p>
          <w:p w14:paraId="27B72607" w14:textId="77777777" w:rsidR="001A5D11" w:rsidRPr="004D2DC4" w:rsidRDefault="001A5D11" w:rsidP="00BC52D9">
            <w:pPr>
              <w:jc w:val="right"/>
              <w:rPr>
                <w:rStyle w:val="af0"/>
                <w:b w:val="0"/>
                <w:sz w:val="28"/>
                <w:szCs w:val="28"/>
                <w:lang w:val="uk-UA" w:eastAsia="uk-UA"/>
              </w:rPr>
            </w:pPr>
          </w:p>
          <w:p w14:paraId="383AAADE" w14:textId="77777777" w:rsidR="001A5D11" w:rsidRPr="004D2DC4" w:rsidRDefault="001A5D11" w:rsidP="00BC52D9">
            <w:pPr>
              <w:jc w:val="right"/>
              <w:rPr>
                <w:rStyle w:val="af0"/>
                <w:b w:val="0"/>
                <w:sz w:val="28"/>
                <w:szCs w:val="28"/>
                <w:lang w:val="uk-UA" w:eastAsia="uk-UA"/>
              </w:rPr>
            </w:pPr>
            <w:r w:rsidRPr="004D2DC4">
              <w:rPr>
                <w:rStyle w:val="af0"/>
                <w:b w:val="0"/>
                <w:sz w:val="28"/>
                <w:szCs w:val="28"/>
                <w:lang w:val="uk-UA" w:eastAsia="uk-UA"/>
              </w:rPr>
              <w:t>Валентина ПОЛОЖИШНИК</w:t>
            </w:r>
          </w:p>
          <w:p w14:paraId="3DB9D5B3" w14:textId="77777777" w:rsidR="001A5D11" w:rsidRPr="004D2DC4" w:rsidRDefault="001A5D11" w:rsidP="00BC52D9">
            <w:pPr>
              <w:jc w:val="right"/>
              <w:rPr>
                <w:rStyle w:val="af0"/>
                <w:b w:val="0"/>
                <w:sz w:val="28"/>
                <w:szCs w:val="28"/>
                <w:lang w:val="uk-UA" w:eastAsia="uk-UA"/>
              </w:rPr>
            </w:pPr>
          </w:p>
          <w:p w14:paraId="1D47FFB5" w14:textId="77777777" w:rsidR="001A5D11" w:rsidRPr="004D2DC4" w:rsidRDefault="001A5D11" w:rsidP="00BC52D9">
            <w:pPr>
              <w:jc w:val="right"/>
              <w:rPr>
                <w:rStyle w:val="af0"/>
                <w:b w:val="0"/>
                <w:sz w:val="28"/>
                <w:szCs w:val="28"/>
                <w:lang w:val="uk-UA" w:eastAsia="uk-UA"/>
              </w:rPr>
            </w:pPr>
          </w:p>
          <w:p w14:paraId="6E2987C3" w14:textId="77777777" w:rsidR="001A5D11" w:rsidRPr="004D2DC4" w:rsidRDefault="001A5D11" w:rsidP="00BC52D9">
            <w:pPr>
              <w:jc w:val="right"/>
              <w:rPr>
                <w:rStyle w:val="af0"/>
                <w:b w:val="0"/>
                <w:sz w:val="28"/>
                <w:szCs w:val="28"/>
                <w:lang w:val="uk-UA" w:eastAsia="uk-UA"/>
              </w:rPr>
            </w:pPr>
          </w:p>
          <w:p w14:paraId="4A4A28D8" w14:textId="77777777" w:rsidR="001A5D11" w:rsidRPr="004D2DC4" w:rsidRDefault="001A5D11" w:rsidP="00BC52D9">
            <w:pPr>
              <w:jc w:val="right"/>
              <w:rPr>
                <w:rStyle w:val="af0"/>
                <w:b w:val="0"/>
                <w:sz w:val="28"/>
                <w:szCs w:val="28"/>
                <w:lang w:val="uk-UA" w:eastAsia="uk-UA"/>
              </w:rPr>
            </w:pPr>
          </w:p>
          <w:p w14:paraId="1A0DBA9E" w14:textId="77777777" w:rsidR="001A5D11" w:rsidRPr="004D2DC4" w:rsidRDefault="001A5D11" w:rsidP="00BC52D9">
            <w:pPr>
              <w:ind w:left="-105"/>
              <w:jc w:val="right"/>
              <w:rPr>
                <w:lang w:val="uk-UA"/>
              </w:rPr>
            </w:pPr>
            <w:r w:rsidRPr="004D2DC4">
              <w:rPr>
                <w:sz w:val="28"/>
                <w:szCs w:val="28"/>
                <w:lang w:val="uk-UA" w:eastAsia="uk-UA"/>
              </w:rPr>
              <w:t>Денис МОСКАЛЬ</w:t>
            </w:r>
          </w:p>
          <w:p w14:paraId="1BBCF234" w14:textId="77777777" w:rsidR="001A5D11" w:rsidRPr="004D2DC4" w:rsidRDefault="001A5D11" w:rsidP="00BC52D9">
            <w:pPr>
              <w:ind w:left="-105"/>
              <w:jc w:val="right"/>
              <w:rPr>
                <w:sz w:val="28"/>
                <w:szCs w:val="28"/>
                <w:lang w:val="uk-UA" w:eastAsia="uk-UA"/>
              </w:rPr>
            </w:pPr>
          </w:p>
          <w:p w14:paraId="3AA46E36" w14:textId="77777777" w:rsidR="001A5D11" w:rsidRPr="004D2DC4" w:rsidRDefault="001A5D11" w:rsidP="00BC52D9">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51EA5178" w:rsidR="005037E2" w:rsidRPr="00431509" w:rsidRDefault="00692C91" w:rsidP="00EC3C10">
      <w:pPr>
        <w:rPr>
          <w:color w:val="000000"/>
          <w:sz w:val="28"/>
          <w:szCs w:val="28"/>
          <w:lang w:val="en-US" w:eastAsia="uk-UA"/>
        </w:rPr>
      </w:pPr>
      <w:r w:rsidRPr="00692C91">
        <w:rPr>
          <w:b/>
          <w:bCs/>
          <w:color w:val="000000"/>
          <w:sz w:val="28"/>
          <w:szCs w:val="28"/>
          <w:lang w:val="uk-UA" w:eastAsia="uk-UA"/>
        </w:rPr>
        <w:br w:type="page"/>
      </w:r>
      <w:r w:rsidR="00EC3C10"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3A718" w14:textId="77777777" w:rsidR="00CA2A84" w:rsidRDefault="00CA2A84">
      <w:r>
        <w:separator/>
      </w:r>
    </w:p>
  </w:endnote>
  <w:endnote w:type="continuationSeparator" w:id="0">
    <w:p w14:paraId="164B8103" w14:textId="77777777" w:rsidR="00CA2A84" w:rsidRDefault="00CA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6BCB6" w14:textId="77777777" w:rsidR="00CA2A84" w:rsidRDefault="00CA2A84">
      <w:r>
        <w:separator/>
      </w:r>
    </w:p>
  </w:footnote>
  <w:footnote w:type="continuationSeparator" w:id="0">
    <w:p w14:paraId="4411A2C3" w14:textId="77777777" w:rsidR="00CA2A84" w:rsidRDefault="00CA2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19319803">
    <w:abstractNumId w:val="10"/>
  </w:num>
  <w:num w:numId="2" w16cid:durableId="1309018684">
    <w:abstractNumId w:val="6"/>
  </w:num>
  <w:num w:numId="3" w16cid:durableId="2022778075">
    <w:abstractNumId w:val="9"/>
  </w:num>
  <w:num w:numId="4" w16cid:durableId="320038827">
    <w:abstractNumId w:val="0"/>
  </w:num>
  <w:num w:numId="5" w16cid:durableId="690182885">
    <w:abstractNumId w:val="8"/>
  </w:num>
  <w:num w:numId="6" w16cid:durableId="508327297">
    <w:abstractNumId w:val="4"/>
  </w:num>
  <w:num w:numId="7" w16cid:durableId="1953248447">
    <w:abstractNumId w:val="5"/>
  </w:num>
  <w:num w:numId="8" w16cid:durableId="41488863">
    <w:abstractNumId w:val="7"/>
  </w:num>
  <w:num w:numId="9" w16cid:durableId="440495890">
    <w:abstractNumId w:val="2"/>
  </w:num>
  <w:num w:numId="10" w16cid:durableId="1384448983">
    <w:abstractNumId w:val="1"/>
  </w:num>
  <w:num w:numId="11" w16cid:durableId="1557282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5D11"/>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9798C"/>
    <w:rsid w:val="008A1253"/>
    <w:rsid w:val="008A4355"/>
    <w:rsid w:val="008B1EA1"/>
    <w:rsid w:val="008B5830"/>
    <w:rsid w:val="008D215A"/>
    <w:rsid w:val="008D268E"/>
    <w:rsid w:val="008D61AF"/>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46DA0"/>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2A84"/>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C3C10"/>
    <w:rsid w:val="00ED062F"/>
    <w:rsid w:val="00ED7B59"/>
    <w:rsid w:val="00EF0E03"/>
    <w:rsid w:val="00F067A5"/>
    <w:rsid w:val="00F12AFA"/>
    <w:rsid w:val="00F14557"/>
    <w:rsid w:val="00F14B78"/>
    <w:rsid w:val="00F1514F"/>
    <w:rsid w:val="00F1651F"/>
    <w:rsid w:val="00F2014A"/>
    <w:rsid w:val="00F22BE9"/>
    <w:rsid w:val="00F44E2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3008</Words>
  <Characters>1716</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4715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55</cp:revision>
  <cp:lastPrinted>2021-11-24T13:25:00Z</cp:lastPrinted>
  <dcterms:created xsi:type="dcterms:W3CDTF">2020-03-26T09:21:00Z</dcterms:created>
  <dcterms:modified xsi:type="dcterms:W3CDTF">2026-03-09T12:39:00Z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