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5C4649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344429452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344429452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4139E4" w14:paraId="39883B9B" w14:textId="77777777" w:rsidTr="003F56ED">
        <w:trPr>
          <w:trHeight w:val="2500"/>
        </w:trPr>
        <w:tc>
          <w:tcPr>
            <w:tcW w:w="5495" w:type="dxa"/>
            <w:hideMark/>
          </w:tcPr>
          <w:p w14:paraId="0B182D23" w14:textId="4B25FB0D" w:rsidR="00F6318B" w:rsidRPr="00DE4A20" w:rsidRDefault="003F56ED" w:rsidP="003F56E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74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Святошинського лісництва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C4FD082" w:rsidR="00F6318B" w:rsidRPr="003F56ED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3F56ED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</w:t>
      </w:r>
      <w:r w:rsidR="006D310F">
        <w:rPr>
          <w:color w:val="000000" w:themeColor="text1"/>
          <w:lang w:val="uk-UA"/>
        </w:rPr>
        <w:t xml:space="preserve">                  </w:t>
      </w:r>
      <w:r w:rsidRPr="003F56ED">
        <w:rPr>
          <w:color w:val="000000" w:themeColor="text1"/>
          <w:lang w:val="uk-UA"/>
        </w:rPr>
        <w:t>вул. Святошинська, 24) від 18 жовтня 2024 року № 66130-009036970-031-03,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04 жовтня 2024 року, номери відомостей про речове право: 57032208, 57032482),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9506D1F" w14:textId="5AC7A9E8" w:rsidR="003F56ED" w:rsidRPr="00F01011" w:rsidRDefault="00E1355C" w:rsidP="003F56E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F56ED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5B2B81">
        <w:rPr>
          <w:color w:val="000000" w:themeColor="text1"/>
          <w:sz w:val="28"/>
          <w:szCs w:val="28"/>
          <w:lang w:val="uk-UA"/>
        </w:rPr>
        <w:t>,</w:t>
      </w:r>
      <w:r w:rsidR="003F56ED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</w:t>
      </w:r>
      <w:r w:rsidR="003F56ED" w:rsidRPr="00F01011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3F56ED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3F56ED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3F56ED" w:rsidRPr="003F56ED">
        <w:rPr>
          <w:iCs/>
          <w:color w:val="000000" w:themeColor="text1"/>
          <w:sz w:val="28"/>
          <w:szCs w:val="28"/>
          <w:lang w:val="uk-UA" w:eastAsia="uk-UA"/>
        </w:rPr>
        <w:t>0,4180</w:t>
      </w:r>
      <w:r w:rsidR="003F56ED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3F56ED" w:rsidRPr="00F01011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F56ED" w:rsidRPr="003F56ED">
        <w:rPr>
          <w:iCs/>
          <w:color w:val="000000" w:themeColor="text1"/>
          <w:sz w:val="28"/>
          <w:szCs w:val="28"/>
          <w:lang w:val="uk-UA" w:eastAsia="uk-UA"/>
        </w:rPr>
        <w:t>8000000000:75:647:0001</w:t>
      </w:r>
      <w:r w:rsidR="003F56ED"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3F56ED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 та земельну ділянку площею </w:t>
      </w:r>
      <w:r w:rsidR="003F56ED" w:rsidRPr="003F56ED">
        <w:rPr>
          <w:iCs/>
          <w:color w:val="000000" w:themeColor="text1"/>
          <w:sz w:val="28"/>
          <w:szCs w:val="28"/>
          <w:lang w:val="uk-UA" w:eastAsia="uk-UA"/>
        </w:rPr>
        <w:t>33,2073</w:t>
      </w:r>
      <w:r w:rsidR="003F56ED" w:rsidRPr="00F01011">
        <w:rPr>
          <w:color w:val="000000" w:themeColor="text1"/>
          <w:sz w:val="28"/>
          <w:szCs w:val="28"/>
          <w:lang w:val="uk-UA"/>
        </w:rPr>
        <w:t xml:space="preserve"> га</w:t>
      </w:r>
      <w:r w:rsidR="003F56ED" w:rsidRPr="00F01011">
        <w:rPr>
          <w:color w:val="000000" w:themeColor="text1"/>
          <w:lang w:val="uk-UA"/>
        </w:rPr>
        <w:t xml:space="preserve"> </w:t>
      </w:r>
      <w:r w:rsidR="003F56ED" w:rsidRPr="00F01011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F56ED" w:rsidRPr="003F56ED">
        <w:rPr>
          <w:iCs/>
          <w:color w:val="000000" w:themeColor="text1"/>
          <w:sz w:val="28"/>
          <w:szCs w:val="28"/>
          <w:lang w:val="uk-UA" w:eastAsia="uk-UA"/>
        </w:rPr>
        <w:t>8000000000:75:647:0002</w:t>
      </w:r>
      <w:r w:rsidR="003F56ED" w:rsidRPr="00F01011">
        <w:rPr>
          <w:sz w:val="28"/>
          <w:szCs w:val="28"/>
          <w:lang w:val="uk-UA"/>
        </w:rPr>
        <w:t xml:space="preserve">) </w:t>
      </w:r>
      <w:r w:rsidR="003F56ED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7</w:t>
      </w:r>
      <w:r w:rsidR="003F56ED">
        <w:rPr>
          <w:color w:val="000000" w:themeColor="text1"/>
          <w:sz w:val="28"/>
          <w:szCs w:val="28"/>
          <w:lang w:val="uk-UA"/>
        </w:rPr>
        <w:t>4</w:t>
      </w:r>
      <w:r w:rsidR="003F56ED" w:rsidRPr="00F01011">
        <w:rPr>
          <w:iCs/>
          <w:color w:val="000000" w:themeColor="text1"/>
          <w:sz w:val="28"/>
          <w:szCs w:val="28"/>
          <w:lang w:val="uk-UA"/>
        </w:rPr>
        <w:t xml:space="preserve"> кварталу Святошинського лісництва </w:t>
      </w:r>
      <w:r w:rsidR="003F56ED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3F56ED" w:rsidRPr="000B2252">
        <w:rPr>
          <w:iCs/>
          <w:color w:val="000000" w:themeColor="text1"/>
          <w:sz w:val="28"/>
          <w:szCs w:val="28"/>
          <w:lang w:val="uk-UA"/>
        </w:rPr>
        <w:t>у</w:t>
      </w:r>
      <w:r w:rsidR="003F56ED" w:rsidRPr="00F01011">
        <w:rPr>
          <w:iCs/>
          <w:color w:val="000000" w:themeColor="text1"/>
          <w:sz w:val="28"/>
          <w:szCs w:val="28"/>
          <w:lang w:val="uk-UA"/>
        </w:rPr>
        <w:t xml:space="preserve"> Святошинському районі міста Києва </w:t>
      </w:r>
      <w:r w:rsidR="003F56ED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3F56ED" w:rsidRPr="00E13205">
        <w:rPr>
          <w:color w:val="000000" w:themeColor="text1"/>
          <w:sz w:val="28"/>
          <w:szCs w:val="28"/>
          <w:lang w:val="uk-UA"/>
        </w:rPr>
        <w:t xml:space="preserve">ДЦ від 18 жовтня  2024 </w:t>
      </w:r>
      <w:r w:rsidR="003F56ED">
        <w:rPr>
          <w:color w:val="000000" w:themeColor="text1"/>
          <w:sz w:val="28"/>
          <w:szCs w:val="28"/>
          <w:lang w:val="uk-UA"/>
        </w:rPr>
        <w:t xml:space="preserve">року </w:t>
      </w:r>
      <w:r w:rsidR="003F56ED" w:rsidRPr="00E13205">
        <w:rPr>
          <w:color w:val="000000" w:themeColor="text1"/>
          <w:sz w:val="28"/>
          <w:szCs w:val="28"/>
          <w:lang w:val="uk-UA"/>
        </w:rPr>
        <w:t xml:space="preserve">№ 66130-009036970-031-03, справа № </w:t>
      </w:r>
      <w:r w:rsidR="003F56ED" w:rsidRPr="00E13205">
        <w:rPr>
          <w:b/>
          <w:color w:val="000000" w:themeColor="text1"/>
          <w:sz w:val="28"/>
          <w:szCs w:val="28"/>
          <w:lang w:val="uk-UA"/>
        </w:rPr>
        <w:t>344429452</w:t>
      </w:r>
      <w:r w:rsidR="003F56ED" w:rsidRPr="00F01011">
        <w:rPr>
          <w:color w:val="000000" w:themeColor="text1"/>
          <w:sz w:val="28"/>
          <w:szCs w:val="28"/>
          <w:lang w:val="uk-UA"/>
        </w:rPr>
        <w:t>.</w:t>
      </w:r>
    </w:p>
    <w:p w14:paraId="7D7719D2" w14:textId="77777777" w:rsidR="003F56ED" w:rsidRPr="00F01011" w:rsidRDefault="003F56ED" w:rsidP="003F56E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5D268C24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2.1.</w:t>
      </w:r>
      <w:r w:rsidRPr="00F01011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2ADB2EDA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2.2.</w:t>
      </w:r>
      <w:r w:rsidRPr="00F01011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35A118A5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 w:rsidRPr="00F01011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003B354E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2.4.</w:t>
      </w:r>
      <w:r w:rsidRPr="00F01011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використанні, зареєстрованих у Державному земельному кадастрі. </w:t>
      </w:r>
    </w:p>
    <w:p w14:paraId="7A78B01F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F01011">
        <w:rPr>
          <w:sz w:val="28"/>
          <w:szCs w:val="28"/>
          <w:lang w:val="uk-UA"/>
        </w:rPr>
        <w:t>України».</w:t>
      </w:r>
    </w:p>
    <w:p w14:paraId="03099DB6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F01011">
        <w:rPr>
          <w:sz w:val="28"/>
          <w:szCs w:val="28"/>
          <w:lang w:val="uk-UA"/>
        </w:rPr>
        <w:t xml:space="preserve">2.6. </w:t>
      </w:r>
      <w:r>
        <w:rPr>
          <w:sz w:val="28"/>
          <w:szCs w:val="28"/>
          <w:lang w:val="uk-UA"/>
        </w:rPr>
        <w:t>Земельні ділянки в межах прибережних захисних смуг та водоохоронних зон використовувати з обмеженнями відповідно до вимог статей 60, 61 Земельного кодексу України та статей 86-89 Водного кодексу України</w:t>
      </w:r>
      <w:r w:rsidRPr="00F01011">
        <w:rPr>
          <w:sz w:val="28"/>
          <w:szCs w:val="28"/>
          <w:lang w:val="uk-UA"/>
        </w:rPr>
        <w:t>.</w:t>
      </w:r>
    </w:p>
    <w:p w14:paraId="22F40824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sz w:val="28"/>
          <w:szCs w:val="28"/>
          <w:lang w:val="uk-UA"/>
        </w:rPr>
        <w:t>3.</w:t>
      </w:r>
      <w:r w:rsidRPr="00F01011">
        <w:rPr>
          <w:sz w:val="28"/>
          <w:szCs w:val="28"/>
          <w:lang w:val="uk-UA"/>
        </w:rPr>
        <w:tab/>
        <w:t xml:space="preserve">Попередити землекористувача, що використання земельних ділянок не за цільовим призначенням </w:t>
      </w:r>
      <w:r w:rsidRPr="00F0101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06E90954" w14:textId="77777777" w:rsidR="003F56ED" w:rsidRPr="00F01011" w:rsidRDefault="003F56ED" w:rsidP="003F56E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4.</w:t>
      </w:r>
      <w:r w:rsidRPr="00F01011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5178121" w:rsidR="00C30241" w:rsidRDefault="003F56ED" w:rsidP="003F56ED">
      <w:pPr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5.</w:t>
      </w:r>
      <w:r w:rsidRPr="00F01011">
        <w:rPr>
          <w:color w:val="000000" w:themeColor="text1"/>
          <w:sz w:val="28"/>
          <w:szCs w:val="28"/>
          <w:lang w:val="uk-UA"/>
        </w:rPr>
        <w:tab/>
      </w:r>
      <w:r w:rsidRPr="00F01011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47EB21B" w14:textId="77777777" w:rsidR="003F56ED" w:rsidRPr="005B2B81" w:rsidRDefault="003F56ED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9A4708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3F56ED" w:rsidRPr="009E348F" w14:paraId="19E12A19" w14:textId="77777777" w:rsidTr="00127908">
        <w:tc>
          <w:tcPr>
            <w:tcW w:w="5070" w:type="dxa"/>
            <w:gridSpan w:val="2"/>
          </w:tcPr>
          <w:p w14:paraId="7FE371AF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E348F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38D3851" w14:textId="77777777" w:rsidR="003F56ED" w:rsidRPr="009E348F" w:rsidRDefault="003F56ED" w:rsidP="0012790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9E348F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9E348F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BB64B12" w14:textId="77777777" w:rsidR="003F56ED" w:rsidRPr="009E348F" w:rsidRDefault="003F56ED" w:rsidP="0012790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9E348F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4B6AF4F7" w14:textId="77777777" w:rsidR="003F56ED" w:rsidRPr="009E348F" w:rsidRDefault="003F56ED" w:rsidP="0012790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61447248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F56ED" w:rsidRPr="009E348F" w14:paraId="7C78359D" w14:textId="77777777" w:rsidTr="00127908">
        <w:tc>
          <w:tcPr>
            <w:tcW w:w="4927" w:type="dxa"/>
            <w:hideMark/>
          </w:tcPr>
          <w:p w14:paraId="6E18B0CF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E348F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4443EA16" w14:textId="77777777" w:rsidR="003F56ED" w:rsidRPr="009E348F" w:rsidRDefault="003F56ED" w:rsidP="0012790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E348F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F56ED" w:rsidRPr="009E348F" w14:paraId="5312CFCF" w14:textId="77777777" w:rsidTr="00127908">
        <w:tc>
          <w:tcPr>
            <w:tcW w:w="4927" w:type="dxa"/>
          </w:tcPr>
          <w:p w14:paraId="2AADD042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91B3024" w14:textId="77777777" w:rsidR="003F56ED" w:rsidRPr="009E348F" w:rsidRDefault="003F56ED" w:rsidP="0012790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F56ED" w:rsidRPr="009E348F" w14:paraId="5B5DEA20" w14:textId="77777777" w:rsidTr="00127908">
        <w:tc>
          <w:tcPr>
            <w:tcW w:w="4927" w:type="dxa"/>
          </w:tcPr>
          <w:p w14:paraId="13BB2646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DB7F864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E348F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5C0C734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E348F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FA6FC8B" w14:textId="77777777" w:rsidR="003F56ED" w:rsidRPr="009E348F" w:rsidRDefault="003F56ED" w:rsidP="0012790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E348F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433347E" w14:textId="77777777" w:rsidR="003F56ED" w:rsidRPr="009E348F" w:rsidRDefault="003F56ED" w:rsidP="00127908">
            <w:pPr>
              <w:jc w:val="right"/>
              <w:rPr>
                <w:rStyle w:val="af0"/>
                <w:b w:val="0"/>
              </w:rPr>
            </w:pPr>
          </w:p>
          <w:p w14:paraId="2B719101" w14:textId="77777777" w:rsidR="003F56ED" w:rsidRPr="009E348F" w:rsidRDefault="003F56ED" w:rsidP="0012790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ED494ED" w14:textId="77777777" w:rsidR="003F56ED" w:rsidRPr="009E348F" w:rsidRDefault="003F56ED" w:rsidP="00127908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C621F76" w14:textId="77777777" w:rsidR="003F56ED" w:rsidRPr="009E348F" w:rsidRDefault="003F56ED" w:rsidP="00127908">
            <w:pPr>
              <w:jc w:val="right"/>
              <w:rPr>
                <w:color w:val="000000"/>
              </w:rPr>
            </w:pPr>
            <w:r w:rsidRPr="009E348F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3CEBBBFF" w14:textId="77777777" w:rsidR="003F56ED" w:rsidRPr="009E348F" w:rsidRDefault="003F56ED" w:rsidP="003F56ED">
      <w:pPr>
        <w:jc w:val="both"/>
        <w:rPr>
          <w:color w:val="000000"/>
          <w:sz w:val="28"/>
          <w:szCs w:val="28"/>
          <w:lang w:val="uk-UA" w:eastAsia="uk-UA"/>
        </w:rPr>
      </w:pPr>
    </w:p>
    <w:p w14:paraId="3A97EE78" w14:textId="77777777" w:rsidR="003F56ED" w:rsidRPr="009E348F" w:rsidRDefault="003F56ED" w:rsidP="003F56ED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9E348F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71A43A59" w14:textId="77777777" w:rsidR="003F56ED" w:rsidRPr="009E348F" w:rsidRDefault="003F56ED" w:rsidP="003F56ED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9E348F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445F507C" w14:textId="77777777" w:rsidR="003F56ED" w:rsidRPr="009E348F" w:rsidRDefault="003F56ED" w:rsidP="003F56ED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9E348F">
        <w:rPr>
          <w:color w:val="000000"/>
          <w:sz w:val="28"/>
          <w:szCs w:val="28"/>
          <w:lang w:val="uk-UA" w:eastAsia="uk-UA"/>
        </w:rPr>
        <w:tab/>
      </w:r>
    </w:p>
    <w:p w14:paraId="2298A355" w14:textId="179F6B1C" w:rsidR="00692C91" w:rsidRDefault="003F56ED" w:rsidP="003F56ED">
      <w:pPr>
        <w:jc w:val="both"/>
        <w:rPr>
          <w:color w:val="000000"/>
          <w:sz w:val="28"/>
          <w:szCs w:val="28"/>
          <w:lang w:val="uk-UA" w:eastAsia="uk-UA"/>
        </w:rPr>
      </w:pPr>
      <w:r w:rsidRPr="009E348F">
        <w:rPr>
          <w:color w:val="000000"/>
          <w:sz w:val="28"/>
          <w:szCs w:val="28"/>
          <w:lang w:val="uk-UA" w:eastAsia="uk-UA"/>
        </w:rPr>
        <w:t>Голова</w:t>
      </w:r>
      <w:r w:rsidRPr="009E348F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</w:t>
      </w:r>
      <w:r>
        <w:rPr>
          <w:color w:val="000000"/>
          <w:sz w:val="28"/>
          <w:szCs w:val="28"/>
          <w:lang w:val="uk-UA" w:eastAsia="uk-UA"/>
        </w:rPr>
        <w:t>АЛЬ</w:t>
      </w:r>
    </w:p>
    <w:p w14:paraId="0381BBD3" w14:textId="16FF2894" w:rsidR="00E75718" w:rsidRPr="008119F4" w:rsidRDefault="00692C91" w:rsidP="00630E58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83B61" w14:textId="77777777" w:rsidR="00913F1F" w:rsidRDefault="00913F1F">
      <w:r>
        <w:separator/>
      </w:r>
    </w:p>
  </w:endnote>
  <w:endnote w:type="continuationSeparator" w:id="0">
    <w:p w14:paraId="7936EA32" w14:textId="77777777" w:rsidR="00913F1F" w:rsidRDefault="0091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F4A6E" w14:textId="77777777" w:rsidR="00913F1F" w:rsidRDefault="00913F1F">
      <w:r>
        <w:separator/>
      </w:r>
    </w:p>
  </w:footnote>
  <w:footnote w:type="continuationSeparator" w:id="0">
    <w:p w14:paraId="0B99D910" w14:textId="77777777" w:rsidR="00913F1F" w:rsidRDefault="00913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5240720">
    <w:abstractNumId w:val="10"/>
  </w:num>
  <w:num w:numId="2" w16cid:durableId="14889098">
    <w:abstractNumId w:val="6"/>
  </w:num>
  <w:num w:numId="3" w16cid:durableId="899286978">
    <w:abstractNumId w:val="9"/>
  </w:num>
  <w:num w:numId="4" w16cid:durableId="2070760339">
    <w:abstractNumId w:val="0"/>
  </w:num>
  <w:num w:numId="5" w16cid:durableId="986855815">
    <w:abstractNumId w:val="8"/>
  </w:num>
  <w:num w:numId="6" w16cid:durableId="586500813">
    <w:abstractNumId w:val="4"/>
  </w:num>
  <w:num w:numId="7" w16cid:durableId="659188540">
    <w:abstractNumId w:val="5"/>
  </w:num>
  <w:num w:numId="8" w16cid:durableId="649215167">
    <w:abstractNumId w:val="7"/>
  </w:num>
  <w:num w:numId="9" w16cid:durableId="1418944578">
    <w:abstractNumId w:val="2"/>
  </w:num>
  <w:num w:numId="10" w16cid:durableId="370226171">
    <w:abstractNumId w:val="1"/>
  </w:num>
  <w:num w:numId="11" w16cid:durableId="462816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44D8E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56ED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2B81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58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310F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746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0362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3F1F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3010</Words>
  <Characters>1716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4717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55</cp:revision>
  <cp:lastPrinted>2021-11-24T13:25:00Z</cp:lastPrinted>
  <dcterms:created xsi:type="dcterms:W3CDTF">2020-03-29T20:42:00Z</dcterms:created>
  <dcterms:modified xsi:type="dcterms:W3CDTF">2024-11-13T11:12:00Z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