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89A91B" w14:textId="7129B5CD" w:rsidR="00CA5C1B" w:rsidRDefault="00252420" w:rsidP="007967F5">
      <w:pPr>
        <w:spacing w:after="0"/>
        <w:jc w:val="center"/>
        <w:rPr>
          <w:rFonts w:ascii="Times New Roman" w:hAnsi="Times New Roman" w:cs="Times New Roman"/>
          <w:b/>
          <w:sz w:val="28"/>
          <w:szCs w:val="28"/>
        </w:rPr>
      </w:pPr>
      <w:r>
        <w:rPr>
          <w:noProof/>
          <w:lang w:eastAsia="uk-UA"/>
        </w:rPr>
        <w:drawing>
          <wp:inline distT="0" distB="0" distL="0" distR="0" wp14:anchorId="68307028" wp14:editId="254BA3F2">
            <wp:extent cx="495300" cy="693420"/>
            <wp:effectExtent l="0" t="0" r="0" b="0"/>
            <wp:docPr id="1" name="Рисунок 1" descr="https://dei.kyivcity.gov.ua/src/coat-of-ar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ei.kyivcity.gov.ua/src/coat-of-arms.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5300" cy="693420"/>
                    </a:xfrm>
                    <a:prstGeom prst="rect">
                      <a:avLst/>
                    </a:prstGeom>
                    <a:noFill/>
                    <a:ln>
                      <a:noFill/>
                    </a:ln>
                  </pic:spPr>
                </pic:pic>
              </a:graphicData>
            </a:graphic>
          </wp:inline>
        </w:drawing>
      </w:r>
    </w:p>
    <w:p w14:paraId="67169706" w14:textId="77777777" w:rsidR="00CA5C1B" w:rsidRDefault="00CA5C1B" w:rsidP="007967F5">
      <w:pPr>
        <w:spacing w:after="0"/>
        <w:jc w:val="center"/>
        <w:rPr>
          <w:rFonts w:ascii="Times New Roman" w:hAnsi="Times New Roman" w:cs="Times New Roman"/>
          <w:b/>
          <w:sz w:val="28"/>
          <w:szCs w:val="28"/>
        </w:rPr>
      </w:pPr>
    </w:p>
    <w:p w14:paraId="2862672A" w14:textId="2B293658" w:rsidR="00C27D64" w:rsidRPr="00BB37D7" w:rsidRDefault="008F1258" w:rsidP="007967F5">
      <w:pPr>
        <w:spacing w:after="0"/>
        <w:jc w:val="center"/>
        <w:rPr>
          <w:rFonts w:ascii="Times New Roman" w:hAnsi="Times New Roman" w:cs="Times New Roman"/>
          <w:b/>
          <w:sz w:val="28"/>
          <w:szCs w:val="28"/>
        </w:rPr>
      </w:pPr>
      <w:r w:rsidRPr="00BB37D7">
        <w:rPr>
          <w:rFonts w:ascii="Times New Roman" w:hAnsi="Times New Roman" w:cs="Times New Roman"/>
          <w:b/>
          <w:sz w:val="28"/>
          <w:szCs w:val="28"/>
        </w:rPr>
        <w:t>КИЇВСЬКА МІСЬКА РАДА</w:t>
      </w:r>
    </w:p>
    <w:p w14:paraId="621C8561" w14:textId="4405549A" w:rsidR="008F1258" w:rsidRPr="00BB37D7" w:rsidRDefault="00111071" w:rsidP="007967F5">
      <w:pPr>
        <w:spacing w:after="0"/>
        <w:jc w:val="center"/>
        <w:rPr>
          <w:rFonts w:ascii="Times New Roman" w:hAnsi="Times New Roman" w:cs="Times New Roman"/>
          <w:sz w:val="28"/>
          <w:szCs w:val="28"/>
        </w:rPr>
      </w:pPr>
      <w:r>
        <w:rPr>
          <w:rFonts w:ascii="Times New Roman" w:hAnsi="Times New Roman" w:cs="Times New Roman"/>
          <w:sz w:val="28"/>
          <w:szCs w:val="28"/>
          <w:lang w:val="en-US"/>
        </w:rPr>
        <w:t>V</w:t>
      </w:r>
      <w:r w:rsidR="008F1258" w:rsidRPr="0054325B">
        <w:rPr>
          <w:rFonts w:ascii="Times New Roman" w:hAnsi="Times New Roman" w:cs="Times New Roman"/>
          <w:sz w:val="28"/>
          <w:szCs w:val="28"/>
        </w:rPr>
        <w:t xml:space="preserve"> </w:t>
      </w:r>
      <w:r w:rsidR="008F1258" w:rsidRPr="00BB37D7">
        <w:rPr>
          <w:rFonts w:ascii="Times New Roman" w:hAnsi="Times New Roman" w:cs="Times New Roman"/>
          <w:sz w:val="28"/>
          <w:szCs w:val="28"/>
        </w:rPr>
        <w:t>сесія</w:t>
      </w:r>
      <w:r w:rsidR="008F1258" w:rsidRPr="0054325B">
        <w:rPr>
          <w:rFonts w:ascii="Times New Roman" w:hAnsi="Times New Roman" w:cs="Times New Roman"/>
          <w:sz w:val="28"/>
          <w:szCs w:val="28"/>
        </w:rPr>
        <w:t xml:space="preserve"> </w:t>
      </w:r>
      <w:r w:rsidR="008F1258" w:rsidRPr="00BB37D7">
        <w:rPr>
          <w:rFonts w:ascii="Times New Roman" w:hAnsi="Times New Roman" w:cs="Times New Roman"/>
          <w:sz w:val="28"/>
          <w:szCs w:val="28"/>
          <w:lang w:val="en-US"/>
        </w:rPr>
        <w:t>IX</w:t>
      </w:r>
      <w:r w:rsidR="008F1258" w:rsidRPr="00BB37D7">
        <w:rPr>
          <w:rFonts w:ascii="Times New Roman" w:hAnsi="Times New Roman" w:cs="Times New Roman"/>
          <w:sz w:val="28"/>
          <w:szCs w:val="28"/>
        </w:rPr>
        <w:t xml:space="preserve"> скликання</w:t>
      </w:r>
    </w:p>
    <w:p w14:paraId="7B35D33F" w14:textId="77777777" w:rsidR="008F1258" w:rsidRPr="00BB37D7" w:rsidRDefault="008F1258" w:rsidP="007967F5">
      <w:pPr>
        <w:spacing w:after="0"/>
        <w:jc w:val="center"/>
        <w:rPr>
          <w:rFonts w:ascii="Times New Roman" w:hAnsi="Times New Roman" w:cs="Times New Roman"/>
          <w:sz w:val="28"/>
          <w:szCs w:val="28"/>
        </w:rPr>
      </w:pPr>
    </w:p>
    <w:p w14:paraId="5AF5FF23" w14:textId="4D121B9C" w:rsidR="008F1258" w:rsidRPr="00BB37D7" w:rsidRDefault="008F1258" w:rsidP="007967F5">
      <w:pPr>
        <w:spacing w:after="0"/>
        <w:jc w:val="center"/>
        <w:rPr>
          <w:rFonts w:ascii="Times New Roman" w:hAnsi="Times New Roman" w:cs="Times New Roman"/>
          <w:b/>
          <w:sz w:val="28"/>
          <w:szCs w:val="28"/>
        </w:rPr>
      </w:pPr>
      <w:r w:rsidRPr="00BB37D7">
        <w:rPr>
          <w:rFonts w:ascii="Times New Roman" w:hAnsi="Times New Roman" w:cs="Times New Roman"/>
          <w:b/>
          <w:sz w:val="28"/>
          <w:szCs w:val="28"/>
        </w:rPr>
        <w:t xml:space="preserve">Р І Ш Е Н </w:t>
      </w:r>
      <w:proofErr w:type="spellStart"/>
      <w:r w:rsidRPr="00BB37D7">
        <w:rPr>
          <w:rFonts w:ascii="Times New Roman" w:hAnsi="Times New Roman" w:cs="Times New Roman"/>
          <w:b/>
          <w:sz w:val="28"/>
          <w:szCs w:val="28"/>
        </w:rPr>
        <w:t>Н</w:t>
      </w:r>
      <w:proofErr w:type="spellEnd"/>
      <w:r w:rsidRPr="00BB37D7">
        <w:rPr>
          <w:rFonts w:ascii="Times New Roman" w:hAnsi="Times New Roman" w:cs="Times New Roman"/>
          <w:b/>
          <w:sz w:val="28"/>
          <w:szCs w:val="28"/>
        </w:rPr>
        <w:t xml:space="preserve"> Я</w:t>
      </w:r>
    </w:p>
    <w:p w14:paraId="2A49C73F" w14:textId="77777777" w:rsidR="00271D1F" w:rsidRPr="00BB37D7" w:rsidRDefault="00271D1F" w:rsidP="008567A0">
      <w:pPr>
        <w:spacing w:after="0"/>
        <w:rPr>
          <w:rFonts w:ascii="Times New Roman" w:hAnsi="Times New Roman" w:cs="Times New Roman"/>
          <w:b/>
          <w:sz w:val="28"/>
          <w:szCs w:val="28"/>
        </w:rPr>
      </w:pPr>
    </w:p>
    <w:p w14:paraId="6B6D7415" w14:textId="38584E46" w:rsidR="00271D1F" w:rsidRPr="00BB37D7" w:rsidRDefault="00271D1F" w:rsidP="008567A0">
      <w:pPr>
        <w:spacing w:after="0"/>
        <w:rPr>
          <w:rFonts w:ascii="Times New Roman" w:hAnsi="Times New Roman" w:cs="Times New Roman"/>
          <w:sz w:val="28"/>
          <w:szCs w:val="28"/>
        </w:rPr>
      </w:pPr>
      <w:r w:rsidRPr="00BB37D7">
        <w:rPr>
          <w:rFonts w:ascii="Times New Roman" w:hAnsi="Times New Roman" w:cs="Times New Roman"/>
          <w:sz w:val="28"/>
          <w:szCs w:val="28"/>
        </w:rPr>
        <w:tab/>
        <w:t xml:space="preserve">_______________            </w:t>
      </w:r>
      <w:r w:rsidR="007967F5">
        <w:rPr>
          <w:rFonts w:ascii="Times New Roman" w:hAnsi="Times New Roman" w:cs="Times New Roman"/>
          <w:sz w:val="28"/>
          <w:szCs w:val="28"/>
        </w:rPr>
        <w:t xml:space="preserve">        Київ</w:t>
      </w:r>
      <w:r w:rsidR="007967F5">
        <w:rPr>
          <w:rFonts w:ascii="Times New Roman" w:hAnsi="Times New Roman" w:cs="Times New Roman"/>
          <w:sz w:val="28"/>
          <w:szCs w:val="28"/>
        </w:rPr>
        <w:tab/>
      </w:r>
      <w:r w:rsidR="007967F5">
        <w:rPr>
          <w:rFonts w:ascii="Times New Roman" w:hAnsi="Times New Roman" w:cs="Times New Roman"/>
          <w:sz w:val="28"/>
          <w:szCs w:val="28"/>
        </w:rPr>
        <w:tab/>
        <w:t xml:space="preserve">            № ________________</w:t>
      </w:r>
    </w:p>
    <w:p w14:paraId="610B2C4F" w14:textId="77777777" w:rsidR="00271D1F" w:rsidRPr="00BB37D7" w:rsidRDefault="00271D1F" w:rsidP="008567A0">
      <w:pPr>
        <w:spacing w:after="0"/>
        <w:rPr>
          <w:rFonts w:ascii="Times New Roman" w:hAnsi="Times New Roman" w:cs="Times New Roman"/>
          <w:sz w:val="28"/>
          <w:szCs w:val="28"/>
        </w:rPr>
      </w:pPr>
    </w:p>
    <w:p w14:paraId="04AFB516" w14:textId="67F59E42" w:rsidR="00271D1F" w:rsidRPr="00BB37D7" w:rsidRDefault="00271D1F" w:rsidP="008567A0">
      <w:pPr>
        <w:spacing w:after="0"/>
        <w:rPr>
          <w:rFonts w:ascii="Times New Roman" w:hAnsi="Times New Roman" w:cs="Times New Roman"/>
          <w:sz w:val="28"/>
          <w:szCs w:val="28"/>
        </w:rPr>
      </w:pPr>
      <w:r w:rsidRPr="00BB37D7">
        <w:rPr>
          <w:rFonts w:ascii="Times New Roman" w:hAnsi="Times New Roman" w:cs="Times New Roman"/>
          <w:sz w:val="28"/>
          <w:szCs w:val="28"/>
        </w:rPr>
        <w:tab/>
      </w:r>
      <w:r w:rsidRPr="00BB37D7">
        <w:rPr>
          <w:rFonts w:ascii="Times New Roman" w:hAnsi="Times New Roman" w:cs="Times New Roman"/>
          <w:sz w:val="28"/>
          <w:szCs w:val="28"/>
        </w:rPr>
        <w:tab/>
      </w:r>
      <w:r w:rsidRPr="00BB37D7">
        <w:rPr>
          <w:rFonts w:ascii="Times New Roman" w:hAnsi="Times New Roman" w:cs="Times New Roman"/>
          <w:sz w:val="28"/>
          <w:szCs w:val="28"/>
        </w:rPr>
        <w:tab/>
      </w:r>
      <w:r w:rsidRPr="00BB37D7">
        <w:rPr>
          <w:rFonts w:ascii="Times New Roman" w:hAnsi="Times New Roman" w:cs="Times New Roman"/>
          <w:sz w:val="28"/>
          <w:szCs w:val="28"/>
        </w:rPr>
        <w:tab/>
      </w:r>
      <w:r w:rsidRPr="00BB37D7">
        <w:rPr>
          <w:rFonts w:ascii="Times New Roman" w:hAnsi="Times New Roman" w:cs="Times New Roman"/>
          <w:sz w:val="28"/>
          <w:szCs w:val="28"/>
        </w:rPr>
        <w:tab/>
      </w:r>
      <w:r w:rsidRPr="00BB37D7">
        <w:rPr>
          <w:rFonts w:ascii="Times New Roman" w:hAnsi="Times New Roman" w:cs="Times New Roman"/>
          <w:sz w:val="28"/>
          <w:szCs w:val="28"/>
        </w:rPr>
        <w:tab/>
      </w:r>
      <w:r w:rsidRPr="00BB37D7">
        <w:rPr>
          <w:rFonts w:ascii="Times New Roman" w:hAnsi="Times New Roman" w:cs="Times New Roman"/>
          <w:sz w:val="28"/>
          <w:szCs w:val="28"/>
        </w:rPr>
        <w:tab/>
      </w:r>
      <w:r w:rsidRPr="00BB37D7">
        <w:rPr>
          <w:rFonts w:ascii="Times New Roman" w:hAnsi="Times New Roman" w:cs="Times New Roman"/>
          <w:sz w:val="28"/>
          <w:szCs w:val="28"/>
        </w:rPr>
        <w:tab/>
      </w:r>
      <w:r w:rsidRPr="00BB37D7">
        <w:rPr>
          <w:rFonts w:ascii="Times New Roman" w:hAnsi="Times New Roman" w:cs="Times New Roman"/>
          <w:sz w:val="28"/>
          <w:szCs w:val="28"/>
        </w:rPr>
        <w:tab/>
      </w:r>
      <w:r w:rsidR="007967F5">
        <w:rPr>
          <w:rFonts w:ascii="Times New Roman" w:hAnsi="Times New Roman" w:cs="Times New Roman"/>
          <w:sz w:val="28"/>
          <w:szCs w:val="28"/>
        </w:rPr>
        <w:t xml:space="preserve">              ПРОЄ</w:t>
      </w:r>
      <w:r w:rsidRPr="00BB37D7">
        <w:rPr>
          <w:rFonts w:ascii="Times New Roman" w:hAnsi="Times New Roman" w:cs="Times New Roman"/>
          <w:sz w:val="28"/>
          <w:szCs w:val="28"/>
        </w:rPr>
        <w:t>КТ</w:t>
      </w:r>
    </w:p>
    <w:p w14:paraId="63C2AD0F" w14:textId="77777777" w:rsidR="00271D1F" w:rsidRPr="00BB37D7" w:rsidRDefault="00271D1F" w:rsidP="00CA5C1B">
      <w:pPr>
        <w:spacing w:after="0"/>
        <w:rPr>
          <w:rFonts w:ascii="Times New Roman" w:hAnsi="Times New Roman" w:cs="Times New Roman"/>
          <w:sz w:val="28"/>
          <w:szCs w:val="28"/>
        </w:rPr>
      </w:pPr>
      <w:r w:rsidRPr="00BB37D7">
        <w:rPr>
          <w:rFonts w:ascii="Times New Roman" w:hAnsi="Times New Roman" w:cs="Times New Roman"/>
          <w:sz w:val="28"/>
          <w:szCs w:val="28"/>
        </w:rPr>
        <w:t xml:space="preserve">Про </w:t>
      </w:r>
      <w:r w:rsidR="00BB37D7">
        <w:rPr>
          <w:rFonts w:ascii="Times New Roman" w:hAnsi="Times New Roman" w:cs="Times New Roman"/>
          <w:sz w:val="28"/>
          <w:szCs w:val="28"/>
        </w:rPr>
        <w:t xml:space="preserve">    </w:t>
      </w:r>
      <w:r w:rsidR="008567A0" w:rsidRPr="00BB37D7">
        <w:rPr>
          <w:rFonts w:ascii="Times New Roman" w:hAnsi="Times New Roman" w:cs="Times New Roman"/>
          <w:sz w:val="28"/>
          <w:szCs w:val="28"/>
        </w:rPr>
        <w:t xml:space="preserve">надання </w:t>
      </w:r>
      <w:r w:rsidR="00BB37D7">
        <w:rPr>
          <w:rFonts w:ascii="Times New Roman" w:hAnsi="Times New Roman" w:cs="Times New Roman"/>
          <w:sz w:val="28"/>
          <w:szCs w:val="28"/>
        </w:rPr>
        <w:t xml:space="preserve">   </w:t>
      </w:r>
      <w:r w:rsidR="008567A0" w:rsidRPr="00BB37D7">
        <w:rPr>
          <w:rFonts w:ascii="Times New Roman" w:hAnsi="Times New Roman" w:cs="Times New Roman"/>
          <w:sz w:val="28"/>
          <w:szCs w:val="28"/>
        </w:rPr>
        <w:t xml:space="preserve">згоди </w:t>
      </w:r>
      <w:r w:rsidR="00BB37D7">
        <w:rPr>
          <w:rFonts w:ascii="Times New Roman" w:hAnsi="Times New Roman" w:cs="Times New Roman"/>
          <w:sz w:val="28"/>
          <w:szCs w:val="28"/>
        </w:rPr>
        <w:t xml:space="preserve">   </w:t>
      </w:r>
      <w:r w:rsidR="008567A0" w:rsidRPr="00BB37D7">
        <w:rPr>
          <w:rFonts w:ascii="Times New Roman" w:hAnsi="Times New Roman" w:cs="Times New Roman"/>
          <w:sz w:val="28"/>
          <w:szCs w:val="28"/>
        </w:rPr>
        <w:t>Комунальному</w:t>
      </w:r>
    </w:p>
    <w:p w14:paraId="3E760EC3" w14:textId="77777777" w:rsidR="008567A0" w:rsidRDefault="008567A0" w:rsidP="00CA5C1B">
      <w:pPr>
        <w:spacing w:after="0"/>
        <w:rPr>
          <w:rFonts w:ascii="Times New Roman" w:hAnsi="Times New Roman" w:cs="Times New Roman"/>
          <w:sz w:val="28"/>
          <w:szCs w:val="28"/>
        </w:rPr>
      </w:pPr>
      <w:r w:rsidRPr="00BB37D7">
        <w:rPr>
          <w:rFonts w:ascii="Times New Roman" w:hAnsi="Times New Roman" w:cs="Times New Roman"/>
          <w:sz w:val="28"/>
          <w:szCs w:val="28"/>
        </w:rPr>
        <w:t>підприємству</w:t>
      </w:r>
      <w:r w:rsidR="00BB37D7">
        <w:rPr>
          <w:rFonts w:ascii="Times New Roman" w:hAnsi="Times New Roman" w:cs="Times New Roman"/>
          <w:sz w:val="28"/>
          <w:szCs w:val="28"/>
        </w:rPr>
        <w:t xml:space="preserve">     «Керуюча   компанія   з</w:t>
      </w:r>
    </w:p>
    <w:p w14:paraId="52212169" w14:textId="4EF291CE" w:rsidR="00BB37D7" w:rsidRDefault="00BB37D7" w:rsidP="00CA5C1B">
      <w:pPr>
        <w:spacing w:after="0"/>
        <w:rPr>
          <w:rFonts w:ascii="Times New Roman" w:hAnsi="Times New Roman" w:cs="Times New Roman"/>
          <w:sz w:val="28"/>
          <w:szCs w:val="28"/>
        </w:rPr>
      </w:pPr>
      <w:r>
        <w:rPr>
          <w:rFonts w:ascii="Times New Roman" w:hAnsi="Times New Roman" w:cs="Times New Roman"/>
          <w:sz w:val="28"/>
          <w:szCs w:val="28"/>
        </w:rPr>
        <w:t>обслуговування       житлового      фонду</w:t>
      </w:r>
    </w:p>
    <w:p w14:paraId="5C0B996D" w14:textId="77777777" w:rsidR="00BB37D7" w:rsidRDefault="00BB37D7" w:rsidP="00CA5C1B">
      <w:pPr>
        <w:spacing w:after="0"/>
        <w:rPr>
          <w:rFonts w:ascii="Times New Roman" w:hAnsi="Times New Roman" w:cs="Times New Roman"/>
          <w:sz w:val="28"/>
          <w:szCs w:val="28"/>
        </w:rPr>
      </w:pPr>
      <w:r>
        <w:rPr>
          <w:rFonts w:ascii="Times New Roman" w:hAnsi="Times New Roman" w:cs="Times New Roman"/>
          <w:sz w:val="28"/>
          <w:szCs w:val="28"/>
        </w:rPr>
        <w:t>Святошинського  району  м.  Києва»  на</w:t>
      </w:r>
    </w:p>
    <w:p w14:paraId="4409D419" w14:textId="77777777" w:rsidR="00BB37D7" w:rsidRDefault="00BB37D7" w:rsidP="00CA5C1B">
      <w:pPr>
        <w:spacing w:after="0"/>
        <w:rPr>
          <w:rFonts w:ascii="Times New Roman" w:hAnsi="Times New Roman" w:cs="Times New Roman"/>
          <w:sz w:val="28"/>
          <w:szCs w:val="28"/>
        </w:rPr>
      </w:pPr>
      <w:r>
        <w:rPr>
          <w:rFonts w:ascii="Times New Roman" w:hAnsi="Times New Roman" w:cs="Times New Roman"/>
          <w:sz w:val="28"/>
          <w:szCs w:val="28"/>
        </w:rPr>
        <w:t>Списання шляхом ліквідації нежитлової</w:t>
      </w:r>
    </w:p>
    <w:p w14:paraId="481A9354" w14:textId="0234ECE6" w:rsidR="00BB37D7" w:rsidRDefault="00CA5C1B" w:rsidP="00CA5C1B">
      <w:pPr>
        <w:spacing w:after="0"/>
        <w:rPr>
          <w:rFonts w:ascii="Times New Roman" w:hAnsi="Times New Roman" w:cs="Times New Roman"/>
          <w:sz w:val="28"/>
          <w:szCs w:val="28"/>
        </w:rPr>
      </w:pPr>
      <w:r>
        <w:rPr>
          <w:rFonts w:ascii="Times New Roman" w:hAnsi="Times New Roman" w:cs="Times New Roman"/>
          <w:sz w:val="28"/>
          <w:szCs w:val="28"/>
        </w:rPr>
        <w:t>Будівлі   літ.   «Б</w:t>
      </w:r>
      <w:r w:rsidR="00BB37D7">
        <w:rPr>
          <w:rFonts w:ascii="Times New Roman" w:hAnsi="Times New Roman" w:cs="Times New Roman"/>
          <w:sz w:val="28"/>
          <w:szCs w:val="28"/>
        </w:rPr>
        <w:t>»   за  адресою:  вулиця</w:t>
      </w:r>
    </w:p>
    <w:p w14:paraId="3E92EBF6" w14:textId="5A6AD176" w:rsidR="00BB37D7" w:rsidRDefault="00BB37D7" w:rsidP="00CA5C1B">
      <w:pPr>
        <w:spacing w:after="0"/>
        <w:rPr>
          <w:rFonts w:ascii="Times New Roman" w:hAnsi="Times New Roman" w:cs="Times New Roman"/>
          <w:sz w:val="28"/>
          <w:szCs w:val="28"/>
        </w:rPr>
      </w:pPr>
      <w:r>
        <w:rPr>
          <w:rFonts w:ascii="Times New Roman" w:hAnsi="Times New Roman" w:cs="Times New Roman"/>
          <w:sz w:val="28"/>
          <w:szCs w:val="28"/>
        </w:rPr>
        <w:t>Олександра    Махова,    будинок    6</w:t>
      </w:r>
      <w:r w:rsidR="00CA5C1B">
        <w:rPr>
          <w:rFonts w:ascii="Times New Roman" w:hAnsi="Times New Roman" w:cs="Times New Roman"/>
          <w:sz w:val="28"/>
          <w:szCs w:val="28"/>
        </w:rPr>
        <w:t>-В</w:t>
      </w:r>
      <w:r>
        <w:rPr>
          <w:rFonts w:ascii="Times New Roman" w:hAnsi="Times New Roman" w:cs="Times New Roman"/>
          <w:sz w:val="28"/>
          <w:szCs w:val="28"/>
        </w:rPr>
        <w:t xml:space="preserve">    у</w:t>
      </w:r>
    </w:p>
    <w:p w14:paraId="25730C2B" w14:textId="77777777" w:rsidR="00BB37D7" w:rsidRDefault="00BB37D7" w:rsidP="00CA5C1B">
      <w:pPr>
        <w:spacing w:after="0"/>
        <w:rPr>
          <w:rFonts w:ascii="Times New Roman" w:hAnsi="Times New Roman" w:cs="Times New Roman"/>
          <w:sz w:val="28"/>
          <w:szCs w:val="28"/>
        </w:rPr>
      </w:pPr>
      <w:r>
        <w:rPr>
          <w:rFonts w:ascii="Times New Roman" w:hAnsi="Times New Roman" w:cs="Times New Roman"/>
          <w:sz w:val="28"/>
          <w:szCs w:val="28"/>
        </w:rPr>
        <w:t xml:space="preserve">Святошинському </w:t>
      </w:r>
      <w:r w:rsidR="009A4A55">
        <w:rPr>
          <w:rFonts w:ascii="Times New Roman" w:hAnsi="Times New Roman" w:cs="Times New Roman"/>
          <w:sz w:val="28"/>
          <w:szCs w:val="28"/>
        </w:rPr>
        <w:t xml:space="preserve">  </w:t>
      </w:r>
      <w:r>
        <w:rPr>
          <w:rFonts w:ascii="Times New Roman" w:hAnsi="Times New Roman" w:cs="Times New Roman"/>
          <w:sz w:val="28"/>
          <w:szCs w:val="28"/>
        </w:rPr>
        <w:t xml:space="preserve">районі </w:t>
      </w:r>
      <w:r w:rsidR="009A4A55">
        <w:rPr>
          <w:rFonts w:ascii="Times New Roman" w:hAnsi="Times New Roman" w:cs="Times New Roman"/>
          <w:sz w:val="28"/>
          <w:szCs w:val="28"/>
        </w:rPr>
        <w:t xml:space="preserve">  </w:t>
      </w:r>
      <w:r>
        <w:rPr>
          <w:rFonts w:ascii="Times New Roman" w:hAnsi="Times New Roman" w:cs="Times New Roman"/>
          <w:sz w:val="28"/>
          <w:szCs w:val="28"/>
        </w:rPr>
        <w:t xml:space="preserve">міста </w:t>
      </w:r>
      <w:r w:rsidR="009A4A55">
        <w:rPr>
          <w:rFonts w:ascii="Times New Roman" w:hAnsi="Times New Roman" w:cs="Times New Roman"/>
          <w:sz w:val="28"/>
          <w:szCs w:val="28"/>
        </w:rPr>
        <w:t xml:space="preserve">  </w:t>
      </w:r>
      <w:r>
        <w:rPr>
          <w:rFonts w:ascii="Times New Roman" w:hAnsi="Times New Roman" w:cs="Times New Roman"/>
          <w:sz w:val="28"/>
          <w:szCs w:val="28"/>
        </w:rPr>
        <w:t>Києва</w:t>
      </w:r>
    </w:p>
    <w:p w14:paraId="1645B024" w14:textId="430D9376" w:rsidR="009A4A55" w:rsidRDefault="009A4A55" w:rsidP="00BB37D7">
      <w:pPr>
        <w:spacing w:after="0"/>
        <w:rPr>
          <w:rFonts w:ascii="Times New Roman" w:hAnsi="Times New Roman" w:cs="Times New Roman"/>
          <w:sz w:val="28"/>
          <w:szCs w:val="28"/>
        </w:rPr>
      </w:pPr>
    </w:p>
    <w:p w14:paraId="7ADEE6F0" w14:textId="77777777" w:rsidR="002F29B4" w:rsidRDefault="002F29B4" w:rsidP="00BB37D7">
      <w:pPr>
        <w:spacing w:after="0"/>
        <w:rPr>
          <w:rFonts w:ascii="Times New Roman" w:hAnsi="Times New Roman" w:cs="Times New Roman"/>
          <w:sz w:val="28"/>
          <w:szCs w:val="28"/>
        </w:rPr>
      </w:pPr>
    </w:p>
    <w:p w14:paraId="62280785" w14:textId="3CC1A75F" w:rsidR="009A4A55" w:rsidRPr="00E16036" w:rsidRDefault="009A4A55" w:rsidP="00E16036">
      <w:pPr>
        <w:spacing w:after="0"/>
        <w:ind w:firstLine="708"/>
        <w:jc w:val="both"/>
        <w:rPr>
          <w:rFonts w:ascii="Times New Roman" w:hAnsi="Times New Roman" w:cs="Times New Roman"/>
          <w:sz w:val="28"/>
          <w:szCs w:val="28"/>
        </w:rPr>
      </w:pPr>
      <w:r w:rsidRPr="00E16036">
        <w:rPr>
          <w:rFonts w:ascii="Times New Roman" w:hAnsi="Times New Roman" w:cs="Times New Roman"/>
          <w:sz w:val="28"/>
          <w:szCs w:val="28"/>
        </w:rPr>
        <w:t>Відповідно до статей 319, 327 Цивільного кодексу України, статей 26, 60 Закону України «Про місцеве самоврядування в Україні», Київська міська рада</w:t>
      </w:r>
    </w:p>
    <w:p w14:paraId="34B56A9C" w14:textId="77777777" w:rsidR="009A4A55" w:rsidRPr="00E16036" w:rsidRDefault="009A4A55" w:rsidP="0037713C">
      <w:pPr>
        <w:spacing w:after="0"/>
        <w:ind w:firstLine="708"/>
        <w:rPr>
          <w:rFonts w:ascii="Times New Roman" w:hAnsi="Times New Roman" w:cs="Times New Roman"/>
          <w:sz w:val="28"/>
          <w:szCs w:val="28"/>
        </w:rPr>
      </w:pPr>
    </w:p>
    <w:p w14:paraId="2EC7AEBA" w14:textId="77777777" w:rsidR="009A4A55" w:rsidRDefault="009A4A55" w:rsidP="009A4A55">
      <w:pPr>
        <w:spacing w:after="0"/>
        <w:ind w:firstLine="708"/>
        <w:rPr>
          <w:rFonts w:ascii="Times New Roman" w:hAnsi="Times New Roman" w:cs="Times New Roman"/>
          <w:b/>
          <w:sz w:val="28"/>
          <w:szCs w:val="28"/>
        </w:rPr>
      </w:pPr>
      <w:r w:rsidRPr="009A4A55">
        <w:rPr>
          <w:rFonts w:ascii="Times New Roman" w:hAnsi="Times New Roman" w:cs="Times New Roman"/>
          <w:b/>
          <w:sz w:val="28"/>
          <w:szCs w:val="28"/>
        </w:rPr>
        <w:t>ВИРІШИЛА:</w:t>
      </w:r>
    </w:p>
    <w:p w14:paraId="78F52AD8" w14:textId="77777777" w:rsidR="009A4A55" w:rsidRDefault="009A4A55" w:rsidP="002F29B4">
      <w:pPr>
        <w:spacing w:after="0"/>
        <w:rPr>
          <w:rFonts w:ascii="Times New Roman" w:hAnsi="Times New Roman" w:cs="Times New Roman"/>
          <w:b/>
          <w:sz w:val="28"/>
          <w:szCs w:val="28"/>
        </w:rPr>
      </w:pPr>
    </w:p>
    <w:p w14:paraId="5D396A84" w14:textId="0615DB7D" w:rsidR="0054325B" w:rsidRDefault="0054325B" w:rsidP="0054325B">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009A4A55" w:rsidRPr="0054325B">
        <w:rPr>
          <w:rFonts w:ascii="Times New Roman" w:hAnsi="Times New Roman" w:cs="Times New Roman"/>
          <w:sz w:val="28"/>
          <w:szCs w:val="28"/>
        </w:rPr>
        <w:t>Надати згоду Комунальному підприємству</w:t>
      </w:r>
      <w:r w:rsidR="00170E37" w:rsidRPr="0054325B">
        <w:rPr>
          <w:rFonts w:ascii="Times New Roman" w:hAnsi="Times New Roman" w:cs="Times New Roman"/>
          <w:sz w:val="28"/>
          <w:szCs w:val="28"/>
        </w:rPr>
        <w:t xml:space="preserve"> «Керуюча компанія з обслуговування житлового фонду Святошинського району м. Києва» на списання шляхом лікві</w:t>
      </w:r>
      <w:r w:rsidR="00CA5C1B">
        <w:rPr>
          <w:rFonts w:ascii="Times New Roman" w:hAnsi="Times New Roman" w:cs="Times New Roman"/>
          <w:sz w:val="28"/>
          <w:szCs w:val="28"/>
        </w:rPr>
        <w:t>дації нежитлової будівлі літ. «Б</w:t>
      </w:r>
      <w:r w:rsidR="00170E37" w:rsidRPr="0054325B">
        <w:rPr>
          <w:rFonts w:ascii="Times New Roman" w:hAnsi="Times New Roman" w:cs="Times New Roman"/>
          <w:sz w:val="28"/>
          <w:szCs w:val="28"/>
        </w:rPr>
        <w:t>», загальною площею</w:t>
      </w:r>
      <w:r w:rsidR="0064195F" w:rsidRPr="0054325B">
        <w:rPr>
          <w:rFonts w:ascii="Times New Roman" w:hAnsi="Times New Roman" w:cs="Times New Roman"/>
          <w:sz w:val="28"/>
          <w:szCs w:val="28"/>
        </w:rPr>
        <w:t xml:space="preserve"> 31,08 кв. м, за адресою: вулиця Олександра Махова, будинок 6</w:t>
      </w:r>
      <w:r w:rsidR="00CA5C1B">
        <w:rPr>
          <w:rFonts w:ascii="Times New Roman" w:hAnsi="Times New Roman" w:cs="Times New Roman"/>
          <w:sz w:val="28"/>
          <w:szCs w:val="28"/>
        </w:rPr>
        <w:t>-В</w:t>
      </w:r>
      <w:r w:rsidR="0064195F" w:rsidRPr="0054325B">
        <w:rPr>
          <w:rFonts w:ascii="Times New Roman" w:hAnsi="Times New Roman" w:cs="Times New Roman"/>
          <w:sz w:val="28"/>
          <w:szCs w:val="28"/>
        </w:rPr>
        <w:t xml:space="preserve">, що належить до територіальної громади міста Києва в особі Київської міської ради та закріплена на праві господарського відання за </w:t>
      </w:r>
      <w:r w:rsidR="00170E37" w:rsidRPr="0054325B">
        <w:rPr>
          <w:rFonts w:ascii="Times New Roman" w:hAnsi="Times New Roman" w:cs="Times New Roman"/>
          <w:sz w:val="28"/>
          <w:szCs w:val="28"/>
        </w:rPr>
        <w:t xml:space="preserve"> </w:t>
      </w:r>
      <w:r w:rsidR="0064195F" w:rsidRPr="0054325B">
        <w:rPr>
          <w:rFonts w:ascii="Times New Roman" w:hAnsi="Times New Roman" w:cs="Times New Roman"/>
          <w:sz w:val="28"/>
          <w:szCs w:val="28"/>
        </w:rPr>
        <w:t>Комунальним підприємством «Керуюча компанія з обслуговування житлового фонду Святошинського району м. Києва», згідно з додатком до цього рішення.</w:t>
      </w:r>
    </w:p>
    <w:p w14:paraId="0FC16166" w14:textId="3682A250" w:rsidR="0054325B" w:rsidRDefault="0054325B" w:rsidP="007967F5">
      <w:pPr>
        <w:spacing w:before="240" w:after="0"/>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0064195F" w:rsidRPr="0054325B">
        <w:rPr>
          <w:rFonts w:ascii="Times New Roman" w:hAnsi="Times New Roman" w:cs="Times New Roman"/>
          <w:sz w:val="28"/>
          <w:szCs w:val="28"/>
        </w:rPr>
        <w:t>Комунальному підприємству «Керуюча компанія з обслуговування житлового фонду Святошинського району м. Києва» забезпечити списання шляхом лікві</w:t>
      </w:r>
      <w:r w:rsidR="00CA5C1B">
        <w:rPr>
          <w:rFonts w:ascii="Times New Roman" w:hAnsi="Times New Roman" w:cs="Times New Roman"/>
          <w:sz w:val="28"/>
          <w:szCs w:val="28"/>
        </w:rPr>
        <w:t>дації нежитлової будівлі літ. «Б</w:t>
      </w:r>
      <w:r w:rsidR="0064195F" w:rsidRPr="0054325B">
        <w:rPr>
          <w:rFonts w:ascii="Times New Roman" w:hAnsi="Times New Roman" w:cs="Times New Roman"/>
          <w:sz w:val="28"/>
          <w:szCs w:val="28"/>
        </w:rPr>
        <w:t>», загальною площею 31,08 кв. м, за адресою: вулиця Олександра Махова, будинок 6</w:t>
      </w:r>
      <w:r w:rsidR="00CA5C1B">
        <w:rPr>
          <w:rFonts w:ascii="Times New Roman" w:hAnsi="Times New Roman" w:cs="Times New Roman"/>
          <w:sz w:val="28"/>
          <w:szCs w:val="28"/>
        </w:rPr>
        <w:t>-В</w:t>
      </w:r>
      <w:r w:rsidR="0064195F" w:rsidRPr="0054325B">
        <w:rPr>
          <w:rFonts w:ascii="Times New Roman" w:hAnsi="Times New Roman" w:cs="Times New Roman"/>
          <w:sz w:val="28"/>
          <w:szCs w:val="28"/>
        </w:rPr>
        <w:t xml:space="preserve">, що належить до територіальної громади міста Києва в особі Київської міської ради та закріплена на праві господарського відання за  Комунальним підприємством </w:t>
      </w:r>
      <w:r w:rsidR="0064195F" w:rsidRPr="0054325B">
        <w:rPr>
          <w:rFonts w:ascii="Times New Roman" w:hAnsi="Times New Roman" w:cs="Times New Roman"/>
          <w:sz w:val="28"/>
          <w:szCs w:val="28"/>
        </w:rPr>
        <w:lastRenderedPageBreak/>
        <w:t>«Керуюча компанія з обслуговування житлового фонду Святошинського району м. Києва», згідно з додатком до цього рішення.</w:t>
      </w:r>
    </w:p>
    <w:p w14:paraId="448708BD" w14:textId="77777777" w:rsidR="0054325B" w:rsidRDefault="0054325B" w:rsidP="007967F5">
      <w:pPr>
        <w:spacing w:before="240" w:after="0"/>
        <w:ind w:firstLine="567"/>
        <w:jc w:val="both"/>
        <w:rPr>
          <w:rFonts w:ascii="Times New Roman" w:hAnsi="Times New Roman" w:cs="Times New Roman"/>
          <w:sz w:val="28"/>
          <w:szCs w:val="28"/>
        </w:rPr>
      </w:pPr>
      <w:r>
        <w:rPr>
          <w:rFonts w:ascii="Times New Roman" w:hAnsi="Times New Roman" w:cs="Times New Roman"/>
          <w:sz w:val="28"/>
          <w:szCs w:val="28"/>
        </w:rPr>
        <w:t xml:space="preserve">3. </w:t>
      </w:r>
      <w:r w:rsidR="0064195F" w:rsidRPr="0054325B">
        <w:rPr>
          <w:rFonts w:ascii="Times New Roman" w:hAnsi="Times New Roman" w:cs="Times New Roman"/>
          <w:sz w:val="28"/>
          <w:szCs w:val="28"/>
        </w:rPr>
        <w:t>Офіційно оприлюдни</w:t>
      </w:r>
      <w:r w:rsidR="00606288" w:rsidRPr="0054325B">
        <w:rPr>
          <w:rFonts w:ascii="Times New Roman" w:hAnsi="Times New Roman" w:cs="Times New Roman"/>
          <w:sz w:val="28"/>
          <w:szCs w:val="28"/>
        </w:rPr>
        <w:t>ти це рішення в установленому порядку.</w:t>
      </w:r>
    </w:p>
    <w:p w14:paraId="23481DD1" w14:textId="0F304AD4" w:rsidR="0054325B" w:rsidRDefault="0054325B" w:rsidP="007967F5">
      <w:pPr>
        <w:spacing w:before="240" w:after="0"/>
        <w:ind w:firstLine="567"/>
        <w:jc w:val="both"/>
        <w:rPr>
          <w:rFonts w:ascii="Times New Roman" w:hAnsi="Times New Roman" w:cs="Times New Roman"/>
          <w:sz w:val="28"/>
          <w:szCs w:val="28"/>
        </w:rPr>
      </w:pPr>
      <w:r>
        <w:rPr>
          <w:rFonts w:ascii="Times New Roman" w:hAnsi="Times New Roman" w:cs="Times New Roman"/>
          <w:sz w:val="28"/>
          <w:szCs w:val="28"/>
        </w:rPr>
        <w:t xml:space="preserve">4. </w:t>
      </w:r>
      <w:r w:rsidR="00606288" w:rsidRPr="0054325B">
        <w:rPr>
          <w:rFonts w:ascii="Times New Roman" w:hAnsi="Times New Roman" w:cs="Times New Roman"/>
          <w:sz w:val="28"/>
          <w:szCs w:val="28"/>
        </w:rPr>
        <w:t>Контроль за виконанням цього рішення покласти на постійну комісію Київської міської ради з питань власності та регуляторної політики.</w:t>
      </w:r>
    </w:p>
    <w:p w14:paraId="22FDD299" w14:textId="6CA90A98" w:rsidR="00F94688" w:rsidRDefault="00F94688" w:rsidP="00F94688">
      <w:pPr>
        <w:spacing w:before="240" w:after="0"/>
        <w:jc w:val="both"/>
        <w:rPr>
          <w:rFonts w:ascii="Times New Roman" w:hAnsi="Times New Roman" w:cs="Times New Roman"/>
          <w:sz w:val="28"/>
          <w:szCs w:val="28"/>
        </w:rPr>
      </w:pPr>
    </w:p>
    <w:p w14:paraId="2C084B3A" w14:textId="553ABA06" w:rsidR="00F94688" w:rsidRDefault="00F94688" w:rsidP="00F94688">
      <w:pPr>
        <w:spacing w:before="240" w:after="0"/>
        <w:jc w:val="both"/>
        <w:rPr>
          <w:rFonts w:ascii="Times New Roman" w:hAnsi="Times New Roman" w:cs="Times New Roman"/>
          <w:sz w:val="28"/>
          <w:szCs w:val="28"/>
        </w:rPr>
      </w:pPr>
    </w:p>
    <w:p w14:paraId="48FF5CBC" w14:textId="630A1681" w:rsidR="00F94688" w:rsidRDefault="00F94688" w:rsidP="00F94688">
      <w:pPr>
        <w:spacing w:before="240" w:after="0"/>
        <w:jc w:val="both"/>
        <w:rPr>
          <w:rFonts w:ascii="Times New Roman" w:hAnsi="Times New Roman" w:cs="Times New Roman"/>
          <w:b/>
          <w:sz w:val="28"/>
          <w:szCs w:val="28"/>
        </w:rPr>
      </w:pPr>
      <w:r>
        <w:rPr>
          <w:rFonts w:ascii="Times New Roman" w:hAnsi="Times New Roman" w:cs="Times New Roman"/>
          <w:b/>
          <w:sz w:val="28"/>
          <w:szCs w:val="28"/>
        </w:rPr>
        <w:t>Київський міський голова</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sidRPr="00F94688">
        <w:rPr>
          <w:rFonts w:ascii="Times New Roman" w:hAnsi="Times New Roman" w:cs="Times New Roman"/>
          <w:b/>
          <w:sz w:val="28"/>
          <w:szCs w:val="28"/>
        </w:rPr>
        <w:t>Віталій КЛИЧКО</w:t>
      </w:r>
    </w:p>
    <w:p w14:paraId="150E2FB4" w14:textId="5C48C1E3" w:rsidR="00F94688" w:rsidRDefault="00F94688" w:rsidP="00F94688">
      <w:pPr>
        <w:spacing w:before="240" w:after="0"/>
        <w:jc w:val="both"/>
        <w:rPr>
          <w:rFonts w:ascii="Times New Roman" w:hAnsi="Times New Roman" w:cs="Times New Roman"/>
          <w:b/>
          <w:sz w:val="28"/>
          <w:szCs w:val="28"/>
        </w:rPr>
      </w:pPr>
    </w:p>
    <w:p w14:paraId="6E4315D3" w14:textId="1EA9433B" w:rsidR="00F94688" w:rsidRDefault="00F94688" w:rsidP="00F94688">
      <w:pPr>
        <w:spacing w:before="240" w:after="0"/>
        <w:jc w:val="both"/>
        <w:rPr>
          <w:rFonts w:ascii="Times New Roman" w:hAnsi="Times New Roman" w:cs="Times New Roman"/>
          <w:b/>
          <w:sz w:val="28"/>
          <w:szCs w:val="28"/>
        </w:rPr>
      </w:pPr>
    </w:p>
    <w:p w14:paraId="5E84E069" w14:textId="2AA1FBE8" w:rsidR="00F94688" w:rsidRDefault="00F94688" w:rsidP="00F94688">
      <w:pPr>
        <w:spacing w:before="240" w:after="0"/>
        <w:jc w:val="both"/>
        <w:rPr>
          <w:rFonts w:ascii="Times New Roman" w:hAnsi="Times New Roman" w:cs="Times New Roman"/>
          <w:b/>
          <w:sz w:val="28"/>
          <w:szCs w:val="28"/>
        </w:rPr>
      </w:pPr>
    </w:p>
    <w:p w14:paraId="229F7437" w14:textId="77777777" w:rsidR="00627605" w:rsidRPr="002F29B4" w:rsidRDefault="00627605" w:rsidP="00627605"/>
    <w:p w14:paraId="5A3A2C62" w14:textId="2B6C6187" w:rsidR="00627605" w:rsidRPr="002F29B4" w:rsidRDefault="00627605" w:rsidP="00627605"/>
    <w:p w14:paraId="77E64EE2" w14:textId="596D21F2" w:rsidR="00627605" w:rsidRPr="002F29B4" w:rsidRDefault="00627605" w:rsidP="00627605"/>
    <w:p w14:paraId="4ABC25D8" w14:textId="2F049CA5" w:rsidR="00627605" w:rsidRPr="002F29B4" w:rsidRDefault="00627605" w:rsidP="00627605"/>
    <w:p w14:paraId="5EFA433A" w14:textId="41F1E761" w:rsidR="00627605" w:rsidRPr="002F29B4" w:rsidRDefault="00627605" w:rsidP="00627605"/>
    <w:p w14:paraId="78464FDF" w14:textId="3C7323D6" w:rsidR="00627605" w:rsidRPr="002F29B4" w:rsidRDefault="00627605" w:rsidP="00627605"/>
    <w:p w14:paraId="28328C1B" w14:textId="3635A699" w:rsidR="00627605" w:rsidRPr="002F29B4" w:rsidRDefault="00627605" w:rsidP="00627605"/>
    <w:p w14:paraId="43451DAA" w14:textId="4D8FD3AE" w:rsidR="00627605" w:rsidRPr="002F29B4" w:rsidRDefault="00627605" w:rsidP="00627605"/>
    <w:p w14:paraId="21B89AA5" w14:textId="42117D04" w:rsidR="00627605" w:rsidRPr="002F29B4" w:rsidRDefault="00627605" w:rsidP="00627605"/>
    <w:p w14:paraId="33F5CA76" w14:textId="7764D9B2" w:rsidR="00627605" w:rsidRPr="002F29B4" w:rsidRDefault="00627605" w:rsidP="00627605"/>
    <w:p w14:paraId="730070C8" w14:textId="72F390E1" w:rsidR="00627605" w:rsidRPr="002F29B4" w:rsidRDefault="00627605" w:rsidP="00627605"/>
    <w:p w14:paraId="0509FB0F" w14:textId="6AF1108A" w:rsidR="00627605" w:rsidRPr="002F29B4" w:rsidRDefault="00627605" w:rsidP="00627605"/>
    <w:p w14:paraId="3D1470C6" w14:textId="54373279" w:rsidR="00627605" w:rsidRPr="002F29B4" w:rsidRDefault="00627605" w:rsidP="00627605"/>
    <w:p w14:paraId="64981DED" w14:textId="3AC1025C" w:rsidR="00627605" w:rsidRPr="002F29B4" w:rsidRDefault="00627605" w:rsidP="00627605"/>
    <w:p w14:paraId="19846787" w14:textId="0784734C" w:rsidR="00627605" w:rsidRPr="002F29B4" w:rsidRDefault="00627605" w:rsidP="00627605"/>
    <w:p w14:paraId="7F47E87F" w14:textId="04AF51B1" w:rsidR="00627605" w:rsidRPr="002F29B4" w:rsidRDefault="00627605" w:rsidP="00627605"/>
    <w:p w14:paraId="54DDA906" w14:textId="540AC5BD" w:rsidR="00627605" w:rsidRDefault="00627605" w:rsidP="00627605"/>
    <w:p w14:paraId="3C50BF73" w14:textId="00CD65D0" w:rsidR="00860BD6" w:rsidRDefault="00860BD6" w:rsidP="00627605"/>
    <w:p w14:paraId="62C79787" w14:textId="1E0D1460" w:rsidR="00860BD6" w:rsidRDefault="00860BD6" w:rsidP="00627605"/>
    <w:p w14:paraId="76D36F41" w14:textId="285FFC49" w:rsidR="00860BD6" w:rsidRDefault="00860BD6" w:rsidP="00627605"/>
    <w:p w14:paraId="055E571D" w14:textId="0F4097CE" w:rsidR="00860BD6" w:rsidRDefault="00860BD6" w:rsidP="00627605"/>
    <w:p w14:paraId="1A1D7BFE" w14:textId="77777777" w:rsidR="00860BD6" w:rsidRDefault="00860BD6" w:rsidP="00860BD6">
      <w:pPr>
        <w:spacing w:before="240" w:after="0"/>
        <w:jc w:val="both"/>
        <w:rPr>
          <w:rFonts w:ascii="Times New Roman" w:hAnsi="Times New Roman" w:cs="Times New Roman"/>
          <w:b/>
          <w:sz w:val="28"/>
          <w:szCs w:val="28"/>
        </w:rPr>
      </w:pPr>
      <w:r>
        <w:rPr>
          <w:rFonts w:ascii="Times New Roman" w:hAnsi="Times New Roman" w:cs="Times New Roman"/>
          <w:b/>
          <w:sz w:val="28"/>
          <w:szCs w:val="28"/>
        </w:rPr>
        <w:t>ПОДАННЯ:</w:t>
      </w:r>
    </w:p>
    <w:p w14:paraId="782A8B2C" w14:textId="77777777" w:rsidR="00860BD6" w:rsidRDefault="00860BD6" w:rsidP="00860BD6">
      <w:pPr>
        <w:spacing w:after="0"/>
        <w:jc w:val="both"/>
        <w:rPr>
          <w:rFonts w:ascii="Times New Roman" w:hAnsi="Times New Roman" w:cs="Times New Roman"/>
          <w:b/>
          <w:sz w:val="28"/>
          <w:szCs w:val="28"/>
        </w:rPr>
      </w:pPr>
    </w:p>
    <w:p w14:paraId="132A1744" w14:textId="77777777" w:rsidR="00860BD6" w:rsidRDefault="00860BD6" w:rsidP="00860BD6">
      <w:pPr>
        <w:spacing w:after="0"/>
        <w:jc w:val="both"/>
        <w:rPr>
          <w:rFonts w:ascii="Times New Roman" w:hAnsi="Times New Roman" w:cs="Times New Roman"/>
          <w:sz w:val="28"/>
          <w:szCs w:val="28"/>
        </w:rPr>
      </w:pPr>
      <w:r w:rsidRPr="00F94688">
        <w:rPr>
          <w:rFonts w:ascii="Times New Roman" w:hAnsi="Times New Roman" w:cs="Times New Roman"/>
          <w:sz w:val="28"/>
          <w:szCs w:val="28"/>
        </w:rPr>
        <w:t>Депутат Київської ради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roofErr w:type="spellStart"/>
      <w:r>
        <w:rPr>
          <w:rFonts w:ascii="Times New Roman" w:hAnsi="Times New Roman" w:cs="Times New Roman"/>
          <w:sz w:val="28"/>
          <w:szCs w:val="28"/>
        </w:rPr>
        <w:t>Ваган</w:t>
      </w:r>
      <w:proofErr w:type="spellEnd"/>
      <w:r>
        <w:rPr>
          <w:rFonts w:ascii="Times New Roman" w:hAnsi="Times New Roman" w:cs="Times New Roman"/>
          <w:sz w:val="28"/>
          <w:szCs w:val="28"/>
        </w:rPr>
        <w:t xml:space="preserve"> ТОВМАСЯН</w:t>
      </w:r>
    </w:p>
    <w:p w14:paraId="50CB3DFB" w14:textId="77777777" w:rsidR="00860BD6" w:rsidRDefault="00860BD6" w:rsidP="00860BD6">
      <w:pPr>
        <w:spacing w:after="0"/>
        <w:jc w:val="both"/>
        <w:rPr>
          <w:rFonts w:ascii="Times New Roman" w:hAnsi="Times New Roman" w:cs="Times New Roman"/>
          <w:sz w:val="28"/>
          <w:szCs w:val="28"/>
        </w:rPr>
      </w:pPr>
    </w:p>
    <w:p w14:paraId="20159B74" w14:textId="77777777" w:rsidR="00860BD6" w:rsidRDefault="00860BD6" w:rsidP="00860BD6">
      <w:pPr>
        <w:spacing w:after="0"/>
        <w:jc w:val="both"/>
        <w:rPr>
          <w:rFonts w:ascii="Times New Roman" w:hAnsi="Times New Roman" w:cs="Times New Roman"/>
          <w:sz w:val="28"/>
          <w:szCs w:val="28"/>
        </w:rPr>
      </w:pPr>
    </w:p>
    <w:p w14:paraId="77F97FBD" w14:textId="77777777" w:rsidR="00860BD6" w:rsidRDefault="00860BD6" w:rsidP="00860BD6">
      <w:pPr>
        <w:spacing w:after="0"/>
        <w:jc w:val="both"/>
        <w:rPr>
          <w:rFonts w:ascii="Times New Roman" w:hAnsi="Times New Roman" w:cs="Times New Roman"/>
          <w:sz w:val="28"/>
          <w:szCs w:val="28"/>
        </w:rPr>
      </w:pPr>
    </w:p>
    <w:p w14:paraId="39A66441" w14:textId="77777777" w:rsidR="00860BD6" w:rsidRDefault="00860BD6" w:rsidP="00860BD6">
      <w:pPr>
        <w:spacing w:after="0"/>
        <w:jc w:val="both"/>
        <w:rPr>
          <w:rFonts w:ascii="Times New Roman" w:hAnsi="Times New Roman" w:cs="Times New Roman"/>
          <w:b/>
          <w:sz w:val="28"/>
          <w:szCs w:val="28"/>
        </w:rPr>
      </w:pPr>
      <w:r w:rsidRPr="00F94688">
        <w:rPr>
          <w:rFonts w:ascii="Times New Roman" w:hAnsi="Times New Roman" w:cs="Times New Roman"/>
          <w:b/>
          <w:sz w:val="28"/>
          <w:szCs w:val="28"/>
        </w:rPr>
        <w:t>ПОГОДЖЕНО:</w:t>
      </w:r>
    </w:p>
    <w:p w14:paraId="3F60EF59" w14:textId="77777777" w:rsidR="00860BD6" w:rsidRDefault="00860BD6" w:rsidP="00860BD6">
      <w:pPr>
        <w:spacing w:after="0"/>
        <w:jc w:val="both"/>
        <w:rPr>
          <w:rFonts w:ascii="Times New Roman" w:hAnsi="Times New Roman" w:cs="Times New Roman"/>
          <w:b/>
          <w:sz w:val="28"/>
          <w:szCs w:val="28"/>
        </w:rPr>
      </w:pPr>
    </w:p>
    <w:p w14:paraId="04CB0C17" w14:textId="77777777" w:rsidR="00860BD6" w:rsidRDefault="00860BD6" w:rsidP="00860BD6">
      <w:pPr>
        <w:spacing w:after="0"/>
        <w:jc w:val="both"/>
        <w:rPr>
          <w:rFonts w:ascii="Times New Roman" w:hAnsi="Times New Roman" w:cs="Times New Roman"/>
          <w:sz w:val="28"/>
          <w:szCs w:val="28"/>
        </w:rPr>
      </w:pPr>
      <w:r>
        <w:rPr>
          <w:rFonts w:ascii="Times New Roman" w:hAnsi="Times New Roman" w:cs="Times New Roman"/>
          <w:sz w:val="28"/>
          <w:szCs w:val="28"/>
        </w:rPr>
        <w:t>Голова постійної комісії Київради</w:t>
      </w:r>
    </w:p>
    <w:p w14:paraId="7C9B9143" w14:textId="77777777" w:rsidR="00860BD6" w:rsidRDefault="00860BD6" w:rsidP="00860BD6">
      <w:pPr>
        <w:spacing w:after="0"/>
        <w:jc w:val="both"/>
        <w:rPr>
          <w:rFonts w:ascii="Times New Roman" w:hAnsi="Times New Roman" w:cs="Times New Roman"/>
          <w:sz w:val="28"/>
          <w:szCs w:val="28"/>
        </w:rPr>
      </w:pPr>
      <w:r>
        <w:rPr>
          <w:rFonts w:ascii="Times New Roman" w:hAnsi="Times New Roman" w:cs="Times New Roman"/>
          <w:sz w:val="28"/>
          <w:szCs w:val="28"/>
        </w:rPr>
        <w:t>з питань власності та регуляторної</w:t>
      </w:r>
      <w:r>
        <w:rPr>
          <w:rFonts w:ascii="Times New Roman" w:hAnsi="Times New Roman" w:cs="Times New Roman"/>
          <w:sz w:val="28"/>
          <w:szCs w:val="28"/>
        </w:rPr>
        <w:tab/>
      </w:r>
      <w:r>
        <w:rPr>
          <w:rFonts w:ascii="Times New Roman" w:hAnsi="Times New Roman" w:cs="Times New Roman"/>
          <w:sz w:val="28"/>
          <w:szCs w:val="28"/>
        </w:rPr>
        <w:tab/>
        <w:t xml:space="preserve">                   Михайло ПРИСЯЖНЮК</w:t>
      </w:r>
    </w:p>
    <w:p w14:paraId="7720BF68" w14:textId="77777777" w:rsidR="00860BD6" w:rsidRDefault="00860BD6" w:rsidP="00860BD6">
      <w:pPr>
        <w:spacing w:after="0"/>
        <w:jc w:val="both"/>
        <w:rPr>
          <w:rFonts w:ascii="Times New Roman" w:hAnsi="Times New Roman" w:cs="Times New Roman"/>
          <w:sz w:val="28"/>
          <w:szCs w:val="28"/>
        </w:rPr>
      </w:pPr>
      <w:r>
        <w:rPr>
          <w:rFonts w:ascii="Times New Roman" w:hAnsi="Times New Roman" w:cs="Times New Roman"/>
          <w:sz w:val="28"/>
          <w:szCs w:val="28"/>
        </w:rPr>
        <w:t>політики</w:t>
      </w:r>
    </w:p>
    <w:p w14:paraId="3E5BF397" w14:textId="77777777" w:rsidR="00860BD6" w:rsidRDefault="00860BD6" w:rsidP="00860BD6">
      <w:pPr>
        <w:spacing w:after="0"/>
        <w:jc w:val="both"/>
        <w:rPr>
          <w:rFonts w:ascii="Times New Roman" w:hAnsi="Times New Roman" w:cs="Times New Roman"/>
          <w:sz w:val="28"/>
          <w:szCs w:val="28"/>
        </w:rPr>
      </w:pPr>
    </w:p>
    <w:p w14:paraId="689CB69A" w14:textId="77777777" w:rsidR="00860BD6" w:rsidRDefault="00860BD6" w:rsidP="00860BD6">
      <w:pPr>
        <w:spacing w:after="0"/>
        <w:jc w:val="both"/>
        <w:rPr>
          <w:rFonts w:ascii="Times New Roman" w:hAnsi="Times New Roman" w:cs="Times New Roman"/>
          <w:sz w:val="28"/>
          <w:szCs w:val="28"/>
        </w:rPr>
      </w:pPr>
      <w:r>
        <w:rPr>
          <w:rFonts w:ascii="Times New Roman" w:hAnsi="Times New Roman" w:cs="Times New Roman"/>
          <w:sz w:val="28"/>
          <w:szCs w:val="28"/>
        </w:rPr>
        <w:t>Начальник Управління правового</w:t>
      </w:r>
    </w:p>
    <w:p w14:paraId="5F162E79" w14:textId="77777777" w:rsidR="00860BD6" w:rsidRDefault="00860BD6" w:rsidP="00860BD6">
      <w:pPr>
        <w:spacing w:after="0"/>
        <w:jc w:val="both"/>
        <w:rPr>
          <w:rFonts w:ascii="Times New Roman" w:hAnsi="Times New Roman" w:cs="Times New Roman"/>
          <w:sz w:val="28"/>
          <w:szCs w:val="28"/>
        </w:rPr>
      </w:pPr>
      <w:r>
        <w:rPr>
          <w:rFonts w:ascii="Times New Roman" w:hAnsi="Times New Roman" w:cs="Times New Roman"/>
          <w:sz w:val="28"/>
          <w:szCs w:val="28"/>
        </w:rPr>
        <w:t xml:space="preserve">забезпечення діяльності Київської                                Валентина </w:t>
      </w:r>
    </w:p>
    <w:p w14:paraId="7101D3D0" w14:textId="77777777" w:rsidR="00860BD6" w:rsidRPr="00F94688" w:rsidRDefault="00860BD6" w:rsidP="00860BD6">
      <w:pPr>
        <w:spacing w:after="0"/>
        <w:jc w:val="both"/>
        <w:rPr>
          <w:rFonts w:ascii="Times New Roman" w:hAnsi="Times New Roman" w:cs="Times New Roman"/>
          <w:sz w:val="28"/>
          <w:szCs w:val="28"/>
        </w:rPr>
      </w:pPr>
      <w:r>
        <w:rPr>
          <w:rFonts w:ascii="Times New Roman" w:hAnsi="Times New Roman" w:cs="Times New Roman"/>
          <w:sz w:val="28"/>
          <w:szCs w:val="28"/>
        </w:rPr>
        <w:t>міської ради                                                                     ПОЛОЖИШНИК</w:t>
      </w:r>
    </w:p>
    <w:p w14:paraId="6E27B611" w14:textId="77777777" w:rsidR="00860BD6" w:rsidRPr="00606288" w:rsidRDefault="00860BD6" w:rsidP="00860BD6">
      <w:pPr>
        <w:pStyle w:val="a5"/>
        <w:spacing w:after="0" w:line="240" w:lineRule="auto"/>
        <w:ind w:left="567"/>
        <w:jc w:val="both"/>
        <w:rPr>
          <w:rFonts w:ascii="Times New Roman" w:hAnsi="Times New Roman" w:cs="Times New Roman"/>
          <w:sz w:val="28"/>
          <w:szCs w:val="28"/>
        </w:rPr>
      </w:pPr>
    </w:p>
    <w:p w14:paraId="3C0C6A04" w14:textId="434BED6D" w:rsidR="00860BD6" w:rsidRDefault="00860BD6" w:rsidP="00627605"/>
    <w:p w14:paraId="52E03D7F" w14:textId="7FA4153D" w:rsidR="00860BD6" w:rsidRDefault="00860BD6" w:rsidP="00627605"/>
    <w:p w14:paraId="54CFB8C6" w14:textId="3FF06842" w:rsidR="00860BD6" w:rsidRDefault="00860BD6" w:rsidP="00627605"/>
    <w:p w14:paraId="04DC8E23" w14:textId="1C45863F" w:rsidR="00860BD6" w:rsidRDefault="00860BD6" w:rsidP="00627605"/>
    <w:p w14:paraId="323BD4D6" w14:textId="3C60E731" w:rsidR="00860BD6" w:rsidRDefault="00860BD6" w:rsidP="00627605"/>
    <w:p w14:paraId="6C920748" w14:textId="392E561C" w:rsidR="00860BD6" w:rsidRDefault="00860BD6" w:rsidP="00627605"/>
    <w:p w14:paraId="41AA3AE0" w14:textId="3AA180E3" w:rsidR="00860BD6" w:rsidRDefault="00860BD6" w:rsidP="00627605"/>
    <w:p w14:paraId="60DA5250" w14:textId="3294BCB3" w:rsidR="00860BD6" w:rsidRDefault="00860BD6" w:rsidP="00627605"/>
    <w:p w14:paraId="0F17FF9D" w14:textId="26B5E2AF" w:rsidR="00860BD6" w:rsidRDefault="00860BD6" w:rsidP="00627605"/>
    <w:p w14:paraId="2AC61357" w14:textId="04808C69" w:rsidR="00860BD6" w:rsidRDefault="00860BD6" w:rsidP="00627605"/>
    <w:p w14:paraId="529750B7" w14:textId="12005BA4" w:rsidR="00860BD6" w:rsidRDefault="00860BD6" w:rsidP="00627605"/>
    <w:p w14:paraId="32C87048" w14:textId="4E883B7E" w:rsidR="00860BD6" w:rsidRDefault="00860BD6" w:rsidP="00627605"/>
    <w:p w14:paraId="5B5F3999" w14:textId="6F3180D7" w:rsidR="00860BD6" w:rsidRDefault="00860BD6" w:rsidP="00627605"/>
    <w:p w14:paraId="5928A546" w14:textId="77777777" w:rsidR="00860BD6" w:rsidRDefault="00860BD6" w:rsidP="00627605"/>
    <w:p w14:paraId="47538526" w14:textId="6A27E81B" w:rsidR="00860BD6" w:rsidRDefault="00860BD6" w:rsidP="00627605"/>
    <w:p w14:paraId="180043D4" w14:textId="5D36E4B2" w:rsidR="00860BD6" w:rsidRDefault="00860BD6" w:rsidP="00627605"/>
    <w:p w14:paraId="1DF061D9" w14:textId="77777777" w:rsidR="00860BD6" w:rsidRPr="002F29B4" w:rsidRDefault="00860BD6" w:rsidP="00627605"/>
    <w:p w14:paraId="6CD5CD83" w14:textId="77777777" w:rsidR="00111071" w:rsidRDefault="00111071" w:rsidP="00111071">
      <w:pPr>
        <w:spacing w:after="0"/>
        <w:ind w:left="230"/>
      </w:pPr>
      <w:r>
        <w:rPr>
          <w:noProof/>
          <w:lang w:eastAsia="uk-UA"/>
        </w:rPr>
        <w:lastRenderedPageBreak/>
        <w:drawing>
          <wp:anchor distT="0" distB="0" distL="114300" distR="114300" simplePos="0" relativeHeight="251659264" behindDoc="0" locked="0" layoutInCell="1" allowOverlap="0" wp14:anchorId="33A623BC" wp14:editId="07B5A6A9">
            <wp:simplePos x="0" y="0"/>
            <wp:positionH relativeFrom="column">
              <wp:posOffset>146050</wp:posOffset>
            </wp:positionH>
            <wp:positionV relativeFrom="paragraph">
              <wp:posOffset>-55113</wp:posOffset>
            </wp:positionV>
            <wp:extent cx="688975" cy="98171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7"/>
                    <a:stretch>
                      <a:fillRect/>
                    </a:stretch>
                  </pic:blipFill>
                  <pic:spPr>
                    <a:xfrm>
                      <a:off x="0" y="0"/>
                      <a:ext cx="688975" cy="981710"/>
                    </a:xfrm>
                    <a:prstGeom prst="rect">
                      <a:avLst/>
                    </a:prstGeom>
                  </pic:spPr>
                </pic:pic>
              </a:graphicData>
            </a:graphic>
          </wp:anchor>
        </w:drawing>
      </w:r>
      <w:r>
        <w:rPr>
          <w:rFonts w:ascii="Arial" w:eastAsia="Arial" w:hAnsi="Arial" w:cs="Arial"/>
          <w:color w:val="153B67"/>
          <w:sz w:val="28"/>
        </w:rPr>
        <w:t xml:space="preserve">КИЇВСЬКА МІСЬКА РАДА </w:t>
      </w:r>
    </w:p>
    <w:p w14:paraId="6139FCD2" w14:textId="77777777" w:rsidR="00111071" w:rsidRDefault="00111071" w:rsidP="00111071">
      <w:pPr>
        <w:spacing w:after="0"/>
        <w:ind w:left="240" w:hanging="10"/>
      </w:pPr>
      <w:r>
        <w:rPr>
          <w:rFonts w:ascii="Arial" w:eastAsia="Arial" w:hAnsi="Arial" w:cs="Arial"/>
          <w:b/>
          <w:color w:val="153B67"/>
          <w:sz w:val="28"/>
        </w:rPr>
        <w:t xml:space="preserve">Депутат Київської міської ради ІХ скликання </w:t>
      </w:r>
    </w:p>
    <w:p w14:paraId="08A4E33A" w14:textId="77777777" w:rsidR="00111071" w:rsidRDefault="00111071" w:rsidP="00111071">
      <w:pPr>
        <w:spacing w:after="0"/>
        <w:ind w:left="240" w:hanging="10"/>
      </w:pPr>
      <w:r>
        <w:rPr>
          <w:rFonts w:ascii="Arial" w:eastAsia="Arial" w:hAnsi="Arial" w:cs="Arial"/>
          <w:b/>
          <w:color w:val="153B67"/>
          <w:sz w:val="28"/>
        </w:rPr>
        <w:t>ТОВМАСЯН ВАГАН РОБЕРТОВИЧ</w:t>
      </w:r>
    </w:p>
    <w:p w14:paraId="38ADE0DE" w14:textId="77777777" w:rsidR="00111071" w:rsidRDefault="00111071" w:rsidP="00111071">
      <w:pPr>
        <w:spacing w:after="29" w:line="216" w:lineRule="auto"/>
        <w:ind w:left="240" w:right="3796" w:hanging="10"/>
      </w:pPr>
      <w:r>
        <w:rPr>
          <w:rFonts w:ascii="Arial" w:eastAsia="Arial" w:hAnsi="Arial" w:cs="Arial"/>
          <w:color w:val="153B67"/>
          <w:sz w:val="16"/>
        </w:rPr>
        <w:t xml:space="preserve">03115, м. Київ, вул. Депутатська 13, </w:t>
      </w:r>
      <w:proofErr w:type="spellStart"/>
      <w:r>
        <w:rPr>
          <w:rFonts w:ascii="Arial" w:eastAsia="Arial" w:hAnsi="Arial" w:cs="Arial"/>
          <w:color w:val="153B67"/>
          <w:sz w:val="16"/>
        </w:rPr>
        <w:t>тел</w:t>
      </w:r>
      <w:proofErr w:type="spellEnd"/>
      <w:r>
        <w:rPr>
          <w:rFonts w:ascii="Arial" w:eastAsia="Arial" w:hAnsi="Arial" w:cs="Arial"/>
          <w:color w:val="153B67"/>
          <w:sz w:val="16"/>
        </w:rPr>
        <w:t>.:(044) 599-19-14</w:t>
      </w:r>
    </w:p>
    <w:p w14:paraId="0198725A" w14:textId="77777777" w:rsidR="00111071" w:rsidRDefault="00111071" w:rsidP="00B36C80">
      <w:pPr>
        <w:spacing w:after="377" w:line="216" w:lineRule="auto"/>
        <w:ind w:left="1418" w:right="3796" w:hanging="142"/>
      </w:pPr>
      <w:r>
        <w:rPr>
          <w:rFonts w:ascii="Arial" w:eastAsia="Arial" w:hAnsi="Arial" w:cs="Arial"/>
          <w:color w:val="153B67"/>
          <w:sz w:val="16"/>
        </w:rPr>
        <w:t>e-</w:t>
      </w:r>
      <w:proofErr w:type="spellStart"/>
      <w:r>
        <w:rPr>
          <w:rFonts w:ascii="Arial" w:eastAsia="Arial" w:hAnsi="Arial" w:cs="Arial"/>
          <w:color w:val="153B67"/>
          <w:sz w:val="16"/>
        </w:rPr>
        <w:t>mail</w:t>
      </w:r>
      <w:proofErr w:type="spellEnd"/>
      <w:r>
        <w:rPr>
          <w:rFonts w:ascii="Arial" w:eastAsia="Arial" w:hAnsi="Arial" w:cs="Arial"/>
          <w:color w:val="153B67"/>
          <w:sz w:val="16"/>
        </w:rPr>
        <w:t>: tovmasyan.vahan@kmr.gov.ua, сайт: kmr.gov.ua код ЄДРПОУ 22883141</w:t>
      </w:r>
    </w:p>
    <w:p w14:paraId="5067A808" w14:textId="0D19E449" w:rsidR="00111071" w:rsidRDefault="00E16036" w:rsidP="00111071">
      <w:pPr>
        <w:spacing w:after="0"/>
        <w:rPr>
          <w:rFonts w:ascii="Times New Roman" w:eastAsia="Times New Roman" w:hAnsi="Times New Roman" w:cs="Times New Roman"/>
          <w:sz w:val="24"/>
        </w:rPr>
      </w:pPr>
      <w:r w:rsidRPr="000D43D6">
        <w:rPr>
          <w:rFonts w:ascii="Times New Roman" w:eastAsia="Times New Roman" w:hAnsi="Times New Roman" w:cs="Times New Roman"/>
          <w:sz w:val="24"/>
        </w:rPr>
        <w:t>11</w:t>
      </w:r>
      <w:r w:rsidR="00111071" w:rsidRPr="000D43D6">
        <w:rPr>
          <w:rFonts w:ascii="Times New Roman" w:eastAsia="Times New Roman" w:hAnsi="Times New Roman" w:cs="Times New Roman"/>
          <w:sz w:val="24"/>
        </w:rPr>
        <w:t>.0</w:t>
      </w:r>
      <w:r w:rsidRPr="000D43D6">
        <w:rPr>
          <w:rFonts w:ascii="Times New Roman" w:eastAsia="Times New Roman" w:hAnsi="Times New Roman" w:cs="Times New Roman"/>
          <w:sz w:val="24"/>
        </w:rPr>
        <w:t>5</w:t>
      </w:r>
      <w:r w:rsidR="00111071" w:rsidRPr="000D43D6">
        <w:rPr>
          <w:rFonts w:ascii="Times New Roman" w:eastAsia="Times New Roman" w:hAnsi="Times New Roman" w:cs="Times New Roman"/>
          <w:sz w:val="24"/>
        </w:rPr>
        <w:t>.2026</w:t>
      </w:r>
      <w:r w:rsidR="00111071">
        <w:rPr>
          <w:rFonts w:ascii="Times New Roman" w:eastAsia="Times New Roman" w:hAnsi="Times New Roman" w:cs="Times New Roman"/>
          <w:sz w:val="24"/>
        </w:rPr>
        <w:t xml:space="preserve">  № 08/191/09/121-</w:t>
      </w:r>
      <w:r w:rsidR="000D43D6">
        <w:rPr>
          <w:rFonts w:ascii="Times New Roman" w:eastAsia="Times New Roman" w:hAnsi="Times New Roman" w:cs="Times New Roman"/>
          <w:sz w:val="24"/>
        </w:rPr>
        <w:t xml:space="preserve"> </w:t>
      </w:r>
      <w:r w:rsidR="00111071">
        <w:rPr>
          <w:rFonts w:ascii="Times New Roman" w:eastAsia="Times New Roman" w:hAnsi="Times New Roman" w:cs="Times New Roman"/>
          <w:sz w:val="24"/>
        </w:rPr>
        <w:t xml:space="preserve">                                 На № _____________ від _____________</w:t>
      </w:r>
    </w:p>
    <w:p w14:paraId="413A7D83" w14:textId="77777777" w:rsidR="00627605" w:rsidRDefault="00627605" w:rsidP="00627605"/>
    <w:p w14:paraId="758FCC9C" w14:textId="77777777" w:rsidR="00111071" w:rsidRDefault="00111071" w:rsidP="00627605"/>
    <w:p w14:paraId="2ABC5948" w14:textId="71085361" w:rsidR="00111071" w:rsidRPr="00111071" w:rsidRDefault="00627605" w:rsidP="00111071">
      <w:pPr>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111071">
        <w:rPr>
          <w:rFonts w:ascii="Times New Roman" w:hAnsi="Times New Roman" w:cs="Times New Roman"/>
          <w:b/>
          <w:sz w:val="28"/>
          <w:szCs w:val="28"/>
        </w:rPr>
        <w:t>Київськ</w:t>
      </w:r>
      <w:r w:rsidR="00111071" w:rsidRPr="00111071">
        <w:rPr>
          <w:rFonts w:ascii="Times New Roman" w:hAnsi="Times New Roman" w:cs="Times New Roman"/>
          <w:b/>
          <w:sz w:val="28"/>
          <w:szCs w:val="28"/>
        </w:rPr>
        <w:t>ому</w:t>
      </w:r>
      <w:r w:rsidRPr="00111071">
        <w:rPr>
          <w:rFonts w:ascii="Times New Roman" w:hAnsi="Times New Roman" w:cs="Times New Roman"/>
          <w:b/>
          <w:sz w:val="28"/>
          <w:szCs w:val="28"/>
        </w:rPr>
        <w:t xml:space="preserve"> міськ</w:t>
      </w:r>
      <w:r w:rsidR="00111071" w:rsidRPr="00111071">
        <w:rPr>
          <w:rFonts w:ascii="Times New Roman" w:hAnsi="Times New Roman" w:cs="Times New Roman"/>
          <w:b/>
          <w:sz w:val="28"/>
          <w:szCs w:val="28"/>
        </w:rPr>
        <w:t>ому</w:t>
      </w:r>
      <w:r w:rsidRPr="00111071">
        <w:rPr>
          <w:rFonts w:ascii="Times New Roman" w:hAnsi="Times New Roman" w:cs="Times New Roman"/>
          <w:b/>
          <w:sz w:val="28"/>
          <w:szCs w:val="28"/>
        </w:rPr>
        <w:t xml:space="preserve"> </w:t>
      </w:r>
      <w:r w:rsidR="00111071" w:rsidRPr="00111071">
        <w:rPr>
          <w:rFonts w:ascii="Times New Roman" w:hAnsi="Times New Roman" w:cs="Times New Roman"/>
          <w:b/>
          <w:sz w:val="28"/>
          <w:szCs w:val="28"/>
        </w:rPr>
        <w:t>голові</w:t>
      </w:r>
    </w:p>
    <w:p w14:paraId="61A5B7B1" w14:textId="28A96499" w:rsidR="00627605" w:rsidRDefault="00111071" w:rsidP="00111071">
      <w:pPr>
        <w:rPr>
          <w:rFonts w:ascii="Times New Roman" w:hAnsi="Times New Roman" w:cs="Times New Roman"/>
          <w:sz w:val="28"/>
          <w:szCs w:val="28"/>
        </w:rPr>
      </w:pPr>
      <w:r w:rsidRPr="00111071">
        <w:rPr>
          <w:rFonts w:ascii="Times New Roman" w:hAnsi="Times New Roman" w:cs="Times New Roman"/>
          <w:b/>
          <w:sz w:val="28"/>
          <w:szCs w:val="28"/>
        </w:rPr>
        <w:t xml:space="preserve">                                                                       Віталію КЛИЧКУ</w:t>
      </w:r>
    </w:p>
    <w:p w14:paraId="2D84DFF0" w14:textId="77777777" w:rsidR="00627605" w:rsidRDefault="00627605" w:rsidP="00627605">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
    <w:p w14:paraId="26B9B048" w14:textId="0EF7F967" w:rsidR="00627605" w:rsidRDefault="00111071" w:rsidP="00111071">
      <w:pPr>
        <w:spacing w:after="0"/>
        <w:jc w:val="center"/>
        <w:rPr>
          <w:rFonts w:ascii="Times New Roman" w:hAnsi="Times New Roman" w:cs="Times New Roman"/>
          <w:sz w:val="28"/>
          <w:szCs w:val="28"/>
        </w:rPr>
      </w:pPr>
      <w:r>
        <w:rPr>
          <w:rFonts w:ascii="Times New Roman" w:hAnsi="Times New Roman" w:cs="Times New Roman"/>
          <w:sz w:val="28"/>
          <w:szCs w:val="28"/>
        </w:rPr>
        <w:t>Шановний Віталію Володимировичу!</w:t>
      </w:r>
    </w:p>
    <w:p w14:paraId="5A27B005" w14:textId="77777777" w:rsidR="00111071" w:rsidRDefault="00111071" w:rsidP="00111071">
      <w:pPr>
        <w:spacing w:after="0"/>
        <w:jc w:val="center"/>
        <w:rPr>
          <w:rFonts w:ascii="Times New Roman" w:hAnsi="Times New Roman" w:cs="Times New Roman"/>
          <w:sz w:val="28"/>
          <w:szCs w:val="28"/>
        </w:rPr>
      </w:pPr>
    </w:p>
    <w:p w14:paraId="3CAC8AB4" w14:textId="73638D06" w:rsidR="00627605" w:rsidRDefault="00627605" w:rsidP="00627605">
      <w:pPr>
        <w:spacing w:after="0"/>
        <w:jc w:val="both"/>
        <w:rPr>
          <w:rFonts w:ascii="Times New Roman" w:hAnsi="Times New Roman" w:cs="Times New Roman"/>
          <w:sz w:val="28"/>
          <w:szCs w:val="28"/>
        </w:rPr>
      </w:pPr>
      <w:r>
        <w:rPr>
          <w:rFonts w:ascii="Times New Roman" w:hAnsi="Times New Roman" w:cs="Times New Roman"/>
          <w:sz w:val="28"/>
          <w:szCs w:val="28"/>
        </w:rPr>
        <w:tab/>
        <w:t>Керуючись статт</w:t>
      </w:r>
      <w:r w:rsidR="00596632">
        <w:rPr>
          <w:rFonts w:ascii="Times New Roman" w:hAnsi="Times New Roman" w:cs="Times New Roman"/>
          <w:sz w:val="28"/>
          <w:szCs w:val="28"/>
        </w:rPr>
        <w:t>ею 19 Закону України «Про статус депутатів місцевих рад», статтями</w:t>
      </w:r>
      <w:r>
        <w:rPr>
          <w:rFonts w:ascii="Times New Roman" w:hAnsi="Times New Roman" w:cs="Times New Roman"/>
          <w:sz w:val="28"/>
          <w:szCs w:val="28"/>
        </w:rPr>
        <w:t xml:space="preserve"> 26 і 29 Регламенту Київської міської ради, затвердженого рішення</w:t>
      </w:r>
      <w:r w:rsidR="00596632">
        <w:rPr>
          <w:rFonts w:ascii="Times New Roman" w:hAnsi="Times New Roman" w:cs="Times New Roman"/>
          <w:sz w:val="28"/>
          <w:szCs w:val="28"/>
        </w:rPr>
        <w:t>м Київської міської ради від 04.11.</w:t>
      </w:r>
      <w:r>
        <w:rPr>
          <w:rFonts w:ascii="Times New Roman" w:hAnsi="Times New Roman" w:cs="Times New Roman"/>
          <w:sz w:val="28"/>
          <w:szCs w:val="28"/>
        </w:rPr>
        <w:t xml:space="preserve">2021 </w:t>
      </w:r>
      <w:r w:rsidR="00596632">
        <w:rPr>
          <w:rFonts w:ascii="Times New Roman" w:hAnsi="Times New Roman" w:cs="Times New Roman"/>
          <w:sz w:val="28"/>
          <w:szCs w:val="28"/>
        </w:rPr>
        <w:t>(зі змінами та доповненнями)</w:t>
      </w:r>
      <w:r>
        <w:rPr>
          <w:rFonts w:ascii="Times New Roman" w:hAnsi="Times New Roman" w:cs="Times New Roman"/>
          <w:sz w:val="28"/>
          <w:szCs w:val="28"/>
        </w:rPr>
        <w:t xml:space="preserve"> прошу Вас надати доручення відповідним структурним підрозділам Київської міської ради розглянути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Київської міської ради «Про надання згоди Комунальному підприємству «Керуюча компанія з обслуговування житлового фонду Святошинського району м. Києва» на списання шляхом ліквідації нежитлової будівлі літ. «Б» за адресою: вулиця Олександра Махова, будинок 6-В у Святошинському районі міста Києва» (далі -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w:t>
      </w:r>
    </w:p>
    <w:p w14:paraId="26BA691B" w14:textId="45563145" w:rsidR="001212EE" w:rsidRDefault="001212EE" w:rsidP="001212EE">
      <w:pPr>
        <w:spacing w:after="0"/>
        <w:ind w:firstLine="851"/>
        <w:jc w:val="both"/>
        <w:rPr>
          <w:rFonts w:ascii="Times New Roman" w:hAnsi="Times New Roman" w:cs="Times New Roman"/>
          <w:sz w:val="28"/>
          <w:szCs w:val="28"/>
        </w:rPr>
      </w:pP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в паперовому вигляді відповідає проєкту рішення в електронному вигляді на </w:t>
      </w:r>
      <w:r>
        <w:rPr>
          <w:rFonts w:ascii="Times New Roman" w:hAnsi="Times New Roman" w:cs="Times New Roman"/>
          <w:sz w:val="28"/>
          <w:szCs w:val="28"/>
          <w:lang w:val="en-US"/>
        </w:rPr>
        <w:t>USB</w:t>
      </w:r>
      <w:r w:rsidRPr="001212EE">
        <w:rPr>
          <w:rFonts w:ascii="Times New Roman" w:hAnsi="Times New Roman" w:cs="Times New Roman"/>
          <w:sz w:val="28"/>
          <w:szCs w:val="28"/>
        </w:rPr>
        <w:t>-</w:t>
      </w:r>
      <w:r>
        <w:rPr>
          <w:rFonts w:ascii="Times New Roman" w:hAnsi="Times New Roman" w:cs="Times New Roman"/>
          <w:sz w:val="28"/>
          <w:szCs w:val="28"/>
        </w:rPr>
        <w:t>носії.</w:t>
      </w:r>
    </w:p>
    <w:p w14:paraId="4251FF58" w14:textId="77777777" w:rsidR="00627605" w:rsidRDefault="00627605" w:rsidP="00627605">
      <w:pPr>
        <w:spacing w:after="0"/>
        <w:jc w:val="both"/>
        <w:rPr>
          <w:rFonts w:ascii="Times New Roman" w:hAnsi="Times New Roman" w:cs="Times New Roman"/>
          <w:sz w:val="28"/>
          <w:szCs w:val="28"/>
        </w:rPr>
      </w:pPr>
      <w:r>
        <w:rPr>
          <w:rFonts w:ascii="Times New Roman" w:hAnsi="Times New Roman" w:cs="Times New Roman"/>
          <w:sz w:val="28"/>
          <w:szCs w:val="28"/>
        </w:rPr>
        <w:tab/>
        <w:t>Додатки:</w:t>
      </w:r>
    </w:p>
    <w:p w14:paraId="5EBDB8A5" w14:textId="77777777" w:rsidR="00627605" w:rsidRDefault="00627605" w:rsidP="00627605">
      <w:pPr>
        <w:pStyle w:val="a5"/>
        <w:numPr>
          <w:ilvl w:val="0"/>
          <w:numId w:val="5"/>
        </w:numPr>
        <w:spacing w:after="0"/>
        <w:jc w:val="both"/>
        <w:rPr>
          <w:rFonts w:ascii="Times New Roman" w:hAnsi="Times New Roman" w:cs="Times New Roman"/>
          <w:sz w:val="28"/>
          <w:szCs w:val="28"/>
        </w:rPr>
      </w:pP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на 2 арк. в 1 прим.;</w:t>
      </w:r>
    </w:p>
    <w:p w14:paraId="2F617E70" w14:textId="77777777" w:rsidR="00627605" w:rsidRDefault="00627605" w:rsidP="00627605">
      <w:pPr>
        <w:pStyle w:val="a5"/>
        <w:numPr>
          <w:ilvl w:val="0"/>
          <w:numId w:val="5"/>
        </w:numPr>
        <w:spacing w:after="0"/>
        <w:jc w:val="both"/>
        <w:rPr>
          <w:rFonts w:ascii="Times New Roman" w:hAnsi="Times New Roman" w:cs="Times New Roman"/>
          <w:sz w:val="28"/>
          <w:szCs w:val="28"/>
        </w:rPr>
      </w:pPr>
      <w:r>
        <w:rPr>
          <w:rFonts w:ascii="Times New Roman" w:hAnsi="Times New Roman" w:cs="Times New Roman"/>
          <w:sz w:val="28"/>
          <w:szCs w:val="28"/>
        </w:rPr>
        <w:t>Пояснювальна записка на 3 арк. в 1 прим.;</w:t>
      </w:r>
    </w:p>
    <w:p w14:paraId="27131383" w14:textId="762D2020" w:rsidR="0076014F" w:rsidRDefault="00E944A2" w:rsidP="00627605">
      <w:pPr>
        <w:pStyle w:val="a5"/>
        <w:numPr>
          <w:ilvl w:val="0"/>
          <w:numId w:val="5"/>
        </w:numPr>
        <w:spacing w:after="0"/>
        <w:jc w:val="both"/>
        <w:rPr>
          <w:rFonts w:ascii="Times New Roman" w:hAnsi="Times New Roman" w:cs="Times New Roman"/>
          <w:sz w:val="28"/>
          <w:szCs w:val="28"/>
        </w:rPr>
      </w:pPr>
      <w:r>
        <w:rPr>
          <w:rFonts w:ascii="Times New Roman" w:hAnsi="Times New Roman" w:cs="Times New Roman"/>
          <w:sz w:val="28"/>
          <w:szCs w:val="28"/>
        </w:rPr>
        <w:t xml:space="preserve">Додаток на </w:t>
      </w:r>
      <w:r w:rsidR="00860BD6">
        <w:rPr>
          <w:rFonts w:ascii="Times New Roman" w:hAnsi="Times New Roman" w:cs="Times New Roman"/>
          <w:sz w:val="28"/>
          <w:szCs w:val="28"/>
        </w:rPr>
        <w:t xml:space="preserve">22 </w:t>
      </w:r>
      <w:proofErr w:type="spellStart"/>
      <w:r>
        <w:rPr>
          <w:rFonts w:ascii="Times New Roman" w:hAnsi="Times New Roman" w:cs="Times New Roman"/>
          <w:sz w:val="28"/>
          <w:szCs w:val="28"/>
        </w:rPr>
        <w:t>арк</w:t>
      </w:r>
      <w:proofErr w:type="spellEnd"/>
      <w:r>
        <w:rPr>
          <w:rFonts w:ascii="Times New Roman" w:hAnsi="Times New Roman" w:cs="Times New Roman"/>
          <w:sz w:val="28"/>
          <w:szCs w:val="28"/>
        </w:rPr>
        <w:t>. в 1 прим.</w:t>
      </w:r>
    </w:p>
    <w:p w14:paraId="4A3C6920" w14:textId="28535C25" w:rsidR="00627605" w:rsidRDefault="00627605" w:rsidP="003F0220">
      <w:pPr>
        <w:pStyle w:val="a5"/>
        <w:spacing w:after="0"/>
        <w:ind w:left="1068"/>
        <w:jc w:val="both"/>
        <w:rPr>
          <w:rFonts w:ascii="Times New Roman" w:hAnsi="Times New Roman" w:cs="Times New Roman"/>
          <w:sz w:val="28"/>
          <w:szCs w:val="28"/>
        </w:rPr>
      </w:pPr>
    </w:p>
    <w:p w14:paraId="10AC3FDD" w14:textId="77777777" w:rsidR="00627605" w:rsidRDefault="00627605" w:rsidP="003F0220">
      <w:pPr>
        <w:spacing w:after="0"/>
        <w:jc w:val="both"/>
        <w:rPr>
          <w:rFonts w:ascii="Times New Roman" w:hAnsi="Times New Roman" w:cs="Times New Roman"/>
          <w:sz w:val="28"/>
          <w:szCs w:val="28"/>
        </w:rPr>
      </w:pPr>
    </w:p>
    <w:p w14:paraId="3B1AB0DE" w14:textId="77777777" w:rsidR="00627605" w:rsidRDefault="00627605" w:rsidP="00627605">
      <w:pPr>
        <w:spacing w:after="0"/>
        <w:ind w:firstLine="708"/>
        <w:jc w:val="both"/>
        <w:rPr>
          <w:rFonts w:ascii="Times New Roman" w:hAnsi="Times New Roman" w:cs="Times New Roman"/>
          <w:sz w:val="28"/>
          <w:szCs w:val="28"/>
        </w:rPr>
      </w:pPr>
    </w:p>
    <w:p w14:paraId="09FFF53E" w14:textId="32F78DAB" w:rsidR="00627605" w:rsidRDefault="003F0220" w:rsidP="003F0220">
      <w:pPr>
        <w:spacing w:after="0"/>
        <w:jc w:val="both"/>
        <w:rPr>
          <w:rFonts w:ascii="Times New Roman" w:hAnsi="Times New Roman" w:cs="Times New Roman"/>
          <w:sz w:val="28"/>
          <w:szCs w:val="28"/>
        </w:rPr>
      </w:pPr>
      <w:r>
        <w:rPr>
          <w:rFonts w:ascii="Times New Roman" w:hAnsi="Times New Roman" w:cs="Times New Roman"/>
          <w:sz w:val="28"/>
          <w:szCs w:val="28"/>
        </w:rPr>
        <w:t>З повагою</w:t>
      </w:r>
    </w:p>
    <w:p w14:paraId="771D1D3C" w14:textId="77777777" w:rsidR="003F0220" w:rsidRPr="003F0220" w:rsidRDefault="003F0220" w:rsidP="003F0220">
      <w:pPr>
        <w:spacing w:after="0"/>
        <w:jc w:val="both"/>
        <w:rPr>
          <w:rFonts w:ascii="Times New Roman" w:hAnsi="Times New Roman" w:cs="Times New Roman"/>
          <w:sz w:val="28"/>
          <w:szCs w:val="28"/>
        </w:rPr>
      </w:pPr>
    </w:p>
    <w:p w14:paraId="3B6FEEAA" w14:textId="5E02B129" w:rsidR="00627605" w:rsidRDefault="00627605" w:rsidP="00627605">
      <w:pPr>
        <w:spacing w:after="0"/>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Ваган ТОВМАСЯН</w:t>
      </w:r>
    </w:p>
    <w:p w14:paraId="5023D0DD" w14:textId="77777777" w:rsidR="00627605" w:rsidRDefault="00627605" w:rsidP="00627605">
      <w:pPr>
        <w:spacing w:after="0"/>
        <w:ind w:left="708"/>
        <w:jc w:val="both"/>
        <w:rPr>
          <w:rFonts w:ascii="Times New Roman" w:hAnsi="Times New Roman" w:cs="Times New Roman"/>
          <w:sz w:val="28"/>
          <w:szCs w:val="28"/>
        </w:rPr>
      </w:pPr>
    </w:p>
    <w:p w14:paraId="091097B7" w14:textId="77777777" w:rsidR="00627605" w:rsidRDefault="00627605" w:rsidP="00627605">
      <w:pPr>
        <w:spacing w:after="0"/>
        <w:ind w:left="708"/>
        <w:jc w:val="both"/>
        <w:rPr>
          <w:rFonts w:ascii="Times New Roman" w:hAnsi="Times New Roman" w:cs="Times New Roman"/>
          <w:sz w:val="28"/>
          <w:szCs w:val="28"/>
        </w:rPr>
      </w:pPr>
    </w:p>
    <w:p w14:paraId="5C98EA65" w14:textId="77777777" w:rsidR="00627605" w:rsidRDefault="00627605" w:rsidP="00627605">
      <w:pPr>
        <w:spacing w:after="0"/>
        <w:ind w:left="708"/>
        <w:jc w:val="both"/>
        <w:rPr>
          <w:rFonts w:ascii="Times New Roman" w:hAnsi="Times New Roman" w:cs="Times New Roman"/>
          <w:sz w:val="28"/>
          <w:szCs w:val="28"/>
        </w:rPr>
      </w:pPr>
    </w:p>
    <w:p w14:paraId="71651741" w14:textId="77777777" w:rsidR="00627605" w:rsidRDefault="00627605" w:rsidP="00627605">
      <w:pPr>
        <w:spacing w:after="0"/>
        <w:ind w:left="708"/>
        <w:jc w:val="both"/>
        <w:rPr>
          <w:rFonts w:ascii="Times New Roman" w:hAnsi="Times New Roman" w:cs="Times New Roman"/>
          <w:sz w:val="28"/>
          <w:szCs w:val="28"/>
        </w:rPr>
      </w:pPr>
    </w:p>
    <w:p w14:paraId="4AC864E9" w14:textId="04D41A10" w:rsidR="00F94688" w:rsidRDefault="00F94688" w:rsidP="00F94688">
      <w:pPr>
        <w:spacing w:before="240" w:after="0"/>
        <w:jc w:val="both"/>
        <w:rPr>
          <w:rFonts w:ascii="Times New Roman" w:hAnsi="Times New Roman" w:cs="Times New Roman"/>
          <w:b/>
          <w:sz w:val="28"/>
          <w:szCs w:val="28"/>
        </w:rPr>
      </w:pPr>
    </w:p>
    <w:p w14:paraId="4B772712" w14:textId="2102C0A6" w:rsidR="00627605" w:rsidRPr="003F0220" w:rsidRDefault="00627605" w:rsidP="003F0220">
      <w:pPr>
        <w:jc w:val="center"/>
        <w:rPr>
          <w:rFonts w:ascii="Times New Roman" w:hAnsi="Times New Roman" w:cs="Times New Roman"/>
          <w:b/>
          <w:i/>
          <w:sz w:val="32"/>
          <w:szCs w:val="32"/>
        </w:rPr>
      </w:pPr>
      <w:r w:rsidRPr="003F0220">
        <w:rPr>
          <w:rFonts w:ascii="Times New Roman" w:hAnsi="Times New Roman" w:cs="Times New Roman"/>
          <w:b/>
          <w:i/>
          <w:sz w:val="32"/>
          <w:szCs w:val="32"/>
        </w:rPr>
        <w:t>Пояснювальна записка</w:t>
      </w:r>
    </w:p>
    <w:p w14:paraId="3522B49C" w14:textId="413532AE" w:rsidR="00627605" w:rsidRPr="00B609E4" w:rsidRDefault="00627605" w:rsidP="00627605">
      <w:pPr>
        <w:spacing w:line="240" w:lineRule="auto"/>
        <w:jc w:val="both"/>
        <w:rPr>
          <w:rFonts w:ascii="Times New Roman" w:hAnsi="Times New Roman" w:cs="Times New Roman"/>
          <w:sz w:val="28"/>
          <w:szCs w:val="28"/>
        </w:rPr>
      </w:pPr>
      <w:r w:rsidRPr="00627605">
        <w:rPr>
          <w:rFonts w:ascii="Times New Roman" w:hAnsi="Times New Roman" w:cs="Times New Roman"/>
          <w:sz w:val="28"/>
          <w:szCs w:val="28"/>
        </w:rPr>
        <w:t>до про</w:t>
      </w:r>
      <w:r w:rsidR="003F0220">
        <w:rPr>
          <w:rFonts w:ascii="Times New Roman" w:hAnsi="Times New Roman" w:cs="Times New Roman"/>
          <w:sz w:val="28"/>
          <w:szCs w:val="28"/>
        </w:rPr>
        <w:t>є</w:t>
      </w:r>
      <w:r w:rsidRPr="00627605">
        <w:rPr>
          <w:rFonts w:ascii="Times New Roman" w:hAnsi="Times New Roman" w:cs="Times New Roman"/>
          <w:sz w:val="28"/>
          <w:szCs w:val="28"/>
        </w:rPr>
        <w:t xml:space="preserve">кту рішення Київської міської ради «Про надання згоди Комунальному підприємству «Керуюча компанія з обслуговування житлового фонду Святошинського району міста Києва» на списання шляхом ліквідації нежитлової будівлі літ. </w:t>
      </w:r>
      <w:r>
        <w:rPr>
          <w:rFonts w:ascii="Times New Roman" w:hAnsi="Times New Roman" w:cs="Times New Roman"/>
          <w:sz w:val="28"/>
          <w:szCs w:val="28"/>
        </w:rPr>
        <w:t>«Б</w:t>
      </w:r>
      <w:r w:rsidRPr="00B609E4">
        <w:rPr>
          <w:rFonts w:ascii="Times New Roman" w:hAnsi="Times New Roman" w:cs="Times New Roman"/>
          <w:sz w:val="28"/>
          <w:szCs w:val="28"/>
        </w:rPr>
        <w:t xml:space="preserve">» за адресою: вулиця  </w:t>
      </w:r>
      <w:r>
        <w:rPr>
          <w:rFonts w:ascii="Times New Roman" w:hAnsi="Times New Roman" w:cs="Times New Roman"/>
          <w:sz w:val="28"/>
          <w:szCs w:val="28"/>
        </w:rPr>
        <w:t>Олександра Махова</w:t>
      </w:r>
      <w:r w:rsidRPr="00B609E4">
        <w:rPr>
          <w:rFonts w:ascii="Times New Roman" w:hAnsi="Times New Roman" w:cs="Times New Roman"/>
          <w:sz w:val="28"/>
          <w:szCs w:val="28"/>
        </w:rPr>
        <w:t xml:space="preserve">, будинок </w:t>
      </w:r>
      <w:r>
        <w:rPr>
          <w:rFonts w:ascii="Times New Roman" w:hAnsi="Times New Roman" w:cs="Times New Roman"/>
          <w:sz w:val="28"/>
          <w:szCs w:val="28"/>
        </w:rPr>
        <w:t>6-В</w:t>
      </w:r>
      <w:r w:rsidRPr="00B609E4">
        <w:rPr>
          <w:rFonts w:ascii="Times New Roman" w:hAnsi="Times New Roman" w:cs="Times New Roman"/>
          <w:sz w:val="28"/>
          <w:szCs w:val="28"/>
        </w:rPr>
        <w:t xml:space="preserve"> у </w:t>
      </w:r>
      <w:r>
        <w:rPr>
          <w:rFonts w:ascii="Times New Roman" w:hAnsi="Times New Roman" w:cs="Times New Roman"/>
          <w:sz w:val="28"/>
          <w:szCs w:val="28"/>
        </w:rPr>
        <w:t>Святошинському</w:t>
      </w:r>
      <w:r w:rsidRPr="00B609E4">
        <w:rPr>
          <w:rFonts w:ascii="Times New Roman" w:hAnsi="Times New Roman" w:cs="Times New Roman"/>
          <w:sz w:val="28"/>
          <w:szCs w:val="28"/>
        </w:rPr>
        <w:t xml:space="preserve"> районі міста Києва»</w:t>
      </w:r>
    </w:p>
    <w:p w14:paraId="0F778856" w14:textId="50FA2135" w:rsidR="00627605" w:rsidRPr="00B36C80" w:rsidRDefault="00B36C80" w:rsidP="00627605">
      <w:pPr>
        <w:pStyle w:val="a5"/>
        <w:numPr>
          <w:ilvl w:val="0"/>
          <w:numId w:val="4"/>
        </w:numPr>
        <w:spacing w:after="0" w:line="240" w:lineRule="auto"/>
        <w:jc w:val="both"/>
        <w:rPr>
          <w:rFonts w:ascii="Times New Roman" w:hAnsi="Times New Roman" w:cs="Times New Roman"/>
          <w:b/>
          <w:sz w:val="28"/>
          <w:szCs w:val="28"/>
        </w:rPr>
      </w:pPr>
      <w:r w:rsidRPr="00B36C80">
        <w:rPr>
          <w:rFonts w:ascii="Times New Roman" w:hAnsi="Times New Roman" w:cs="Times New Roman"/>
          <w:b/>
          <w:sz w:val="28"/>
          <w:szCs w:val="28"/>
        </w:rPr>
        <w:t>Обґрунтування</w:t>
      </w:r>
      <w:r w:rsidR="00627605" w:rsidRPr="00B36C80">
        <w:rPr>
          <w:rFonts w:ascii="Times New Roman" w:hAnsi="Times New Roman" w:cs="Times New Roman"/>
          <w:b/>
          <w:sz w:val="28"/>
          <w:szCs w:val="28"/>
        </w:rPr>
        <w:t xml:space="preserve"> необхідності прийняття рішення</w:t>
      </w:r>
    </w:p>
    <w:p w14:paraId="77B5FF8A" w14:textId="77777777" w:rsidR="00627605" w:rsidRPr="00B36C80" w:rsidRDefault="00627605" w:rsidP="00627605">
      <w:pPr>
        <w:spacing w:after="0" w:line="240" w:lineRule="auto"/>
        <w:ind w:firstLine="708"/>
        <w:jc w:val="both"/>
        <w:rPr>
          <w:rFonts w:ascii="Times New Roman" w:hAnsi="Times New Roman" w:cs="Times New Roman"/>
          <w:sz w:val="28"/>
          <w:szCs w:val="28"/>
        </w:rPr>
      </w:pPr>
      <w:r w:rsidRPr="00B36C80">
        <w:rPr>
          <w:rFonts w:ascii="Times New Roman" w:hAnsi="Times New Roman" w:cs="Times New Roman"/>
          <w:sz w:val="28"/>
          <w:szCs w:val="28"/>
        </w:rPr>
        <w:t xml:space="preserve">Окремо розташована нежитлова будівля на прибудинковій території житлового будинку № 6-В на вулиці Олександра Махова не експлуатується, має незадовільний технічний стан, зокрема, відсутні двері та віконні блоки, облицювальна плитка відшарувалася і обвалилася, пошкоджені стіни внаслідок тривалої безремонтної експлуатації та негативної дії вітру та атмосферних опадів. На цегляному муруванні зовнішніх стін спостерігається руйнування та деструкція цегли. Під час випадання атмосферних опадів відбувається зволоження конструкцій будівлі, обвалення цементно-піщаного заповнення стиків плит перекриття, що може призвести до надзвичайної ситуації об’єктового рівня, а саме: неконтрольованого руйнування будівлі. Несучі та огороджувальні конструкції знаходяться в аварійному стані </w:t>
      </w:r>
    </w:p>
    <w:p w14:paraId="1C194918" w14:textId="77777777" w:rsidR="00627605" w:rsidRPr="00B36C80" w:rsidRDefault="00627605" w:rsidP="00627605">
      <w:pPr>
        <w:spacing w:after="0" w:line="240" w:lineRule="auto"/>
        <w:ind w:firstLine="708"/>
        <w:jc w:val="both"/>
        <w:rPr>
          <w:rFonts w:ascii="Times New Roman" w:hAnsi="Times New Roman" w:cs="Times New Roman"/>
          <w:sz w:val="28"/>
          <w:szCs w:val="28"/>
        </w:rPr>
      </w:pPr>
      <w:r w:rsidRPr="00B36C80">
        <w:rPr>
          <w:rFonts w:ascii="Times New Roman" w:hAnsi="Times New Roman" w:cs="Times New Roman"/>
          <w:sz w:val="28"/>
          <w:szCs w:val="28"/>
        </w:rPr>
        <w:t>Зазначене може призвести до травмування громадян.</w:t>
      </w:r>
    </w:p>
    <w:p w14:paraId="1115F038" w14:textId="77777777" w:rsidR="00627605" w:rsidRPr="00B36C80" w:rsidRDefault="00627605" w:rsidP="00627605">
      <w:pPr>
        <w:spacing w:after="0" w:line="240" w:lineRule="auto"/>
        <w:ind w:firstLine="708"/>
        <w:jc w:val="both"/>
        <w:rPr>
          <w:rFonts w:ascii="Times New Roman" w:hAnsi="Times New Roman" w:cs="Times New Roman"/>
          <w:b/>
          <w:sz w:val="28"/>
          <w:szCs w:val="28"/>
        </w:rPr>
      </w:pPr>
    </w:p>
    <w:p w14:paraId="11AD474C" w14:textId="77777777" w:rsidR="00627605" w:rsidRPr="00B36C80" w:rsidRDefault="00627605" w:rsidP="00627605">
      <w:pPr>
        <w:spacing w:after="0" w:line="240" w:lineRule="auto"/>
        <w:ind w:firstLine="708"/>
        <w:jc w:val="both"/>
        <w:rPr>
          <w:rFonts w:ascii="Times New Roman" w:hAnsi="Times New Roman" w:cs="Times New Roman"/>
          <w:b/>
          <w:sz w:val="28"/>
          <w:szCs w:val="28"/>
        </w:rPr>
      </w:pPr>
      <w:r w:rsidRPr="00B36C80">
        <w:rPr>
          <w:rFonts w:ascii="Times New Roman" w:hAnsi="Times New Roman" w:cs="Times New Roman"/>
          <w:b/>
          <w:sz w:val="28"/>
          <w:szCs w:val="28"/>
        </w:rPr>
        <w:t>2. Мета і завдання прийняття рішення</w:t>
      </w:r>
    </w:p>
    <w:p w14:paraId="3F94F5DE" w14:textId="60FE931E" w:rsidR="00627605" w:rsidRPr="00B36C80" w:rsidRDefault="00627605" w:rsidP="00627605">
      <w:pPr>
        <w:spacing w:after="0" w:line="240" w:lineRule="auto"/>
        <w:ind w:firstLine="708"/>
        <w:jc w:val="both"/>
        <w:rPr>
          <w:rFonts w:ascii="Times New Roman" w:hAnsi="Times New Roman" w:cs="Times New Roman"/>
          <w:sz w:val="28"/>
          <w:szCs w:val="28"/>
        </w:rPr>
      </w:pPr>
      <w:r w:rsidRPr="00B36C80">
        <w:rPr>
          <w:rFonts w:ascii="Times New Roman" w:hAnsi="Times New Roman" w:cs="Times New Roman"/>
          <w:sz w:val="28"/>
          <w:szCs w:val="28"/>
        </w:rPr>
        <w:t>Метою прийняття про</w:t>
      </w:r>
      <w:r w:rsidR="00A175A1" w:rsidRPr="00B36C80">
        <w:rPr>
          <w:rFonts w:ascii="Times New Roman" w:hAnsi="Times New Roman" w:cs="Times New Roman"/>
          <w:sz w:val="28"/>
          <w:szCs w:val="28"/>
        </w:rPr>
        <w:t>є</w:t>
      </w:r>
      <w:r w:rsidRPr="00B36C80">
        <w:rPr>
          <w:rFonts w:ascii="Times New Roman" w:hAnsi="Times New Roman" w:cs="Times New Roman"/>
          <w:sz w:val="28"/>
          <w:szCs w:val="28"/>
        </w:rPr>
        <w:t xml:space="preserve">кту рішення є уникнення надзвичайної ситуації </w:t>
      </w:r>
      <w:proofErr w:type="spellStart"/>
      <w:r w:rsidRPr="00B36C80">
        <w:rPr>
          <w:rFonts w:ascii="Times New Roman" w:hAnsi="Times New Roman" w:cs="Times New Roman"/>
          <w:sz w:val="28"/>
          <w:szCs w:val="28"/>
        </w:rPr>
        <w:t>об’єктовного</w:t>
      </w:r>
      <w:proofErr w:type="spellEnd"/>
      <w:r w:rsidRPr="00B36C80">
        <w:rPr>
          <w:rFonts w:ascii="Times New Roman" w:hAnsi="Times New Roman" w:cs="Times New Roman"/>
          <w:sz w:val="28"/>
          <w:szCs w:val="28"/>
        </w:rPr>
        <w:t xml:space="preserve"> рівня.</w:t>
      </w:r>
    </w:p>
    <w:p w14:paraId="50A91585" w14:textId="77777777" w:rsidR="00627605" w:rsidRPr="00B36C80" w:rsidRDefault="00627605" w:rsidP="00627605">
      <w:pPr>
        <w:spacing w:after="0" w:line="240" w:lineRule="auto"/>
        <w:ind w:firstLine="708"/>
        <w:jc w:val="both"/>
        <w:rPr>
          <w:rFonts w:ascii="Times New Roman" w:hAnsi="Times New Roman" w:cs="Times New Roman"/>
          <w:sz w:val="28"/>
          <w:szCs w:val="28"/>
        </w:rPr>
      </w:pPr>
    </w:p>
    <w:p w14:paraId="01AB8149" w14:textId="77777777" w:rsidR="00627605" w:rsidRPr="00B36C80" w:rsidRDefault="00627605" w:rsidP="00627605">
      <w:pPr>
        <w:spacing w:after="0" w:line="240" w:lineRule="auto"/>
        <w:ind w:firstLine="708"/>
        <w:jc w:val="both"/>
        <w:rPr>
          <w:rFonts w:ascii="Times New Roman" w:hAnsi="Times New Roman" w:cs="Times New Roman"/>
          <w:b/>
          <w:sz w:val="28"/>
          <w:szCs w:val="28"/>
        </w:rPr>
      </w:pPr>
      <w:r w:rsidRPr="00B36C80">
        <w:rPr>
          <w:rFonts w:ascii="Times New Roman" w:hAnsi="Times New Roman" w:cs="Times New Roman"/>
          <w:b/>
          <w:sz w:val="28"/>
          <w:szCs w:val="28"/>
        </w:rPr>
        <w:t>3. Загальна характеристика і основні положення проекту рішення</w:t>
      </w:r>
    </w:p>
    <w:p w14:paraId="2B8B8B90" w14:textId="77777777" w:rsidR="00627605" w:rsidRPr="00B36C80" w:rsidRDefault="00627605" w:rsidP="00627605">
      <w:pPr>
        <w:spacing w:after="0" w:line="240" w:lineRule="auto"/>
        <w:ind w:firstLine="708"/>
        <w:jc w:val="both"/>
        <w:rPr>
          <w:rFonts w:ascii="Times New Roman" w:hAnsi="Times New Roman" w:cs="Times New Roman"/>
          <w:sz w:val="28"/>
          <w:szCs w:val="28"/>
        </w:rPr>
      </w:pPr>
      <w:proofErr w:type="spellStart"/>
      <w:r w:rsidRPr="00B36C80">
        <w:rPr>
          <w:rFonts w:ascii="Times New Roman" w:hAnsi="Times New Roman" w:cs="Times New Roman"/>
          <w:sz w:val="28"/>
          <w:szCs w:val="28"/>
        </w:rPr>
        <w:t>Проєкт</w:t>
      </w:r>
      <w:proofErr w:type="spellEnd"/>
      <w:r w:rsidRPr="00B36C80">
        <w:rPr>
          <w:rFonts w:ascii="Times New Roman" w:hAnsi="Times New Roman" w:cs="Times New Roman"/>
          <w:sz w:val="28"/>
          <w:szCs w:val="28"/>
        </w:rPr>
        <w:t xml:space="preserve"> рішення Київської міської ради «Про надання згоди Комунальному підприємству «Керуюча компанія з обслуговування житлового фонду Святошинського району м. Києва» на списання шляхом ліквідації нежитлової будівлі літ. «Б» за адресою: вулиця Олександра Махова, будинок 6-В у Святошинському районі міста Києва» складається із чотирьох пунктів.</w:t>
      </w:r>
    </w:p>
    <w:p w14:paraId="2375D614" w14:textId="77777777" w:rsidR="00627605" w:rsidRPr="00B36C80" w:rsidRDefault="00627605" w:rsidP="00627605">
      <w:pPr>
        <w:spacing w:after="0" w:line="240" w:lineRule="auto"/>
        <w:ind w:firstLine="708"/>
        <w:jc w:val="both"/>
        <w:rPr>
          <w:rFonts w:ascii="Times New Roman" w:hAnsi="Times New Roman" w:cs="Times New Roman"/>
          <w:sz w:val="28"/>
          <w:szCs w:val="28"/>
        </w:rPr>
      </w:pPr>
      <w:r w:rsidRPr="00B36C80">
        <w:rPr>
          <w:rFonts w:ascii="Times New Roman" w:hAnsi="Times New Roman" w:cs="Times New Roman"/>
          <w:sz w:val="28"/>
          <w:szCs w:val="28"/>
        </w:rPr>
        <w:t>Пунктом 1 рішення пропонується надати згоду Комунальному підприємству «Керуюча компанія з обслуговування житлового фонду Святошинського району м. Києва» на списання шляхом ліквідації нежитлової будівлі літ. «Б», загальною площею 31.08 кв. м, за адресою: вулиця Олександра Махова, будинок 6-В, що належить до територіальної громади міста Києва в особі Київської міської ради та закріплена на праві господарського відання за Комунальним підприємством «Керуюча компанія з обслуговування житлового фонду Святошинського району м. Києва», згідно з додатком до цього рішення.</w:t>
      </w:r>
    </w:p>
    <w:p w14:paraId="7AA281AC" w14:textId="77777777" w:rsidR="00627605" w:rsidRPr="00B36C80" w:rsidRDefault="00627605" w:rsidP="00627605">
      <w:pPr>
        <w:spacing w:after="0" w:line="240" w:lineRule="auto"/>
        <w:ind w:firstLine="708"/>
        <w:jc w:val="both"/>
        <w:rPr>
          <w:rFonts w:ascii="Times New Roman" w:hAnsi="Times New Roman" w:cs="Times New Roman"/>
          <w:sz w:val="28"/>
          <w:szCs w:val="28"/>
        </w:rPr>
      </w:pPr>
      <w:r w:rsidRPr="00B36C80">
        <w:rPr>
          <w:rFonts w:ascii="Times New Roman" w:hAnsi="Times New Roman" w:cs="Times New Roman"/>
          <w:sz w:val="28"/>
          <w:szCs w:val="28"/>
        </w:rPr>
        <w:t xml:space="preserve">Пунктом 2 рішення пропонується Комунальному підприємству «Керуюча компанія з обслуговування житлового фонду Святошинського району м. Києва» спільно з Святошинською районною в місті Києві державною адміністрацією забезпечити списання з балансу шляхом ліквідації </w:t>
      </w:r>
      <w:r w:rsidRPr="00B36C80">
        <w:rPr>
          <w:rFonts w:ascii="Times New Roman" w:hAnsi="Times New Roman" w:cs="Times New Roman"/>
          <w:sz w:val="28"/>
          <w:szCs w:val="28"/>
        </w:rPr>
        <w:lastRenderedPageBreak/>
        <w:t xml:space="preserve">нежитлової будівлі літ. «Б», загальною площею 31,08 </w:t>
      </w:r>
      <w:proofErr w:type="spellStart"/>
      <w:r w:rsidRPr="00B36C80">
        <w:rPr>
          <w:rFonts w:ascii="Times New Roman" w:hAnsi="Times New Roman" w:cs="Times New Roman"/>
          <w:sz w:val="28"/>
          <w:szCs w:val="28"/>
        </w:rPr>
        <w:t>кв.м</w:t>
      </w:r>
      <w:proofErr w:type="spellEnd"/>
      <w:r w:rsidRPr="00B36C80">
        <w:rPr>
          <w:rFonts w:ascii="Times New Roman" w:hAnsi="Times New Roman" w:cs="Times New Roman"/>
          <w:sz w:val="28"/>
          <w:szCs w:val="28"/>
        </w:rPr>
        <w:t xml:space="preserve">, за </w:t>
      </w:r>
      <w:proofErr w:type="spellStart"/>
      <w:r w:rsidRPr="00B36C80">
        <w:rPr>
          <w:rFonts w:ascii="Times New Roman" w:hAnsi="Times New Roman" w:cs="Times New Roman"/>
          <w:sz w:val="28"/>
          <w:szCs w:val="28"/>
        </w:rPr>
        <w:t>адресою</w:t>
      </w:r>
      <w:proofErr w:type="spellEnd"/>
      <w:r w:rsidRPr="00B36C80">
        <w:rPr>
          <w:rFonts w:ascii="Times New Roman" w:hAnsi="Times New Roman" w:cs="Times New Roman"/>
          <w:sz w:val="28"/>
          <w:szCs w:val="28"/>
        </w:rPr>
        <w:t>: вулиця Олександра Махова, будинок 6-В, що належить до територіальної громади міста Києва в особі Київської міської ради та закріплена на праві господарського відання за Комунальним підприємством «Керуюча компанія з обслуговування житлового фонду Святошинського району м. Києва», згідно з додатком до цього рішення.</w:t>
      </w:r>
    </w:p>
    <w:p w14:paraId="47559D78" w14:textId="77777777" w:rsidR="00627605" w:rsidRPr="00B36C80" w:rsidRDefault="00627605" w:rsidP="00627605">
      <w:pPr>
        <w:spacing w:after="0" w:line="240" w:lineRule="auto"/>
        <w:ind w:firstLine="708"/>
        <w:jc w:val="both"/>
        <w:rPr>
          <w:rFonts w:ascii="Times New Roman" w:hAnsi="Times New Roman" w:cs="Times New Roman"/>
          <w:sz w:val="28"/>
          <w:szCs w:val="28"/>
        </w:rPr>
      </w:pPr>
      <w:r w:rsidRPr="00B36C80">
        <w:rPr>
          <w:rFonts w:ascii="Times New Roman" w:hAnsi="Times New Roman" w:cs="Times New Roman"/>
          <w:sz w:val="28"/>
          <w:szCs w:val="28"/>
        </w:rPr>
        <w:t>Пунктом 3 рішення пропонується це рішення офіційно оприлюднити відповідно до вимог законодавства.</w:t>
      </w:r>
    </w:p>
    <w:p w14:paraId="3A86D358" w14:textId="77777777" w:rsidR="00627605" w:rsidRPr="00B36C80" w:rsidRDefault="00627605" w:rsidP="00627605">
      <w:pPr>
        <w:spacing w:after="0" w:line="240" w:lineRule="auto"/>
        <w:ind w:firstLine="708"/>
        <w:jc w:val="both"/>
        <w:rPr>
          <w:rFonts w:ascii="Times New Roman" w:hAnsi="Times New Roman" w:cs="Times New Roman"/>
          <w:sz w:val="28"/>
          <w:szCs w:val="28"/>
        </w:rPr>
      </w:pPr>
      <w:r w:rsidRPr="00B36C80">
        <w:rPr>
          <w:rFonts w:ascii="Times New Roman" w:hAnsi="Times New Roman" w:cs="Times New Roman"/>
          <w:sz w:val="28"/>
          <w:szCs w:val="28"/>
        </w:rPr>
        <w:t>Пунктом 4 контроль за виконанням цього рішення покладено на постійну комісію Київської міської ради з питань власності та регулярної політики.</w:t>
      </w:r>
    </w:p>
    <w:p w14:paraId="6166AD22" w14:textId="77777777" w:rsidR="00627605" w:rsidRPr="00B36C80" w:rsidRDefault="00627605" w:rsidP="00627605">
      <w:pPr>
        <w:spacing w:after="0" w:line="240" w:lineRule="auto"/>
        <w:ind w:firstLine="708"/>
        <w:jc w:val="both"/>
        <w:rPr>
          <w:rFonts w:ascii="Times New Roman" w:hAnsi="Times New Roman" w:cs="Times New Roman"/>
          <w:b/>
          <w:sz w:val="28"/>
          <w:szCs w:val="28"/>
        </w:rPr>
      </w:pPr>
    </w:p>
    <w:p w14:paraId="3B0CED35" w14:textId="77777777" w:rsidR="00627605" w:rsidRPr="00B36C80" w:rsidRDefault="00627605" w:rsidP="00627605">
      <w:pPr>
        <w:spacing w:after="0" w:line="240" w:lineRule="auto"/>
        <w:ind w:firstLine="708"/>
        <w:jc w:val="both"/>
        <w:rPr>
          <w:rFonts w:ascii="Times New Roman" w:hAnsi="Times New Roman" w:cs="Times New Roman"/>
          <w:b/>
          <w:sz w:val="28"/>
          <w:szCs w:val="28"/>
        </w:rPr>
      </w:pPr>
      <w:r w:rsidRPr="00B36C80">
        <w:rPr>
          <w:rFonts w:ascii="Times New Roman" w:hAnsi="Times New Roman" w:cs="Times New Roman"/>
          <w:b/>
          <w:sz w:val="28"/>
          <w:szCs w:val="28"/>
        </w:rPr>
        <w:t>4. Стан нормативно-правової бази у даній сфері правового регулювання</w:t>
      </w:r>
    </w:p>
    <w:p w14:paraId="79F4EDC1" w14:textId="45273CB9" w:rsidR="00627605" w:rsidRPr="00B36C80" w:rsidRDefault="00627605" w:rsidP="00627605">
      <w:pPr>
        <w:spacing w:after="0" w:line="240" w:lineRule="auto"/>
        <w:ind w:firstLine="708"/>
        <w:jc w:val="both"/>
        <w:rPr>
          <w:rFonts w:ascii="Times New Roman" w:hAnsi="Times New Roman" w:cs="Times New Roman"/>
          <w:sz w:val="28"/>
          <w:szCs w:val="28"/>
        </w:rPr>
      </w:pPr>
      <w:r w:rsidRPr="00B36C80">
        <w:rPr>
          <w:rFonts w:ascii="Times New Roman" w:hAnsi="Times New Roman" w:cs="Times New Roman"/>
          <w:sz w:val="28"/>
          <w:szCs w:val="28"/>
        </w:rPr>
        <w:t>Дана сфера суспільних відносин врегульован</w:t>
      </w:r>
      <w:r w:rsidR="00E16036">
        <w:rPr>
          <w:rFonts w:ascii="Times New Roman" w:hAnsi="Times New Roman" w:cs="Times New Roman"/>
          <w:sz w:val="28"/>
          <w:szCs w:val="28"/>
        </w:rPr>
        <w:t>а</w:t>
      </w:r>
      <w:r w:rsidRPr="00B36C80">
        <w:rPr>
          <w:rFonts w:ascii="Times New Roman" w:hAnsi="Times New Roman" w:cs="Times New Roman"/>
          <w:sz w:val="28"/>
          <w:szCs w:val="28"/>
        </w:rPr>
        <w:t xml:space="preserve"> статтями 319,</w:t>
      </w:r>
      <w:r w:rsidR="00E16036">
        <w:rPr>
          <w:rFonts w:ascii="Times New Roman" w:hAnsi="Times New Roman" w:cs="Times New Roman"/>
          <w:sz w:val="28"/>
          <w:szCs w:val="28"/>
        </w:rPr>
        <w:t xml:space="preserve"> </w:t>
      </w:r>
      <w:r w:rsidRPr="00B36C80">
        <w:rPr>
          <w:rFonts w:ascii="Times New Roman" w:hAnsi="Times New Roman" w:cs="Times New Roman"/>
          <w:sz w:val="28"/>
          <w:szCs w:val="28"/>
        </w:rPr>
        <w:t>327 Цивільного кодексу України, статтями 26,60 Закону України «Про місцеве самоврядування в Україні».</w:t>
      </w:r>
    </w:p>
    <w:p w14:paraId="44520DB5" w14:textId="77777777" w:rsidR="00627605" w:rsidRPr="00B36C80" w:rsidRDefault="00627605" w:rsidP="00627605">
      <w:pPr>
        <w:spacing w:after="0" w:line="240" w:lineRule="auto"/>
        <w:ind w:firstLine="708"/>
        <w:jc w:val="both"/>
        <w:rPr>
          <w:rFonts w:ascii="Times New Roman" w:hAnsi="Times New Roman" w:cs="Times New Roman"/>
          <w:sz w:val="28"/>
          <w:szCs w:val="28"/>
        </w:rPr>
      </w:pPr>
    </w:p>
    <w:p w14:paraId="1AE4B7B1" w14:textId="77777777" w:rsidR="00627605" w:rsidRPr="00B36C80" w:rsidRDefault="00627605" w:rsidP="00627605">
      <w:pPr>
        <w:spacing w:after="0" w:line="240" w:lineRule="auto"/>
        <w:ind w:firstLine="708"/>
        <w:jc w:val="both"/>
        <w:rPr>
          <w:rFonts w:ascii="Times New Roman" w:hAnsi="Times New Roman" w:cs="Times New Roman"/>
          <w:b/>
          <w:sz w:val="28"/>
          <w:szCs w:val="28"/>
        </w:rPr>
      </w:pPr>
      <w:r w:rsidRPr="00B36C80">
        <w:rPr>
          <w:rFonts w:ascii="Times New Roman" w:hAnsi="Times New Roman" w:cs="Times New Roman"/>
          <w:b/>
          <w:sz w:val="28"/>
          <w:szCs w:val="28"/>
        </w:rPr>
        <w:t>5. Фінансове-економічне обґрунтування</w:t>
      </w:r>
    </w:p>
    <w:p w14:paraId="5367BA18" w14:textId="77777777" w:rsidR="00627605" w:rsidRPr="00B36C80" w:rsidRDefault="00627605" w:rsidP="00A255D0">
      <w:pPr>
        <w:spacing w:after="0" w:line="240" w:lineRule="auto"/>
        <w:jc w:val="both"/>
        <w:rPr>
          <w:rFonts w:ascii="Times New Roman" w:hAnsi="Times New Roman" w:cs="Times New Roman"/>
          <w:sz w:val="28"/>
          <w:szCs w:val="28"/>
        </w:rPr>
      </w:pPr>
      <w:proofErr w:type="spellStart"/>
      <w:r w:rsidRPr="00B36C80">
        <w:rPr>
          <w:rFonts w:ascii="Times New Roman" w:hAnsi="Times New Roman" w:cs="Times New Roman"/>
          <w:sz w:val="28"/>
          <w:szCs w:val="28"/>
        </w:rPr>
        <w:t>Проєкт</w:t>
      </w:r>
      <w:proofErr w:type="spellEnd"/>
      <w:r w:rsidRPr="00B36C80">
        <w:rPr>
          <w:rFonts w:ascii="Times New Roman" w:hAnsi="Times New Roman" w:cs="Times New Roman"/>
          <w:sz w:val="28"/>
          <w:szCs w:val="28"/>
        </w:rPr>
        <w:t xml:space="preserve"> рішення не потребує фінансування.</w:t>
      </w:r>
    </w:p>
    <w:p w14:paraId="4D5B1EC8" w14:textId="77777777" w:rsidR="00627605" w:rsidRPr="00B36C80" w:rsidRDefault="00627605" w:rsidP="00627605">
      <w:pPr>
        <w:spacing w:after="0" w:line="240" w:lineRule="auto"/>
        <w:ind w:firstLine="708"/>
        <w:jc w:val="both"/>
        <w:rPr>
          <w:rFonts w:ascii="Times New Roman" w:hAnsi="Times New Roman" w:cs="Times New Roman"/>
          <w:sz w:val="28"/>
          <w:szCs w:val="28"/>
        </w:rPr>
      </w:pPr>
    </w:p>
    <w:p w14:paraId="3BB8C65C" w14:textId="77777777" w:rsidR="00627605" w:rsidRPr="00B36C80" w:rsidRDefault="00627605" w:rsidP="00627605">
      <w:pPr>
        <w:spacing w:after="0" w:line="240" w:lineRule="auto"/>
        <w:ind w:firstLine="708"/>
        <w:jc w:val="both"/>
        <w:rPr>
          <w:rFonts w:ascii="Times New Roman" w:hAnsi="Times New Roman" w:cs="Times New Roman"/>
          <w:b/>
          <w:sz w:val="28"/>
          <w:szCs w:val="28"/>
        </w:rPr>
      </w:pPr>
      <w:r w:rsidRPr="00B36C80">
        <w:rPr>
          <w:rFonts w:ascii="Times New Roman" w:hAnsi="Times New Roman" w:cs="Times New Roman"/>
          <w:b/>
          <w:sz w:val="28"/>
          <w:szCs w:val="28"/>
        </w:rPr>
        <w:t xml:space="preserve">6.Прогноз соціально-економічних та інших наслідків прийняття рішення </w:t>
      </w:r>
    </w:p>
    <w:p w14:paraId="3A9E79E2" w14:textId="37F75091" w:rsidR="00627605" w:rsidRPr="00B36C80" w:rsidRDefault="00627605" w:rsidP="00627605">
      <w:pPr>
        <w:spacing w:after="0" w:line="240" w:lineRule="auto"/>
        <w:ind w:firstLine="708"/>
        <w:jc w:val="both"/>
        <w:rPr>
          <w:rFonts w:ascii="Times New Roman" w:hAnsi="Times New Roman" w:cs="Times New Roman"/>
          <w:sz w:val="28"/>
          <w:szCs w:val="28"/>
        </w:rPr>
      </w:pPr>
      <w:r w:rsidRPr="00B36C80">
        <w:rPr>
          <w:rFonts w:ascii="Times New Roman" w:hAnsi="Times New Roman" w:cs="Times New Roman"/>
          <w:sz w:val="28"/>
          <w:szCs w:val="28"/>
        </w:rPr>
        <w:t xml:space="preserve">Прийняття цього рішення забезпечить приведення території житлового будинку № 6-В на вулиці Олександра Махова у належний стан та забезпечить уникнення надзвичайної ситуації </w:t>
      </w:r>
      <w:proofErr w:type="spellStart"/>
      <w:r w:rsidR="00B36C80">
        <w:rPr>
          <w:rFonts w:ascii="Times New Roman" w:hAnsi="Times New Roman" w:cs="Times New Roman"/>
          <w:sz w:val="28"/>
          <w:szCs w:val="28"/>
        </w:rPr>
        <w:t>об’єкто</w:t>
      </w:r>
      <w:r w:rsidR="00B36C80" w:rsidRPr="00B36C80">
        <w:rPr>
          <w:rFonts w:ascii="Times New Roman" w:hAnsi="Times New Roman" w:cs="Times New Roman"/>
          <w:sz w:val="28"/>
          <w:szCs w:val="28"/>
        </w:rPr>
        <w:t>вного</w:t>
      </w:r>
      <w:proofErr w:type="spellEnd"/>
      <w:r w:rsidRPr="00B36C80">
        <w:rPr>
          <w:rFonts w:ascii="Times New Roman" w:hAnsi="Times New Roman" w:cs="Times New Roman"/>
          <w:sz w:val="28"/>
          <w:szCs w:val="28"/>
        </w:rPr>
        <w:t xml:space="preserve"> рівня.</w:t>
      </w:r>
    </w:p>
    <w:p w14:paraId="6CB6B15C" w14:textId="77777777" w:rsidR="00627605" w:rsidRPr="00B36C80" w:rsidRDefault="00627605" w:rsidP="00627605">
      <w:pPr>
        <w:spacing w:after="0" w:line="240" w:lineRule="auto"/>
        <w:ind w:firstLine="708"/>
        <w:jc w:val="both"/>
        <w:rPr>
          <w:rFonts w:ascii="Times New Roman" w:hAnsi="Times New Roman" w:cs="Times New Roman"/>
          <w:sz w:val="28"/>
          <w:szCs w:val="28"/>
        </w:rPr>
      </w:pPr>
    </w:p>
    <w:p w14:paraId="37BF0398" w14:textId="77777777" w:rsidR="00627605" w:rsidRPr="00B36C80" w:rsidRDefault="00627605" w:rsidP="00627605">
      <w:pPr>
        <w:spacing w:after="0" w:line="240" w:lineRule="auto"/>
        <w:ind w:firstLine="708"/>
        <w:jc w:val="both"/>
        <w:rPr>
          <w:rFonts w:ascii="Times New Roman" w:hAnsi="Times New Roman" w:cs="Times New Roman"/>
          <w:b/>
          <w:sz w:val="28"/>
          <w:szCs w:val="28"/>
        </w:rPr>
      </w:pPr>
      <w:r w:rsidRPr="00B36C80">
        <w:rPr>
          <w:rFonts w:ascii="Times New Roman" w:hAnsi="Times New Roman" w:cs="Times New Roman"/>
          <w:b/>
          <w:sz w:val="28"/>
          <w:szCs w:val="28"/>
        </w:rPr>
        <w:t xml:space="preserve">7. Відповідність проекту рішення до Закону України «Про доступ до публічної інформації». </w:t>
      </w:r>
    </w:p>
    <w:p w14:paraId="35F9AAB9" w14:textId="77777777" w:rsidR="00627605" w:rsidRPr="00B36C80" w:rsidRDefault="00627605" w:rsidP="00627605">
      <w:pPr>
        <w:spacing w:after="0" w:line="240" w:lineRule="auto"/>
        <w:ind w:firstLine="708"/>
        <w:jc w:val="both"/>
        <w:rPr>
          <w:rFonts w:ascii="Times New Roman" w:hAnsi="Times New Roman" w:cs="Times New Roman"/>
          <w:sz w:val="28"/>
          <w:szCs w:val="28"/>
        </w:rPr>
      </w:pPr>
      <w:proofErr w:type="spellStart"/>
      <w:r w:rsidRPr="00B36C80">
        <w:rPr>
          <w:rFonts w:ascii="Times New Roman" w:hAnsi="Times New Roman" w:cs="Times New Roman"/>
          <w:sz w:val="28"/>
          <w:szCs w:val="28"/>
        </w:rPr>
        <w:t>Проєкт</w:t>
      </w:r>
      <w:proofErr w:type="spellEnd"/>
      <w:r w:rsidRPr="00B36C80">
        <w:rPr>
          <w:rFonts w:ascii="Times New Roman" w:hAnsi="Times New Roman" w:cs="Times New Roman"/>
          <w:sz w:val="28"/>
          <w:szCs w:val="28"/>
        </w:rPr>
        <w:t xml:space="preserve"> рішення не містить інформацію з обмеженим доступом у розумінні статті 6 Закону України «Про доступ до публічної інформації».</w:t>
      </w:r>
    </w:p>
    <w:p w14:paraId="46174024" w14:textId="77777777" w:rsidR="00627605" w:rsidRPr="00B36C80" w:rsidRDefault="00627605" w:rsidP="00627605">
      <w:pPr>
        <w:spacing w:line="240" w:lineRule="auto"/>
        <w:ind w:firstLine="708"/>
        <w:jc w:val="both"/>
        <w:rPr>
          <w:rFonts w:ascii="Times New Roman" w:hAnsi="Times New Roman" w:cs="Times New Roman"/>
          <w:sz w:val="28"/>
          <w:szCs w:val="28"/>
        </w:rPr>
      </w:pPr>
    </w:p>
    <w:p w14:paraId="0504831E" w14:textId="64DD3CD0" w:rsidR="00627605" w:rsidRPr="00B36C80" w:rsidRDefault="00627605" w:rsidP="00627605">
      <w:pPr>
        <w:spacing w:after="0" w:line="240" w:lineRule="auto"/>
        <w:ind w:firstLine="708"/>
        <w:jc w:val="both"/>
        <w:rPr>
          <w:rFonts w:ascii="Times New Roman" w:hAnsi="Times New Roman" w:cs="Times New Roman"/>
          <w:b/>
          <w:sz w:val="28"/>
          <w:szCs w:val="28"/>
        </w:rPr>
      </w:pPr>
      <w:r w:rsidRPr="00B36C80">
        <w:rPr>
          <w:rFonts w:ascii="Times New Roman" w:hAnsi="Times New Roman" w:cs="Times New Roman"/>
          <w:b/>
          <w:sz w:val="28"/>
          <w:szCs w:val="28"/>
        </w:rPr>
        <w:t xml:space="preserve">8. Відомості про наявність у </w:t>
      </w:r>
      <w:proofErr w:type="spellStart"/>
      <w:r w:rsidRPr="00B36C80">
        <w:rPr>
          <w:rFonts w:ascii="Times New Roman" w:hAnsi="Times New Roman" w:cs="Times New Roman"/>
          <w:b/>
          <w:sz w:val="28"/>
          <w:szCs w:val="28"/>
        </w:rPr>
        <w:t>пр</w:t>
      </w:r>
      <w:r w:rsidR="00B36C80">
        <w:rPr>
          <w:rFonts w:ascii="Times New Roman" w:hAnsi="Times New Roman" w:cs="Times New Roman"/>
          <w:b/>
          <w:sz w:val="28"/>
          <w:szCs w:val="28"/>
        </w:rPr>
        <w:t>о</w:t>
      </w:r>
      <w:r w:rsidRPr="00B36C80">
        <w:rPr>
          <w:rFonts w:ascii="Times New Roman" w:hAnsi="Times New Roman" w:cs="Times New Roman"/>
          <w:b/>
          <w:sz w:val="28"/>
          <w:szCs w:val="28"/>
        </w:rPr>
        <w:t>єкті</w:t>
      </w:r>
      <w:proofErr w:type="spellEnd"/>
      <w:r w:rsidRPr="00B36C80">
        <w:rPr>
          <w:rFonts w:ascii="Times New Roman" w:hAnsi="Times New Roman" w:cs="Times New Roman"/>
          <w:b/>
          <w:sz w:val="28"/>
          <w:szCs w:val="28"/>
        </w:rPr>
        <w:t xml:space="preserve"> рішення інформації про осіб з інвалідністю.</w:t>
      </w:r>
    </w:p>
    <w:p w14:paraId="1926C7CE" w14:textId="63BC07B2" w:rsidR="00627605" w:rsidRPr="00B36C80" w:rsidRDefault="00627605" w:rsidP="00627605">
      <w:pPr>
        <w:spacing w:after="0" w:line="240" w:lineRule="auto"/>
        <w:ind w:firstLine="708"/>
        <w:jc w:val="both"/>
        <w:rPr>
          <w:rFonts w:ascii="Times New Roman" w:hAnsi="Times New Roman" w:cs="Times New Roman"/>
          <w:sz w:val="28"/>
          <w:szCs w:val="28"/>
        </w:rPr>
      </w:pPr>
      <w:proofErr w:type="spellStart"/>
      <w:r w:rsidRPr="00B36C80">
        <w:rPr>
          <w:rFonts w:ascii="Times New Roman" w:hAnsi="Times New Roman" w:cs="Times New Roman"/>
          <w:sz w:val="28"/>
          <w:szCs w:val="28"/>
        </w:rPr>
        <w:t>Пр</w:t>
      </w:r>
      <w:r w:rsidR="00CB2548" w:rsidRPr="00B36C80">
        <w:rPr>
          <w:rFonts w:ascii="Times New Roman" w:hAnsi="Times New Roman" w:cs="Times New Roman"/>
          <w:sz w:val="28"/>
          <w:szCs w:val="28"/>
        </w:rPr>
        <w:t>о</w:t>
      </w:r>
      <w:r w:rsidRPr="00B36C80">
        <w:rPr>
          <w:rFonts w:ascii="Times New Roman" w:hAnsi="Times New Roman" w:cs="Times New Roman"/>
          <w:sz w:val="28"/>
          <w:szCs w:val="28"/>
        </w:rPr>
        <w:t>єкт</w:t>
      </w:r>
      <w:proofErr w:type="spellEnd"/>
      <w:r w:rsidRPr="00B36C80">
        <w:rPr>
          <w:rFonts w:ascii="Times New Roman" w:hAnsi="Times New Roman" w:cs="Times New Roman"/>
          <w:sz w:val="28"/>
          <w:szCs w:val="28"/>
        </w:rPr>
        <w:t xml:space="preserve"> рішення Київської міської ради не стосується прав і соціальної захищеності осіб з інвалідністю та не має вплив на життєдіяльність цієї категорії.</w:t>
      </w:r>
    </w:p>
    <w:p w14:paraId="7FCBDC42" w14:textId="77777777" w:rsidR="00627605" w:rsidRPr="00B36C80" w:rsidRDefault="00627605" w:rsidP="00627605">
      <w:pPr>
        <w:spacing w:after="0" w:line="240" w:lineRule="auto"/>
        <w:ind w:firstLine="708"/>
        <w:jc w:val="both"/>
        <w:rPr>
          <w:rFonts w:ascii="Times New Roman" w:hAnsi="Times New Roman" w:cs="Times New Roman"/>
          <w:sz w:val="28"/>
          <w:szCs w:val="28"/>
        </w:rPr>
      </w:pPr>
    </w:p>
    <w:p w14:paraId="4ACDD98B" w14:textId="2AC1B8DA" w:rsidR="00627605" w:rsidRPr="00B36C80" w:rsidRDefault="00627605" w:rsidP="00627605">
      <w:pPr>
        <w:spacing w:after="0" w:line="240" w:lineRule="auto"/>
        <w:ind w:firstLine="708"/>
        <w:jc w:val="both"/>
        <w:rPr>
          <w:rFonts w:ascii="Times New Roman" w:hAnsi="Times New Roman" w:cs="Times New Roman"/>
          <w:b/>
          <w:sz w:val="28"/>
          <w:szCs w:val="28"/>
        </w:rPr>
      </w:pPr>
      <w:r w:rsidRPr="00B36C80">
        <w:rPr>
          <w:rFonts w:ascii="Times New Roman" w:hAnsi="Times New Roman" w:cs="Times New Roman"/>
          <w:b/>
          <w:sz w:val="28"/>
          <w:szCs w:val="28"/>
        </w:rPr>
        <w:t xml:space="preserve">9. Інформація про те, чи містить </w:t>
      </w:r>
      <w:proofErr w:type="spellStart"/>
      <w:r w:rsidRPr="00B36C80">
        <w:rPr>
          <w:rFonts w:ascii="Times New Roman" w:hAnsi="Times New Roman" w:cs="Times New Roman"/>
          <w:b/>
          <w:sz w:val="28"/>
          <w:szCs w:val="28"/>
        </w:rPr>
        <w:t>проєк</w:t>
      </w:r>
      <w:r w:rsidR="00B36C80">
        <w:rPr>
          <w:rFonts w:ascii="Times New Roman" w:hAnsi="Times New Roman" w:cs="Times New Roman"/>
          <w:b/>
          <w:sz w:val="28"/>
          <w:szCs w:val="28"/>
        </w:rPr>
        <w:t>т</w:t>
      </w:r>
      <w:proofErr w:type="spellEnd"/>
      <w:r w:rsidRPr="00B36C80">
        <w:rPr>
          <w:rFonts w:ascii="Times New Roman" w:hAnsi="Times New Roman" w:cs="Times New Roman"/>
          <w:b/>
          <w:sz w:val="28"/>
          <w:szCs w:val="28"/>
        </w:rPr>
        <w:t xml:space="preserve">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561F9637" w14:textId="77777777" w:rsidR="00627605" w:rsidRPr="00B36C80" w:rsidRDefault="00627605" w:rsidP="00627605">
      <w:pPr>
        <w:spacing w:line="240" w:lineRule="auto"/>
        <w:ind w:firstLine="708"/>
        <w:jc w:val="both"/>
        <w:rPr>
          <w:rFonts w:ascii="Times New Roman" w:hAnsi="Times New Roman" w:cs="Times New Roman"/>
          <w:sz w:val="28"/>
          <w:szCs w:val="28"/>
        </w:rPr>
      </w:pPr>
      <w:proofErr w:type="spellStart"/>
      <w:r w:rsidRPr="00B36C80">
        <w:rPr>
          <w:rFonts w:ascii="Times New Roman" w:hAnsi="Times New Roman" w:cs="Times New Roman"/>
          <w:sz w:val="28"/>
          <w:szCs w:val="28"/>
        </w:rPr>
        <w:lastRenderedPageBreak/>
        <w:t>Проєкт</w:t>
      </w:r>
      <w:proofErr w:type="spellEnd"/>
      <w:r w:rsidRPr="00B36C80">
        <w:rPr>
          <w:rFonts w:ascii="Times New Roman" w:hAnsi="Times New Roman" w:cs="Times New Roman"/>
          <w:sz w:val="28"/>
          <w:szCs w:val="28"/>
        </w:rPr>
        <w:t xml:space="preserve">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14D2AB54" w14:textId="77777777" w:rsidR="00627605" w:rsidRPr="00B36C80" w:rsidRDefault="00627605" w:rsidP="00627605">
      <w:pPr>
        <w:spacing w:after="0" w:line="240" w:lineRule="auto"/>
        <w:ind w:firstLine="708"/>
        <w:jc w:val="both"/>
        <w:rPr>
          <w:rFonts w:ascii="Times New Roman" w:hAnsi="Times New Roman" w:cs="Times New Roman"/>
          <w:b/>
          <w:sz w:val="28"/>
          <w:szCs w:val="28"/>
        </w:rPr>
      </w:pPr>
      <w:r w:rsidRPr="00B36C80">
        <w:rPr>
          <w:rFonts w:ascii="Times New Roman" w:hAnsi="Times New Roman" w:cs="Times New Roman"/>
          <w:b/>
          <w:sz w:val="28"/>
          <w:szCs w:val="28"/>
        </w:rPr>
        <w:t>10. Суб’єкт подання проєкту рішення та доповідач на пленарному засіданні.</w:t>
      </w:r>
    </w:p>
    <w:p w14:paraId="710365D7" w14:textId="626BCA24" w:rsidR="00627605" w:rsidRPr="00B36C80" w:rsidRDefault="00627605" w:rsidP="00627605">
      <w:pPr>
        <w:spacing w:after="0" w:line="240" w:lineRule="auto"/>
        <w:ind w:firstLine="708"/>
        <w:jc w:val="both"/>
        <w:rPr>
          <w:rFonts w:ascii="Times New Roman" w:hAnsi="Times New Roman" w:cs="Times New Roman"/>
          <w:sz w:val="28"/>
          <w:szCs w:val="28"/>
        </w:rPr>
      </w:pPr>
      <w:r w:rsidRPr="00B36C80">
        <w:rPr>
          <w:rFonts w:ascii="Times New Roman" w:hAnsi="Times New Roman" w:cs="Times New Roman"/>
          <w:sz w:val="28"/>
          <w:szCs w:val="28"/>
        </w:rPr>
        <w:t xml:space="preserve">Суб’єктом подання </w:t>
      </w:r>
      <w:proofErr w:type="spellStart"/>
      <w:r w:rsidRPr="00B36C80">
        <w:rPr>
          <w:rFonts w:ascii="Times New Roman" w:hAnsi="Times New Roman" w:cs="Times New Roman"/>
          <w:sz w:val="28"/>
          <w:szCs w:val="28"/>
        </w:rPr>
        <w:t>данного</w:t>
      </w:r>
      <w:proofErr w:type="spellEnd"/>
      <w:r w:rsidRPr="00B36C80">
        <w:rPr>
          <w:rFonts w:ascii="Times New Roman" w:hAnsi="Times New Roman" w:cs="Times New Roman"/>
          <w:sz w:val="28"/>
          <w:szCs w:val="28"/>
        </w:rPr>
        <w:t xml:space="preserve"> </w:t>
      </w:r>
      <w:proofErr w:type="spellStart"/>
      <w:r w:rsidRPr="00B36C80">
        <w:rPr>
          <w:rFonts w:ascii="Times New Roman" w:hAnsi="Times New Roman" w:cs="Times New Roman"/>
          <w:sz w:val="28"/>
          <w:szCs w:val="28"/>
        </w:rPr>
        <w:t>проєкту</w:t>
      </w:r>
      <w:proofErr w:type="spellEnd"/>
      <w:r w:rsidRPr="00B36C80">
        <w:rPr>
          <w:rFonts w:ascii="Times New Roman" w:hAnsi="Times New Roman" w:cs="Times New Roman"/>
          <w:sz w:val="28"/>
          <w:szCs w:val="28"/>
        </w:rPr>
        <w:t xml:space="preserve"> рішення та доповідач </w:t>
      </w:r>
      <w:r w:rsidR="002F29B4" w:rsidRPr="00B36C80">
        <w:rPr>
          <w:rFonts w:ascii="Times New Roman" w:hAnsi="Times New Roman" w:cs="Times New Roman"/>
          <w:sz w:val="28"/>
          <w:szCs w:val="28"/>
        </w:rPr>
        <w:t>на пленарному засіданні сесії Ки</w:t>
      </w:r>
      <w:r w:rsidRPr="00B36C80">
        <w:rPr>
          <w:rFonts w:ascii="Times New Roman" w:hAnsi="Times New Roman" w:cs="Times New Roman"/>
          <w:sz w:val="28"/>
          <w:szCs w:val="28"/>
        </w:rPr>
        <w:t>ївської міської ради ІХ скликання є депутат Київської міської ради Товмасян Ваган Робертович.</w:t>
      </w:r>
    </w:p>
    <w:p w14:paraId="2A66EF61" w14:textId="77777777" w:rsidR="00627605" w:rsidRPr="00B36C80" w:rsidRDefault="00627605" w:rsidP="00627605">
      <w:pPr>
        <w:spacing w:after="0" w:line="240" w:lineRule="auto"/>
        <w:ind w:firstLine="708"/>
        <w:jc w:val="both"/>
        <w:rPr>
          <w:rFonts w:ascii="Times New Roman" w:hAnsi="Times New Roman" w:cs="Times New Roman"/>
          <w:b/>
          <w:sz w:val="28"/>
          <w:szCs w:val="28"/>
        </w:rPr>
      </w:pPr>
    </w:p>
    <w:p w14:paraId="1BB7E292" w14:textId="77777777" w:rsidR="00627605" w:rsidRPr="00B36C80" w:rsidRDefault="00627605" w:rsidP="00627605">
      <w:pPr>
        <w:spacing w:after="0" w:line="240" w:lineRule="auto"/>
        <w:ind w:firstLine="708"/>
        <w:jc w:val="both"/>
        <w:rPr>
          <w:rFonts w:ascii="Times New Roman" w:hAnsi="Times New Roman" w:cs="Times New Roman"/>
          <w:sz w:val="28"/>
          <w:szCs w:val="28"/>
        </w:rPr>
      </w:pPr>
    </w:p>
    <w:p w14:paraId="787BB614" w14:textId="77777777" w:rsidR="00627605" w:rsidRPr="00B36C80" w:rsidRDefault="00627605" w:rsidP="00627605">
      <w:pPr>
        <w:spacing w:after="0" w:line="240" w:lineRule="auto"/>
        <w:ind w:firstLine="708"/>
        <w:jc w:val="both"/>
        <w:rPr>
          <w:rFonts w:ascii="Times New Roman" w:hAnsi="Times New Roman" w:cs="Times New Roman"/>
          <w:sz w:val="28"/>
          <w:szCs w:val="28"/>
        </w:rPr>
      </w:pPr>
    </w:p>
    <w:p w14:paraId="090BCD8D" w14:textId="77777777" w:rsidR="00627605" w:rsidRPr="00184F5E" w:rsidRDefault="00627605" w:rsidP="00B36C80">
      <w:pPr>
        <w:spacing w:after="0" w:line="240" w:lineRule="auto"/>
        <w:jc w:val="both"/>
        <w:rPr>
          <w:rFonts w:ascii="Times New Roman" w:hAnsi="Times New Roman" w:cs="Times New Roman"/>
          <w:b/>
          <w:sz w:val="28"/>
          <w:szCs w:val="28"/>
        </w:rPr>
      </w:pPr>
      <w:r w:rsidRPr="00B36C80">
        <w:rPr>
          <w:rFonts w:ascii="Times New Roman" w:hAnsi="Times New Roman" w:cs="Times New Roman"/>
          <w:b/>
          <w:sz w:val="28"/>
          <w:szCs w:val="28"/>
        </w:rPr>
        <w:t xml:space="preserve">Депутат Київської міської ради </w:t>
      </w:r>
      <w:r w:rsidRPr="00184F5E">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184F5E">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184F5E">
        <w:rPr>
          <w:rFonts w:ascii="Times New Roman" w:hAnsi="Times New Roman" w:cs="Times New Roman"/>
          <w:b/>
          <w:sz w:val="28"/>
          <w:szCs w:val="28"/>
        </w:rPr>
        <w:t xml:space="preserve"> </w:t>
      </w:r>
      <w:r>
        <w:rPr>
          <w:rFonts w:ascii="Times New Roman" w:hAnsi="Times New Roman" w:cs="Times New Roman"/>
          <w:b/>
          <w:sz w:val="28"/>
          <w:szCs w:val="28"/>
        </w:rPr>
        <w:t>Ваган Товмасян</w:t>
      </w:r>
    </w:p>
    <w:p w14:paraId="1AB2EE19" w14:textId="1604003C" w:rsidR="00F94688" w:rsidRPr="00B36C80" w:rsidRDefault="00F94688" w:rsidP="00B36C80">
      <w:pPr>
        <w:spacing w:before="240" w:line="240" w:lineRule="auto"/>
        <w:jc w:val="both"/>
        <w:rPr>
          <w:rFonts w:ascii="Times New Roman" w:hAnsi="Times New Roman" w:cs="Times New Roman"/>
          <w:sz w:val="28"/>
          <w:szCs w:val="28"/>
        </w:rPr>
      </w:pPr>
    </w:p>
    <w:p w14:paraId="0B013132" w14:textId="77777777" w:rsidR="00304219" w:rsidRPr="00606288" w:rsidRDefault="00304219" w:rsidP="00F94688">
      <w:pPr>
        <w:pStyle w:val="a5"/>
        <w:spacing w:after="0" w:line="240" w:lineRule="auto"/>
        <w:ind w:left="567"/>
        <w:jc w:val="both"/>
        <w:rPr>
          <w:rFonts w:ascii="Times New Roman" w:hAnsi="Times New Roman" w:cs="Times New Roman"/>
          <w:sz w:val="28"/>
          <w:szCs w:val="28"/>
        </w:rPr>
      </w:pPr>
    </w:p>
    <w:sectPr w:rsidR="00304219" w:rsidRPr="006062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B35D12"/>
    <w:multiLevelType w:val="hybridMultilevel"/>
    <w:tmpl w:val="A866EC9C"/>
    <w:lvl w:ilvl="0" w:tplc="77406C5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2B0E01CE"/>
    <w:multiLevelType w:val="hybridMultilevel"/>
    <w:tmpl w:val="B024EA4C"/>
    <w:lvl w:ilvl="0" w:tplc="4F04D7F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3D73213C"/>
    <w:multiLevelType w:val="hybridMultilevel"/>
    <w:tmpl w:val="1C680DA8"/>
    <w:lvl w:ilvl="0" w:tplc="670EF026">
      <w:start w:val="1"/>
      <w:numFmt w:val="decimal"/>
      <w:lvlText w:val="%1."/>
      <w:lvlJc w:val="left"/>
      <w:pPr>
        <w:ind w:left="1760" w:hanging="360"/>
      </w:pPr>
      <w:rPr>
        <w:rFonts w:ascii="Times New Roman" w:eastAsiaTheme="minorHAnsi" w:hAnsi="Times New Roman" w:cs="Times New Roman"/>
      </w:rPr>
    </w:lvl>
    <w:lvl w:ilvl="1" w:tplc="04190019" w:tentative="1">
      <w:start w:val="1"/>
      <w:numFmt w:val="lowerLetter"/>
      <w:lvlText w:val="%2."/>
      <w:lvlJc w:val="left"/>
      <w:pPr>
        <w:ind w:left="2480" w:hanging="360"/>
      </w:pPr>
    </w:lvl>
    <w:lvl w:ilvl="2" w:tplc="0419001B" w:tentative="1">
      <w:start w:val="1"/>
      <w:numFmt w:val="lowerRoman"/>
      <w:lvlText w:val="%3."/>
      <w:lvlJc w:val="right"/>
      <w:pPr>
        <w:ind w:left="3200" w:hanging="180"/>
      </w:pPr>
    </w:lvl>
    <w:lvl w:ilvl="3" w:tplc="0419000F" w:tentative="1">
      <w:start w:val="1"/>
      <w:numFmt w:val="decimal"/>
      <w:lvlText w:val="%4."/>
      <w:lvlJc w:val="left"/>
      <w:pPr>
        <w:ind w:left="3920" w:hanging="360"/>
      </w:pPr>
    </w:lvl>
    <w:lvl w:ilvl="4" w:tplc="04190019" w:tentative="1">
      <w:start w:val="1"/>
      <w:numFmt w:val="lowerLetter"/>
      <w:lvlText w:val="%5."/>
      <w:lvlJc w:val="left"/>
      <w:pPr>
        <w:ind w:left="4640" w:hanging="360"/>
      </w:pPr>
    </w:lvl>
    <w:lvl w:ilvl="5" w:tplc="0419001B" w:tentative="1">
      <w:start w:val="1"/>
      <w:numFmt w:val="lowerRoman"/>
      <w:lvlText w:val="%6."/>
      <w:lvlJc w:val="right"/>
      <w:pPr>
        <w:ind w:left="5360" w:hanging="180"/>
      </w:pPr>
    </w:lvl>
    <w:lvl w:ilvl="6" w:tplc="0419000F" w:tentative="1">
      <w:start w:val="1"/>
      <w:numFmt w:val="decimal"/>
      <w:lvlText w:val="%7."/>
      <w:lvlJc w:val="left"/>
      <w:pPr>
        <w:ind w:left="6080" w:hanging="360"/>
      </w:pPr>
    </w:lvl>
    <w:lvl w:ilvl="7" w:tplc="04190019" w:tentative="1">
      <w:start w:val="1"/>
      <w:numFmt w:val="lowerLetter"/>
      <w:lvlText w:val="%8."/>
      <w:lvlJc w:val="left"/>
      <w:pPr>
        <w:ind w:left="6800" w:hanging="360"/>
      </w:pPr>
    </w:lvl>
    <w:lvl w:ilvl="8" w:tplc="0419001B" w:tentative="1">
      <w:start w:val="1"/>
      <w:numFmt w:val="lowerRoman"/>
      <w:lvlText w:val="%9."/>
      <w:lvlJc w:val="right"/>
      <w:pPr>
        <w:ind w:left="7520" w:hanging="180"/>
      </w:pPr>
    </w:lvl>
  </w:abstractNum>
  <w:abstractNum w:abstractNumId="3" w15:restartNumberingAfterBreak="0">
    <w:nsid w:val="50BA2E46"/>
    <w:multiLevelType w:val="hybridMultilevel"/>
    <w:tmpl w:val="E002449C"/>
    <w:lvl w:ilvl="0" w:tplc="3CC84EA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6EB97700"/>
    <w:multiLevelType w:val="hybridMultilevel"/>
    <w:tmpl w:val="EBD4D454"/>
    <w:lvl w:ilvl="0" w:tplc="E5BE65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258"/>
    <w:rsid w:val="0008452A"/>
    <w:rsid w:val="000D43D6"/>
    <w:rsid w:val="00111071"/>
    <w:rsid w:val="001212EE"/>
    <w:rsid w:val="00170E37"/>
    <w:rsid w:val="00252420"/>
    <w:rsid w:val="00271D1F"/>
    <w:rsid w:val="002F29B4"/>
    <w:rsid w:val="00304219"/>
    <w:rsid w:val="00332FFC"/>
    <w:rsid w:val="003513BD"/>
    <w:rsid w:val="0037713C"/>
    <w:rsid w:val="003B706A"/>
    <w:rsid w:val="003F0220"/>
    <w:rsid w:val="00411AF2"/>
    <w:rsid w:val="0054325B"/>
    <w:rsid w:val="00596632"/>
    <w:rsid w:val="005C2651"/>
    <w:rsid w:val="00606288"/>
    <w:rsid w:val="00627605"/>
    <w:rsid w:val="0064195F"/>
    <w:rsid w:val="0076014F"/>
    <w:rsid w:val="007967F5"/>
    <w:rsid w:val="008567A0"/>
    <w:rsid w:val="00860BD6"/>
    <w:rsid w:val="008E6996"/>
    <w:rsid w:val="008F1258"/>
    <w:rsid w:val="009A4A55"/>
    <w:rsid w:val="00A175A1"/>
    <w:rsid w:val="00A255D0"/>
    <w:rsid w:val="00AC7FF7"/>
    <w:rsid w:val="00B36C80"/>
    <w:rsid w:val="00BB37D7"/>
    <w:rsid w:val="00C27D64"/>
    <w:rsid w:val="00CA5C1B"/>
    <w:rsid w:val="00CB2548"/>
    <w:rsid w:val="00CB56CA"/>
    <w:rsid w:val="00E16036"/>
    <w:rsid w:val="00E944A2"/>
    <w:rsid w:val="00F946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A088A"/>
  <w15:chartTrackingRefBased/>
  <w15:docId w15:val="{322F62FB-12EA-466A-A17A-532DC3FEC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567A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567A0"/>
    <w:rPr>
      <w:rFonts w:ascii="Segoe UI" w:hAnsi="Segoe UI" w:cs="Segoe UI"/>
      <w:sz w:val="18"/>
      <w:szCs w:val="18"/>
    </w:rPr>
  </w:style>
  <w:style w:type="paragraph" w:styleId="a5">
    <w:name w:val="List Paragraph"/>
    <w:basedOn w:val="a"/>
    <w:uiPriority w:val="34"/>
    <w:qFormat/>
    <w:rsid w:val="009A4A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FA430-E146-4CEC-ABF8-4936102E5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7</Pages>
  <Words>1317</Words>
  <Characters>7509</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dc:creator>
  <cp:keywords/>
  <dc:description/>
  <cp:lastModifiedBy>Asus5</cp:lastModifiedBy>
  <cp:revision>11</cp:revision>
  <cp:lastPrinted>2024-10-09T10:34:00Z</cp:lastPrinted>
  <dcterms:created xsi:type="dcterms:W3CDTF">2026-03-05T11:14:00Z</dcterms:created>
  <dcterms:modified xsi:type="dcterms:W3CDTF">2026-05-08T10:17:00Z</dcterms:modified>
</cp:coreProperties>
</file>