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0CCB4DB8" w14:textId="287EB2C3" w:rsidR="00F6318B" w:rsidRDefault="00F6318B" w:rsidP="00F6318B">
      <w:pPr>
        <w:tabs>
          <w:tab w:val="left" w:pos="3960"/>
        </w:tabs>
        <w:jc w:val="both"/>
        <w:rPr>
          <w:lang w:val="uk-UA"/>
        </w:rPr>
      </w:pPr>
    </w:p>
    <w:p w14:paraId="1F9CB437" w14:textId="77777777" w:rsidR="001A2CA4" w:rsidRDefault="001A2CA4" w:rsidP="00F6318B">
      <w:pPr>
        <w:tabs>
          <w:tab w:val="left" w:pos="3960"/>
        </w:tabs>
        <w:jc w:val="both"/>
        <w:rPr>
          <w:lang w:val="uk-UA"/>
        </w:rPr>
      </w:pPr>
    </w:p>
    <w:p w14:paraId="44FC9220" w14:textId="77777777" w:rsidR="001A2CA4" w:rsidRPr="00F6318B" w:rsidRDefault="001A2CA4" w:rsidP="00F6318B">
      <w:pPr>
        <w:tabs>
          <w:tab w:val="left" w:pos="3960"/>
        </w:tabs>
        <w:jc w:val="both"/>
        <w:rPr>
          <w:lang w:val="uk-UA"/>
        </w:rPr>
      </w:pPr>
    </w:p>
    <w:p w14:paraId="6E71495B" w14:textId="6A0FF8B3" w:rsidR="00F6318B" w:rsidRPr="00F6318B" w:rsidRDefault="002D57D8" w:rsidP="00F6318B">
      <w:pPr>
        <w:rPr>
          <w:snapToGrid w:val="0"/>
          <w:sz w:val="16"/>
          <w:szCs w:val="16"/>
          <w:lang w:val="uk-UA"/>
        </w:rPr>
      </w:pPr>
      <w:r>
        <w:rPr>
          <w:noProof/>
        </w:rPr>
        <w:drawing>
          <wp:anchor distT="0" distB="0" distL="114300" distR="114300" simplePos="0" relativeHeight="251658240" behindDoc="0" locked="0" layoutInCell="1" allowOverlap="1" wp14:anchorId="336358CE" wp14:editId="2D765DF7">
            <wp:simplePos x="0" y="0"/>
            <wp:positionH relativeFrom="column">
              <wp:posOffset>4488815</wp:posOffset>
            </wp:positionH>
            <wp:positionV relativeFrom="paragraph">
              <wp:posOffset>16510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1A22CE">
        <w:rPr>
          <w:noProof/>
          <w:sz w:val="24"/>
          <w:szCs w:val="24"/>
        </w:rPr>
        <mc:AlternateContent>
          <mc:Choice Requires="wps">
            <w:drawing>
              <wp:anchor distT="45720" distB="45720" distL="114300" distR="114300" simplePos="0" relativeHeight="251660288" behindDoc="1" locked="0" layoutInCell="1" allowOverlap="1" wp14:anchorId="7C63AB7C" wp14:editId="27D39596">
                <wp:simplePos x="0" y="0"/>
                <wp:positionH relativeFrom="column">
                  <wp:posOffset>4371975</wp:posOffset>
                </wp:positionH>
                <wp:positionV relativeFrom="paragraph">
                  <wp:posOffset>1606434</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364480556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12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" stroked="f">
                <v:textbox style="mso-fit-shape-to-text:t">
                  <w:txbxContent>
                    <w:p w14:paraId="16B69CE0" w14:textId="77777777" w:rsidR="001A22CE" w:rsidRPr="00273DDF" w:rsidRDefault="001A22CE" w:rsidP="00AF790C">
                      <w:pPr>
                        <w:jc w:val="center"/>
                        <w:rPr>
                          <w:i/>
                        </w:rPr>
                      </w:pPr>
                      <w:r w:rsidRPr="00273DDF">
                        <w:rPr>
                          <w:rStyle w:val="af2"/>
                          <w:i w:val="0"/>
                        </w:rPr>
                        <w:t>364480556</w:t>
                      </w:r>
                    </w:p>
                  </w:txbxContent>
                </v:textbox>
              </v:shape>
            </w:pict>
          </mc:Fallback>
        </mc:AlternateContent>
      </w:r>
    </w:p>
    <w:tbl>
      <w:tblPr>
        <w:tblW w:w="0" w:type="auto"/>
        <w:tblLook w:val="01E0" w:firstRow="1" w:lastRow="1" w:firstColumn="1" w:lastColumn="1" w:noHBand="0" w:noVBand="0"/>
      </w:tblPr>
      <w:tblGrid>
        <w:gridCol w:w="5954"/>
      </w:tblGrid>
      <w:tr w:rsidR="00DE4A20" w:rsidRPr="002D57D8" w14:paraId="39883B9B" w14:textId="77777777" w:rsidTr="002D57D8">
        <w:trPr>
          <w:trHeight w:val="2500"/>
        </w:trPr>
        <w:tc>
          <w:tcPr>
            <w:tcW w:w="5954" w:type="dxa"/>
            <w:hideMark/>
          </w:tcPr>
          <w:p w14:paraId="0B182D23" w14:textId="6B5C70A2" w:rsidR="00F6318B" w:rsidRPr="00DE4A20" w:rsidRDefault="002D57D8" w:rsidP="00370F8B">
            <w:pPr>
              <w:pStyle w:val="15"/>
              <w:shd w:val="clear" w:color="auto" w:fill="auto"/>
              <w:tabs>
                <w:tab w:val="left" w:pos="2036"/>
              </w:tabs>
              <w:spacing w:after="0" w:line="230" w:lineRule="auto"/>
              <w:ind w:firstLine="0"/>
              <w:jc w:val="both"/>
              <w:rPr>
                <w:b/>
                <w:color w:val="000000" w:themeColor="text1"/>
                <w:sz w:val="28"/>
                <w:szCs w:val="28"/>
              </w:rPr>
            </w:pPr>
            <w:r w:rsidRPr="002D57D8">
              <w:rPr>
                <w:b/>
                <w:color w:val="000000" w:themeColor="text1"/>
                <w:sz w:val="28"/>
                <w:szCs w:val="28"/>
              </w:rPr>
              <w:t xml:space="preserve">Про надання КОМУНАЛЬНОМУ ПІДПРИЄМСТВУ ВИКОНАВЧОГО ОРГАНУ КИЇВРАДИ (КИЇВСЬКОЇ МІСЬКОЇ ДЕРЖАВНОЇ АДМІНІСТРАЦІЇ) «КИЇВТЕПЛОЕНЕРГО» земельної ділянки в постійне користування для експлуатації та обслуговування теплового пункту на </w:t>
            </w:r>
            <w:r>
              <w:rPr>
                <w:b/>
                <w:color w:val="000000" w:themeColor="text1"/>
                <w:sz w:val="28"/>
                <w:szCs w:val="28"/>
              </w:rPr>
              <w:br/>
            </w:r>
            <w:r w:rsidRPr="002D57D8">
              <w:rPr>
                <w:b/>
                <w:color w:val="000000" w:themeColor="text1"/>
                <w:sz w:val="28"/>
                <w:szCs w:val="28"/>
              </w:rPr>
              <w:t>вул. Теремківській, 6 у Голосіївському районі міста Києва</w:t>
            </w:r>
          </w:p>
        </w:tc>
      </w:tr>
    </w:tbl>
    <w:p w14:paraId="16B3BA17" w14:textId="59BA5F7F" w:rsidR="00F6318B" w:rsidRDefault="00F6318B" w:rsidP="00F6318B">
      <w:pPr>
        <w:pStyle w:val="a9"/>
        <w:ind w:right="3905"/>
        <w:rPr>
          <w:bCs/>
          <w:color w:val="000000" w:themeColor="text1"/>
          <w:lang w:val="uk-UA"/>
        </w:rPr>
      </w:pPr>
    </w:p>
    <w:p w14:paraId="5DEE69D8" w14:textId="77777777" w:rsidR="001A2CA4" w:rsidRPr="00DE4A20" w:rsidRDefault="001A2CA4" w:rsidP="00F6318B">
      <w:pPr>
        <w:pStyle w:val="a9"/>
        <w:ind w:right="3905"/>
        <w:rPr>
          <w:bCs/>
          <w:color w:val="000000" w:themeColor="text1"/>
          <w:lang w:val="uk-UA"/>
        </w:rPr>
      </w:pPr>
    </w:p>
    <w:p w14:paraId="07F6D163" w14:textId="3D0FB048" w:rsidR="00F6318B" w:rsidRPr="00DE4A20" w:rsidRDefault="00E002F3" w:rsidP="00E002F3">
      <w:pPr>
        <w:pStyle w:val="20"/>
        <w:rPr>
          <w:color w:val="000000" w:themeColor="text1"/>
          <w:szCs w:val="28"/>
          <w:lang w:val="uk-UA"/>
        </w:rPr>
      </w:pPr>
      <w:r w:rsidRPr="00E002F3">
        <w:rPr>
          <w:color w:val="000000" w:themeColor="text1"/>
          <w:szCs w:val="28"/>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місто Київ, площа Івана Франка, 5) від </w:t>
      </w:r>
      <w:r>
        <w:rPr>
          <w:color w:val="000000" w:themeColor="text1"/>
          <w:szCs w:val="28"/>
          <w:lang w:val="uk-UA"/>
        </w:rPr>
        <w:t>06</w:t>
      </w:r>
      <w:r w:rsidRPr="00E002F3">
        <w:rPr>
          <w:color w:val="000000" w:themeColor="text1"/>
          <w:szCs w:val="28"/>
          <w:lang w:val="uk-UA"/>
        </w:rPr>
        <w:t xml:space="preserve"> серпня 2025 року № 80054-009920084-031-03</w:t>
      </w:r>
      <w:r>
        <w:rPr>
          <w:color w:val="000000" w:themeColor="text1"/>
          <w:szCs w:val="28"/>
          <w:lang w:val="uk-UA"/>
        </w:rPr>
        <w:t xml:space="preserve"> </w:t>
      </w:r>
      <w:r w:rsidRPr="00E002F3">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w:t>
      </w:r>
      <w:r w:rsidR="005518DE">
        <w:rPr>
          <w:color w:val="000000" w:themeColor="text1"/>
          <w:szCs w:val="28"/>
          <w:lang w:val="uk-UA"/>
        </w:rPr>
        <w:t xml:space="preserve"> </w:t>
      </w:r>
      <w:r w:rsidR="005518DE" w:rsidRPr="00C2378C">
        <w:rPr>
          <w:color w:val="000000" w:themeColor="text1"/>
          <w:szCs w:val="28"/>
          <w:lang w:val="uk-UA"/>
        </w:rPr>
        <w:t xml:space="preserve">(право власності зареєстровано в Державному реєстрі </w:t>
      </w:r>
      <w:r w:rsidR="005518DE">
        <w:rPr>
          <w:color w:val="000000" w:themeColor="text1"/>
          <w:szCs w:val="28"/>
          <w:lang w:val="uk-UA"/>
        </w:rPr>
        <w:t>речових прав на нерухоме майно 25</w:t>
      </w:r>
      <w:r w:rsidR="005518DE" w:rsidRPr="00C2378C">
        <w:rPr>
          <w:color w:val="000000" w:themeColor="text1"/>
          <w:szCs w:val="28"/>
          <w:lang w:val="uk-UA"/>
        </w:rPr>
        <w:t xml:space="preserve"> </w:t>
      </w:r>
      <w:r w:rsidR="005518DE">
        <w:rPr>
          <w:color w:val="000000" w:themeColor="text1"/>
          <w:szCs w:val="28"/>
          <w:lang w:val="uk-UA"/>
        </w:rPr>
        <w:t>серпня</w:t>
      </w:r>
      <w:r w:rsidR="005518DE" w:rsidRPr="00C2378C">
        <w:rPr>
          <w:color w:val="000000" w:themeColor="text1"/>
          <w:szCs w:val="28"/>
          <w:lang w:val="uk-UA"/>
        </w:rPr>
        <w:t xml:space="preserve"> 2025 року, номер відомостей про речове право </w:t>
      </w:r>
      <w:r w:rsidR="005518DE" w:rsidRPr="001A2CA4">
        <w:rPr>
          <w:color w:val="000000" w:themeColor="text1"/>
          <w:szCs w:val="28"/>
          <w:lang w:val="uk-UA"/>
        </w:rPr>
        <w:t>61309759</w:t>
      </w:r>
      <w:r w:rsidR="005518DE" w:rsidRPr="00C2378C">
        <w:rPr>
          <w:color w:val="000000" w:themeColor="text1"/>
          <w:szCs w:val="28"/>
          <w:lang w:val="uk-UA"/>
        </w:rPr>
        <w:t>)</w:t>
      </w:r>
      <w:r w:rsidRPr="00E002F3">
        <w:rPr>
          <w:color w:val="000000" w:themeColor="text1"/>
          <w:szCs w:val="28"/>
          <w:lang w:val="uk-UA"/>
        </w:rPr>
        <w:t>, відповідно до статей 9, 79¹, 83, 92, 116, 122, 123 Земельного кодексу України,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73BBB8E8" w:rsidR="008F6F5B" w:rsidRPr="00E13205" w:rsidRDefault="00E002F3" w:rsidP="0009503E">
      <w:pPr>
        <w:ind w:firstLine="720"/>
        <w:jc w:val="both"/>
        <w:rPr>
          <w:color w:val="FF0000"/>
          <w:sz w:val="28"/>
          <w:szCs w:val="28"/>
          <w:lang w:val="uk-UA"/>
        </w:rPr>
      </w:pPr>
      <w:r w:rsidRPr="00DE4A20">
        <w:rPr>
          <w:color w:val="000000" w:themeColor="text1"/>
          <w:sz w:val="28"/>
          <w:szCs w:val="28"/>
          <w:lang w:val="uk-UA"/>
        </w:rPr>
        <w:t>1.</w:t>
      </w:r>
      <w:r w:rsidRPr="00E13205">
        <w:rPr>
          <w:lang w:val="uk-UA"/>
        </w:rPr>
        <w:t xml:space="preserve"> </w:t>
      </w:r>
      <w:r w:rsidRPr="006E2893">
        <w:rPr>
          <w:color w:val="000000" w:themeColor="text1"/>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постійне користування земельну ділянку </w:t>
      </w:r>
      <w:r w:rsidRPr="00DE4A20">
        <w:rPr>
          <w:color w:val="000000" w:themeColor="text1"/>
          <w:sz w:val="28"/>
          <w:szCs w:val="28"/>
          <w:lang w:val="uk-UA"/>
        </w:rPr>
        <w:t xml:space="preserve">площею </w:t>
      </w:r>
      <w:r w:rsidR="00F837D8" w:rsidRPr="002D57D8">
        <w:rPr>
          <w:iCs/>
          <w:color w:val="000000" w:themeColor="text1"/>
          <w:sz w:val="28"/>
          <w:szCs w:val="28"/>
          <w:lang w:val="uk-UA" w:eastAsia="uk-UA"/>
        </w:rPr>
        <w:t>0,0131</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2D57D8">
        <w:rPr>
          <w:iCs/>
          <w:color w:val="000000" w:themeColor="text1"/>
          <w:sz w:val="28"/>
          <w:szCs w:val="28"/>
          <w:lang w:val="uk-UA" w:eastAsia="uk-UA"/>
        </w:rPr>
        <w:t>8000000000:79:488:0041</w:t>
      </w:r>
      <w:r w:rsidR="00F837D8" w:rsidRPr="00AF790C">
        <w:rPr>
          <w:sz w:val="28"/>
          <w:szCs w:val="28"/>
          <w:lang w:val="uk-UA"/>
        </w:rPr>
        <w:t xml:space="preserve">) </w:t>
      </w:r>
      <w:r w:rsidRPr="00E002F3">
        <w:rPr>
          <w:sz w:val="28"/>
          <w:szCs w:val="28"/>
          <w:lang w:val="uk-UA"/>
        </w:rPr>
        <w:t>для експлуатації та обслуговування теплового пункту</w:t>
      </w:r>
      <w:r w:rsidR="00045FAD" w:rsidRPr="00E002F3">
        <w:rPr>
          <w:sz w:val="28"/>
          <w:szCs w:val="28"/>
          <w:lang w:val="uk-UA"/>
        </w:rPr>
        <w:t xml:space="preserve"> </w:t>
      </w:r>
      <w:r w:rsidR="00F837D8" w:rsidRPr="00AF790C">
        <w:rPr>
          <w:sz w:val="28"/>
          <w:lang w:val="uk-UA"/>
        </w:rPr>
        <w:t xml:space="preserve">на </w:t>
      </w:r>
      <w:r>
        <w:rPr>
          <w:color w:val="000000" w:themeColor="text1"/>
          <w:sz w:val="28"/>
          <w:szCs w:val="28"/>
          <w:lang w:val="uk-UA"/>
        </w:rPr>
        <w:t>вул. Теремківській</w:t>
      </w:r>
      <w:r w:rsidR="00F837D8" w:rsidRPr="00E002F3">
        <w:rPr>
          <w:color w:val="000000" w:themeColor="text1"/>
          <w:sz w:val="28"/>
          <w:szCs w:val="28"/>
          <w:lang w:val="uk-UA"/>
        </w:rPr>
        <w:t>, 6 у</w:t>
      </w:r>
      <w:r w:rsidR="00F837D8" w:rsidRPr="00AF790C">
        <w:rPr>
          <w:sz w:val="28"/>
          <w:szCs w:val="28"/>
          <w:lang w:val="uk-UA"/>
        </w:rPr>
        <w:t xml:space="preserve"> </w:t>
      </w:r>
      <w:r w:rsidR="00F837D8" w:rsidRPr="00E002F3">
        <w:rPr>
          <w:iCs/>
          <w:sz w:val="28"/>
          <w:szCs w:val="28"/>
          <w:lang w:val="uk-UA"/>
        </w:rPr>
        <w:t>Голосіївському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Pr>
          <w:sz w:val="28"/>
          <w:szCs w:val="28"/>
          <w:lang w:val="uk-UA"/>
        </w:rPr>
        <w:t>,</w:t>
      </w:r>
      <w:r w:rsidR="00F86F74" w:rsidRPr="00AF790C">
        <w:rPr>
          <w:sz w:val="28"/>
          <w:szCs w:val="28"/>
          <w:lang w:val="uk-UA"/>
        </w:rPr>
        <w:t xml:space="preserve"> </w:t>
      </w:r>
      <w:r w:rsidRPr="006E2893">
        <w:rPr>
          <w:sz w:val="28"/>
          <w:szCs w:val="28"/>
          <w:lang w:val="uk-UA"/>
        </w:rPr>
        <w:t xml:space="preserve">у зв`язку із </w:t>
      </w:r>
      <w:r w:rsidRPr="006E2893">
        <w:rPr>
          <w:sz w:val="28"/>
          <w:szCs w:val="28"/>
          <w:lang w:val="uk-UA"/>
        </w:rPr>
        <w:lastRenderedPageBreak/>
        <w:t>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w:t>
      </w:r>
      <w:r>
        <w:rPr>
          <w:sz w:val="28"/>
          <w:szCs w:val="28"/>
          <w:lang w:val="uk-UA"/>
        </w:rPr>
        <w:t xml:space="preserve">ечових </w:t>
      </w:r>
      <w:r w:rsidR="00D80996">
        <w:rPr>
          <w:sz w:val="28"/>
          <w:szCs w:val="28"/>
          <w:lang w:val="uk-UA"/>
        </w:rPr>
        <w:t>прав на нерухоме майно 14</w:t>
      </w:r>
      <w:r w:rsidRPr="006E2893">
        <w:rPr>
          <w:sz w:val="28"/>
          <w:szCs w:val="28"/>
          <w:lang w:val="uk-UA"/>
        </w:rPr>
        <w:t xml:space="preserve"> </w:t>
      </w:r>
      <w:r w:rsidR="00D80996">
        <w:rPr>
          <w:sz w:val="28"/>
          <w:szCs w:val="28"/>
          <w:lang w:val="uk-UA"/>
        </w:rPr>
        <w:t>груд</w:t>
      </w:r>
      <w:r>
        <w:rPr>
          <w:sz w:val="28"/>
          <w:szCs w:val="28"/>
          <w:lang w:val="uk-UA"/>
        </w:rPr>
        <w:t>ня 2020</w:t>
      </w:r>
      <w:r w:rsidRPr="006E2893">
        <w:rPr>
          <w:sz w:val="28"/>
          <w:szCs w:val="28"/>
          <w:lang w:val="uk-UA"/>
        </w:rPr>
        <w:t xml:space="preserve"> року, номер запису про інше речове право </w:t>
      </w:r>
      <w:r w:rsidR="00D80996" w:rsidRPr="007074B1">
        <w:rPr>
          <w:sz w:val="28"/>
          <w:szCs w:val="28"/>
          <w:lang w:val="uk-UA"/>
        </w:rPr>
        <w:t>39826625</w:t>
      </w:r>
      <w:r w:rsidRPr="006E2893">
        <w:rPr>
          <w:sz w:val="28"/>
          <w:szCs w:val="28"/>
          <w:lang w:val="uk-UA"/>
        </w:rPr>
        <w:t>) (категорія земель – землі промисловості, транспорту, електронних комунікацій, енергетики, оборони та іншого призначення, код виду цільово</w:t>
      </w:r>
      <w:r>
        <w:rPr>
          <w:sz w:val="28"/>
          <w:szCs w:val="28"/>
          <w:lang w:val="uk-UA"/>
        </w:rPr>
        <w:t>го призначення – 14.02</w:t>
      </w:r>
      <w:r w:rsidRPr="000A4786">
        <w:rPr>
          <w:iCs/>
          <w:sz w:val="28"/>
          <w:szCs w:val="28"/>
          <w:lang w:val="uk-UA"/>
        </w:rPr>
        <w:t xml:space="preserve"> </w:t>
      </w:r>
      <w:r w:rsidRPr="00AF790C">
        <w:rPr>
          <w:iCs/>
          <w:sz w:val="28"/>
          <w:szCs w:val="28"/>
          <w:lang w:val="uk-UA"/>
        </w:rPr>
        <w:t>для розміщення, будівництва, експлуатації та обслуговування будівель і споруд об’єктів передачі електричної енергії</w:t>
      </w:r>
      <w:r>
        <w:rPr>
          <w:sz w:val="28"/>
          <w:szCs w:val="28"/>
          <w:lang w:val="uk-UA"/>
        </w:rPr>
        <w:t xml:space="preserve">), заява </w:t>
      </w:r>
      <w:r w:rsidRPr="00E13205">
        <w:rPr>
          <w:color w:val="000000" w:themeColor="text1"/>
          <w:sz w:val="28"/>
          <w:szCs w:val="28"/>
          <w:lang w:val="uk-UA"/>
        </w:rPr>
        <w:t xml:space="preserve">ДЦ </w:t>
      </w:r>
      <w:r>
        <w:rPr>
          <w:color w:val="000000" w:themeColor="text1"/>
          <w:sz w:val="28"/>
          <w:szCs w:val="28"/>
          <w:lang w:val="uk-UA"/>
        </w:rPr>
        <w:t xml:space="preserve">від 06 серпня </w:t>
      </w:r>
      <w:r w:rsidR="00F86F74" w:rsidRPr="00E13205">
        <w:rPr>
          <w:color w:val="000000" w:themeColor="text1"/>
          <w:sz w:val="28"/>
          <w:szCs w:val="28"/>
          <w:lang w:val="uk-UA"/>
        </w:rPr>
        <w:t xml:space="preserve">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80054-009920084-031-03, справа № </w:t>
      </w:r>
      <w:r w:rsidR="00F86F74" w:rsidRPr="00E13205">
        <w:rPr>
          <w:b/>
          <w:color w:val="000000" w:themeColor="text1"/>
          <w:sz w:val="28"/>
          <w:szCs w:val="28"/>
          <w:lang w:val="uk-UA"/>
        </w:rPr>
        <w:t>364480556</w:t>
      </w:r>
      <w:r w:rsidR="00F86F74" w:rsidRPr="00E13205">
        <w:rPr>
          <w:color w:val="000000" w:themeColor="text1"/>
          <w:sz w:val="28"/>
          <w:szCs w:val="28"/>
          <w:lang w:val="uk-UA"/>
        </w:rPr>
        <w:t>.</w:t>
      </w:r>
    </w:p>
    <w:p w14:paraId="5CFD8577" w14:textId="77777777" w:rsidR="00E002F3" w:rsidRPr="006E2893" w:rsidRDefault="00E002F3" w:rsidP="00E002F3">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6E2893">
        <w:rPr>
          <w:color w:val="000000" w:themeColor="text1"/>
          <w:sz w:val="28"/>
          <w:szCs w:val="28"/>
          <w:lang w:val="uk-UA"/>
        </w:rPr>
        <w:t>КОМУНАЛЬНОМУ ПІДПРИЄМСТВУ ВИКОНАВЧОГО ОРГАНУ КИЇВРАДИ (КИЇВСЬКОЇ МІСЬКОЇ ДЕРЖАВНОЇ АДМІНІСТРАЦІЇ) «КИЇВТЕПЛОЕНЕРГО»:</w:t>
      </w:r>
    </w:p>
    <w:p w14:paraId="04F604DE" w14:textId="77777777" w:rsidR="00E002F3" w:rsidRPr="006E2893" w:rsidRDefault="00E002F3" w:rsidP="00E002F3">
      <w:pPr>
        <w:ind w:firstLine="720"/>
        <w:jc w:val="both"/>
        <w:rPr>
          <w:color w:val="000000" w:themeColor="text1"/>
          <w:sz w:val="28"/>
          <w:szCs w:val="28"/>
          <w:lang w:val="uk-UA"/>
        </w:rPr>
      </w:pPr>
      <w:r w:rsidRPr="006E2893">
        <w:rPr>
          <w:color w:val="000000" w:themeColor="text1"/>
          <w:sz w:val="28"/>
          <w:szCs w:val="28"/>
          <w:lang w:val="uk-UA"/>
        </w:rPr>
        <w:t xml:space="preserve">2.1. Виконувати обов'язки землекористувача відповідно до вимог статті 96 Земельного кодексу України. </w:t>
      </w:r>
    </w:p>
    <w:p w14:paraId="6D257BEE" w14:textId="77777777" w:rsidR="00E002F3" w:rsidRPr="006E2893" w:rsidRDefault="00E002F3" w:rsidP="00E002F3">
      <w:pPr>
        <w:ind w:firstLine="720"/>
        <w:jc w:val="both"/>
        <w:rPr>
          <w:color w:val="000000" w:themeColor="text1"/>
          <w:sz w:val="28"/>
          <w:szCs w:val="28"/>
          <w:lang w:val="uk-UA"/>
        </w:rPr>
      </w:pPr>
      <w:r w:rsidRPr="006E2893">
        <w:rPr>
          <w:color w:val="000000" w:themeColor="text1"/>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52105E02" w14:textId="77777777" w:rsidR="00E002F3" w:rsidRPr="006E2893" w:rsidRDefault="00E002F3" w:rsidP="00E002F3">
      <w:pPr>
        <w:ind w:firstLine="720"/>
        <w:jc w:val="both"/>
        <w:rPr>
          <w:color w:val="000000" w:themeColor="text1"/>
          <w:sz w:val="28"/>
          <w:szCs w:val="28"/>
          <w:lang w:val="uk-UA"/>
        </w:rPr>
      </w:pPr>
      <w:r w:rsidRPr="006E2893">
        <w:rPr>
          <w:color w:val="000000" w:themeColor="text1"/>
          <w:sz w:val="28"/>
          <w:szCs w:val="28"/>
          <w:lang w:val="uk-UA"/>
        </w:rPr>
        <w:t>2.3. Питання майнових відносин вирішувати в установленому порядку.</w:t>
      </w:r>
    </w:p>
    <w:p w14:paraId="58F35901" w14:textId="77777777" w:rsidR="00E002F3" w:rsidRPr="006E2893" w:rsidRDefault="00E002F3" w:rsidP="00E002F3">
      <w:pPr>
        <w:ind w:firstLine="720"/>
        <w:jc w:val="both"/>
        <w:rPr>
          <w:color w:val="000000" w:themeColor="text1"/>
          <w:sz w:val="28"/>
          <w:szCs w:val="28"/>
          <w:lang w:val="uk-UA"/>
        </w:rPr>
      </w:pPr>
      <w:r w:rsidRPr="006E2893">
        <w:rPr>
          <w:color w:val="000000" w:themeColor="text1"/>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AAA52E2" w14:textId="77777777" w:rsidR="00E002F3" w:rsidRPr="006E2893" w:rsidRDefault="00E002F3" w:rsidP="00E002F3">
      <w:pPr>
        <w:ind w:firstLine="720"/>
        <w:jc w:val="both"/>
        <w:rPr>
          <w:color w:val="000000" w:themeColor="text1"/>
          <w:sz w:val="28"/>
          <w:szCs w:val="28"/>
          <w:lang w:val="uk-UA"/>
        </w:rPr>
      </w:pPr>
      <w:r w:rsidRPr="006E2893">
        <w:rPr>
          <w:color w:val="000000" w:themeColor="text1"/>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433A6192" w14:textId="77777777" w:rsidR="00E002F3" w:rsidRPr="006E2893" w:rsidRDefault="00E002F3" w:rsidP="00E002F3">
      <w:pPr>
        <w:ind w:firstLine="720"/>
        <w:jc w:val="both"/>
        <w:rPr>
          <w:color w:val="000000" w:themeColor="text1"/>
          <w:sz w:val="28"/>
          <w:szCs w:val="28"/>
          <w:lang w:val="uk-UA"/>
        </w:rPr>
      </w:pPr>
      <w:r w:rsidRPr="006E2893">
        <w:rPr>
          <w:color w:val="000000" w:themeColor="text1"/>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31BE0418" w14:textId="77777777" w:rsidR="00E002F3" w:rsidRPr="006E2893" w:rsidRDefault="00E002F3" w:rsidP="00E002F3">
      <w:pPr>
        <w:ind w:firstLine="720"/>
        <w:jc w:val="both"/>
        <w:rPr>
          <w:color w:val="000000" w:themeColor="text1"/>
          <w:sz w:val="28"/>
          <w:szCs w:val="28"/>
          <w:lang w:val="uk-UA"/>
        </w:rPr>
      </w:pPr>
      <w:r>
        <w:rPr>
          <w:color w:val="000000" w:themeColor="text1"/>
          <w:sz w:val="28"/>
          <w:szCs w:val="28"/>
          <w:lang w:val="uk-UA"/>
        </w:rPr>
        <w:t>2.7</w:t>
      </w:r>
      <w:r w:rsidRPr="006E2893">
        <w:rPr>
          <w:color w:val="000000" w:themeColor="text1"/>
          <w:sz w:val="28"/>
          <w:szCs w:val="28"/>
          <w:lang w:val="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6A682FDA" w14:textId="77777777" w:rsidR="007074B1" w:rsidRPr="007074B1" w:rsidRDefault="007074B1" w:rsidP="007074B1">
      <w:pPr>
        <w:ind w:firstLine="720"/>
        <w:jc w:val="both"/>
        <w:rPr>
          <w:color w:val="000000" w:themeColor="text1"/>
          <w:sz w:val="28"/>
          <w:szCs w:val="28"/>
          <w:lang w:val="uk-UA"/>
        </w:rPr>
      </w:pPr>
      <w:r w:rsidRPr="007074B1">
        <w:rPr>
          <w:color w:val="000000" w:themeColor="text1"/>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0B1B5B7" w14:textId="77777777" w:rsidR="00E002F3" w:rsidRPr="006E2893" w:rsidRDefault="00E002F3" w:rsidP="00E002F3">
      <w:pPr>
        <w:ind w:firstLine="720"/>
        <w:jc w:val="both"/>
        <w:rPr>
          <w:color w:val="000000" w:themeColor="text1"/>
          <w:sz w:val="28"/>
          <w:szCs w:val="28"/>
          <w:lang w:val="uk-UA"/>
        </w:rPr>
      </w:pPr>
      <w:r w:rsidRPr="006E2893">
        <w:rPr>
          <w:color w:val="000000" w:themeColor="text1"/>
          <w:sz w:val="28"/>
          <w:szCs w:val="28"/>
          <w:lang w:val="uk-UA"/>
        </w:rPr>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2C94EC0C" w14:textId="77777777" w:rsidR="00E002F3" w:rsidRDefault="00E002F3" w:rsidP="00E002F3">
      <w:pPr>
        <w:ind w:firstLine="720"/>
        <w:jc w:val="both"/>
        <w:rPr>
          <w:color w:val="000000" w:themeColor="text1"/>
          <w:sz w:val="28"/>
          <w:szCs w:val="28"/>
          <w:lang w:val="uk-UA"/>
        </w:rPr>
      </w:pPr>
      <w:r w:rsidRPr="006E2893">
        <w:rPr>
          <w:color w:val="000000" w:themeColor="text1"/>
          <w:sz w:val="28"/>
          <w:szCs w:val="28"/>
          <w:lang w:val="uk-UA"/>
        </w:rPr>
        <w:lastRenderedPageBreak/>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0F23AF" w:rsidRDefault="00CD35B0" w:rsidP="00CD35B0">
            <w:pPr>
              <w:jc w:val="right"/>
              <w:rPr>
                <w:color w:val="000000"/>
                <w:sz w:val="28"/>
                <w:szCs w:val="28"/>
                <w:lang w:val="uk-UA" w:eastAsia="uk-UA"/>
              </w:rPr>
            </w:pPr>
          </w:p>
          <w:p w14:paraId="585F4F30" w14:textId="77777777" w:rsidR="00CD35B0" w:rsidRPr="000F23AF" w:rsidRDefault="00CD35B0" w:rsidP="00CD35B0">
            <w:pPr>
              <w:jc w:val="right"/>
              <w:rPr>
                <w:color w:val="000000"/>
                <w:sz w:val="28"/>
                <w:szCs w:val="28"/>
                <w:lang w:val="uk-UA" w:eastAsia="uk-UA"/>
              </w:rPr>
            </w:pPr>
          </w:p>
          <w:p w14:paraId="1F42D7C6" w14:textId="77777777" w:rsidR="00CD35B0" w:rsidRPr="000F23AF"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68305589" w:rsidR="00CD35B0" w:rsidRDefault="00CD35B0" w:rsidP="00CD35B0">
            <w:pPr>
              <w:jc w:val="right"/>
              <w:rPr>
                <w:rStyle w:val="af0"/>
                <w:b w:val="0"/>
                <w:sz w:val="28"/>
                <w:szCs w:val="28"/>
              </w:rPr>
            </w:pPr>
          </w:p>
          <w:p w14:paraId="214E460F" w14:textId="77777777" w:rsidR="00E002F3" w:rsidRDefault="00E002F3"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CE913B2" w:rsidR="00CD35B0" w:rsidRDefault="00CD35B0" w:rsidP="00CD35B0">
            <w:pPr>
              <w:ind w:right="890"/>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52E26665" w:rsidR="00CD35B0" w:rsidRDefault="00CD35B0" w:rsidP="00CD35B0">
            <w:pPr>
              <w:jc w:val="right"/>
              <w:rPr>
                <w:rStyle w:val="af0"/>
                <w:b w:val="0"/>
                <w:sz w:val="28"/>
                <w:szCs w:val="28"/>
              </w:rPr>
            </w:pPr>
          </w:p>
          <w:p w14:paraId="527F0C54" w14:textId="77777777" w:rsidR="00E002F3" w:rsidRDefault="00E002F3" w:rsidP="00CD35B0">
            <w:pPr>
              <w:jc w:val="right"/>
              <w:rPr>
                <w:rStyle w:val="af0"/>
                <w:b w:val="0"/>
                <w:sz w:val="28"/>
                <w:szCs w:val="28"/>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6EB5103C" w:rsidR="00692C91" w:rsidRDefault="00692C91" w:rsidP="00692C91">
      <w:pPr>
        <w:jc w:val="both"/>
        <w:rPr>
          <w:color w:val="000000"/>
          <w:sz w:val="28"/>
          <w:szCs w:val="28"/>
          <w:lang w:val="uk-UA" w:eastAsia="uk-UA"/>
        </w:rPr>
      </w:pPr>
    </w:p>
    <w:p w14:paraId="2277F8F1" w14:textId="77777777" w:rsidR="00E002F3" w:rsidRPr="009E6F46" w:rsidRDefault="00E002F3" w:rsidP="00E002F3">
      <w:pPr>
        <w:ind w:left="142"/>
        <w:jc w:val="both"/>
        <w:rPr>
          <w:color w:val="000000"/>
          <w:sz w:val="28"/>
          <w:szCs w:val="28"/>
          <w:lang w:val="uk-UA" w:eastAsia="uk-UA"/>
        </w:rPr>
      </w:pPr>
      <w:r w:rsidRPr="009E6F46">
        <w:rPr>
          <w:color w:val="000000"/>
          <w:sz w:val="28"/>
          <w:szCs w:val="28"/>
          <w:lang w:val="uk-UA" w:eastAsia="uk-UA"/>
        </w:rPr>
        <w:t>Постійна комісія Київської міської ради</w:t>
      </w:r>
    </w:p>
    <w:p w14:paraId="6F95F2FD" w14:textId="77777777" w:rsidR="00E002F3" w:rsidRPr="009E6F46" w:rsidRDefault="00E002F3" w:rsidP="00E002F3">
      <w:pPr>
        <w:ind w:left="142"/>
        <w:jc w:val="both"/>
        <w:rPr>
          <w:color w:val="000000"/>
          <w:sz w:val="28"/>
          <w:szCs w:val="28"/>
          <w:lang w:val="uk-UA" w:eastAsia="uk-UA"/>
        </w:rPr>
      </w:pPr>
      <w:r w:rsidRPr="009E6F46">
        <w:rPr>
          <w:color w:val="000000"/>
          <w:sz w:val="28"/>
          <w:szCs w:val="28"/>
          <w:lang w:val="uk-UA" w:eastAsia="uk-UA"/>
        </w:rPr>
        <w:t>з питань житлово-комунального господарства</w:t>
      </w:r>
    </w:p>
    <w:p w14:paraId="6697D203" w14:textId="77777777" w:rsidR="00E002F3" w:rsidRPr="009E6F46" w:rsidRDefault="00E002F3" w:rsidP="00E002F3">
      <w:pPr>
        <w:ind w:left="142"/>
        <w:jc w:val="both"/>
        <w:rPr>
          <w:color w:val="000000"/>
          <w:sz w:val="28"/>
          <w:szCs w:val="28"/>
          <w:lang w:val="uk-UA" w:eastAsia="uk-UA"/>
        </w:rPr>
      </w:pPr>
      <w:r w:rsidRPr="009E6F46">
        <w:rPr>
          <w:color w:val="000000"/>
          <w:sz w:val="28"/>
          <w:szCs w:val="28"/>
          <w:lang w:val="uk-UA" w:eastAsia="uk-UA"/>
        </w:rPr>
        <w:t>та паливно-енергетичного комплексу</w:t>
      </w:r>
    </w:p>
    <w:p w14:paraId="6960B1E7" w14:textId="77777777" w:rsidR="00E002F3" w:rsidRPr="009E6F46" w:rsidRDefault="00E002F3" w:rsidP="00E002F3">
      <w:pPr>
        <w:jc w:val="both"/>
        <w:rPr>
          <w:color w:val="000000"/>
          <w:sz w:val="28"/>
          <w:szCs w:val="28"/>
          <w:lang w:val="uk-UA" w:eastAsia="uk-UA"/>
        </w:rPr>
      </w:pPr>
    </w:p>
    <w:p w14:paraId="3D95CB93" w14:textId="77777777" w:rsidR="00E002F3" w:rsidRPr="009E6F46" w:rsidRDefault="00E002F3" w:rsidP="00E002F3">
      <w:pPr>
        <w:ind w:left="142"/>
        <w:jc w:val="both"/>
        <w:rPr>
          <w:color w:val="000000"/>
          <w:sz w:val="28"/>
          <w:szCs w:val="28"/>
          <w:lang w:val="uk-UA" w:eastAsia="uk-UA"/>
        </w:rPr>
      </w:pPr>
      <w:r w:rsidRPr="009E6F46">
        <w:rPr>
          <w:color w:val="000000"/>
          <w:sz w:val="28"/>
          <w:szCs w:val="28"/>
          <w:lang w:val="uk-UA" w:eastAsia="uk-UA"/>
        </w:rPr>
        <w:t>Голова</w:t>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t xml:space="preserve"> Олександр БРОДСЬКИЙ</w:t>
      </w:r>
    </w:p>
    <w:p w14:paraId="36AFAC61" w14:textId="77777777" w:rsidR="00E002F3" w:rsidRDefault="00E002F3" w:rsidP="00E002F3">
      <w:pPr>
        <w:jc w:val="both"/>
        <w:rPr>
          <w:color w:val="000000"/>
          <w:sz w:val="28"/>
          <w:szCs w:val="28"/>
          <w:lang w:val="uk-UA" w:eastAsia="uk-UA"/>
        </w:rPr>
      </w:pPr>
    </w:p>
    <w:p w14:paraId="333CB1C1" w14:textId="77777777" w:rsidR="00E002F3" w:rsidRDefault="00E002F3" w:rsidP="00692C91">
      <w:pPr>
        <w:jc w:val="both"/>
        <w:rPr>
          <w:color w:val="000000"/>
          <w:sz w:val="28"/>
          <w:szCs w:val="28"/>
          <w:lang w:val="uk-UA" w:eastAsia="uk-UA"/>
        </w:rPr>
      </w:pPr>
    </w:p>
    <w:p w14:paraId="0381BBD3" w14:textId="2DF1B9EC" w:rsidR="00E75718" w:rsidRPr="00BC170E" w:rsidRDefault="00C52E19" w:rsidP="00C52E19">
      <w:pPr>
        <w:rPr>
          <w:color w:val="000000"/>
          <w:sz w:val="28"/>
          <w:szCs w:val="28"/>
          <w:lang w:eastAsia="uk-UA"/>
        </w:rPr>
      </w:pPr>
      <w:r w:rsidRPr="00BC170E">
        <w:rPr>
          <w:color w:val="000000"/>
          <w:sz w:val="28"/>
          <w:szCs w:val="28"/>
          <w:lang w:eastAsia="uk-UA"/>
        </w:rPr>
        <w:t xml:space="preserve"> </w:t>
      </w:r>
    </w:p>
    <w:sectPr w:rsidR="00E75718" w:rsidRPr="00BC170E" w:rsidSect="00BC170E">
      <w:pgSz w:w="11906" w:h="16838"/>
      <w:pgMar w:top="1134" w:right="567" w:bottom="85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E80E9" w14:textId="77777777" w:rsidR="00391AC6" w:rsidRDefault="00391AC6">
      <w:r>
        <w:separator/>
      </w:r>
    </w:p>
  </w:endnote>
  <w:endnote w:type="continuationSeparator" w:id="0">
    <w:p w14:paraId="2FDB8769" w14:textId="77777777" w:rsidR="00391AC6" w:rsidRDefault="00391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A0DA2" w14:textId="77777777" w:rsidR="00391AC6" w:rsidRDefault="00391AC6">
      <w:r>
        <w:separator/>
      </w:r>
    </w:p>
  </w:footnote>
  <w:footnote w:type="continuationSeparator" w:id="0">
    <w:p w14:paraId="27029BF6" w14:textId="77777777" w:rsidR="00391AC6" w:rsidRDefault="00391A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22725229">
    <w:abstractNumId w:val="10"/>
  </w:num>
  <w:num w:numId="2" w16cid:durableId="919872916">
    <w:abstractNumId w:val="6"/>
  </w:num>
  <w:num w:numId="3" w16cid:durableId="1458836018">
    <w:abstractNumId w:val="9"/>
  </w:num>
  <w:num w:numId="4" w16cid:durableId="229580593">
    <w:abstractNumId w:val="0"/>
  </w:num>
  <w:num w:numId="5" w16cid:durableId="1983000250">
    <w:abstractNumId w:val="8"/>
  </w:num>
  <w:num w:numId="6" w16cid:durableId="417562545">
    <w:abstractNumId w:val="4"/>
  </w:num>
  <w:num w:numId="7" w16cid:durableId="2087141325">
    <w:abstractNumId w:val="5"/>
  </w:num>
  <w:num w:numId="8" w16cid:durableId="493649055">
    <w:abstractNumId w:val="7"/>
  </w:num>
  <w:num w:numId="9" w16cid:durableId="2043706861">
    <w:abstractNumId w:val="2"/>
  </w:num>
  <w:num w:numId="10" w16cid:durableId="1288194758">
    <w:abstractNumId w:val="1"/>
  </w:num>
  <w:num w:numId="11" w16cid:durableId="935402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23AF"/>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2CA4"/>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D57D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1AC6"/>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18DE"/>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074B1"/>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2A35"/>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D77DD"/>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C170E"/>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2E19"/>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65711"/>
    <w:rsid w:val="00D7341A"/>
    <w:rsid w:val="00D741CB"/>
    <w:rsid w:val="00D80996"/>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02F3"/>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849</Words>
  <Characters>4843</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5681</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15</cp:revision>
  <cp:lastPrinted>2025-09-02T07:34:00Z</cp:lastPrinted>
  <dcterms:created xsi:type="dcterms:W3CDTF">2025-08-21T08:30:00Z</dcterms:created>
  <dcterms:modified xsi:type="dcterms:W3CDTF">2025-10-23T10:32:00Z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