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17FE0">
        <w:rPr>
          <w:rFonts w:ascii="Times New Roman" w:hAnsi="Times New Roman" w:cs="Times New Roman"/>
          <w:b/>
          <w:sz w:val="28"/>
          <w:szCs w:val="24"/>
        </w:rPr>
        <w:t>КИЇВСЬКА</w:t>
      </w:r>
      <w:r>
        <w:rPr>
          <w:rFonts w:ascii="Times New Roman" w:hAnsi="Times New Roman" w:cs="Times New Roman"/>
          <w:b/>
          <w:sz w:val="28"/>
          <w:szCs w:val="24"/>
        </w:rPr>
        <w:t xml:space="preserve">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FF9F7AE" w14:textId="08D7B154" w:rsidR="00CB0BA8" w:rsidRDefault="00471A1C" w:rsidP="00CB0BA8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9A1D3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</w:t>
      </w:r>
    </w:p>
    <w:p w14:paraId="0EA3D3C9" w14:textId="77777777" w:rsidR="00927F6A" w:rsidRDefault="00927F6A" w:rsidP="00927F6A">
      <w:pPr>
        <w:pStyle w:val="ac"/>
        <w:rPr>
          <w:b/>
        </w:rPr>
      </w:pPr>
    </w:p>
    <w:p w14:paraId="36C74527" w14:textId="6CB564B3" w:rsidR="00052F55" w:rsidRPr="00004682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    </w:t>
      </w: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Проєкт </w:t>
      </w:r>
      <w:r w:rsidRPr="00B95834">
        <w:rPr>
          <w:rFonts w:ascii="Times New Roman" w:eastAsia="Andale Sans UI" w:hAnsi="Times New Roman" w:cs="Times New Roman"/>
          <w:b/>
          <w:bCs/>
          <w:i/>
          <w:kern w:val="3"/>
          <w:sz w:val="28"/>
          <w:szCs w:val="28"/>
          <w:lang w:bidi="en-US"/>
        </w:rPr>
        <w:tab/>
      </w:r>
    </w:p>
    <w:p w14:paraId="15B4BE24" w14:textId="191A69BD" w:rsidR="00052F55" w:rsidRPr="00FE116F" w:rsidRDefault="00052F55" w:rsidP="00052F55">
      <w:pPr>
        <w:suppressAutoHyphens/>
        <w:spacing w:after="0" w:line="276" w:lineRule="auto"/>
        <w:ind w:left="567" w:right="3773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</w:t>
      </w:r>
      <w:r w:rsidR="008F618D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23.04.2026 №  520/10987 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«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D32807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</w:p>
    <w:p w14:paraId="51EF1DCE" w14:textId="77777777" w:rsidR="00052F55" w:rsidRPr="00B95834" w:rsidRDefault="00052F55" w:rsidP="00052F55">
      <w:pPr>
        <w:suppressAutoHyphens/>
        <w:spacing w:after="0" w:line="276" w:lineRule="auto"/>
        <w:ind w:left="567" w:right="3773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5D57408D" w14:textId="09D243D4" w:rsidR="00052F55" w:rsidRDefault="00052F55" w:rsidP="00D32807">
      <w:pPr>
        <w:tabs>
          <w:tab w:val="left" w:pos="709"/>
        </w:tabs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Відповідно до статей 6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4,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6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5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 Закону України </w:t>
      </w:r>
      <w:r w:rsidRPr="00B95834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 w:rsidRPr="00B9583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B95834">
        <w:rPr>
          <w:rFonts w:ascii="Times New Roman" w:hAnsi="Times New Roman" w:cs="Times New Roman"/>
          <w:sz w:val="28"/>
          <w:szCs w:val="28"/>
          <w:lang w:eastAsia="ru-RU"/>
        </w:rPr>
        <w:t>затвердженого рішенням Київської міської ради від 29.02.2024 №  7917/7958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, 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на підставі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подання Територіального управління Державної судової адміністрації України в місті Києві </w:t>
      </w:r>
      <w:r w:rsidR="00D32807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від  12.11.2025 № 1-3703/25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, </w:t>
      </w:r>
      <w:r w:rsidRPr="0013393B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беручи до уваги, що за результатами розгляду постійною комісією </w:t>
      </w:r>
      <w:r w:rsidRPr="0013393B">
        <w:rPr>
          <w:rFonts w:ascii="Times New Roman" w:hAnsi="Times New Roman" w:cs="Times New Roman"/>
          <w:sz w:val="28"/>
          <w:szCs w:val="28"/>
        </w:rPr>
        <w:t>Київської міської ради з  питань регламенту, депутатської етики та запобігання корупції (</w:t>
      </w:r>
      <w:r w:rsidRPr="0013393B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протокол </w:t>
      </w:r>
      <w:r w:rsidRPr="0013393B">
        <w:rPr>
          <w:rFonts w:ascii="Times New Roman" w:hAnsi="Times New Roman" w:cs="Times New Roman"/>
          <w:sz w:val="28"/>
          <w:szCs w:val="28"/>
        </w:rPr>
        <w:t>від  13.03.2026 № 2/103) кандидатур</w:t>
      </w:r>
      <w:r w:rsidR="00D32807">
        <w:rPr>
          <w:rFonts w:ascii="Times New Roman" w:hAnsi="Times New Roman" w:cs="Times New Roman"/>
          <w:sz w:val="28"/>
          <w:szCs w:val="28"/>
        </w:rPr>
        <w:t>и</w:t>
      </w:r>
      <w:r w:rsidRPr="0013393B">
        <w:rPr>
          <w:rFonts w:ascii="Times New Roman" w:hAnsi="Times New Roman" w:cs="Times New Roman"/>
          <w:sz w:val="28"/>
          <w:szCs w:val="28"/>
        </w:rPr>
        <w:t xml:space="preserve"> </w:t>
      </w:r>
      <w:r w:rsidR="00D32807" w:rsidRPr="0076686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Пономарьова Євгенія Олександровича</w:t>
      </w:r>
      <w:r w:rsidR="00D32807" w:rsidRPr="0013393B">
        <w:rPr>
          <w:rFonts w:ascii="Times New Roman" w:hAnsi="Times New Roman" w:cs="Times New Roman"/>
          <w:sz w:val="28"/>
          <w:szCs w:val="28"/>
        </w:rPr>
        <w:t xml:space="preserve"> </w:t>
      </w:r>
      <w:r w:rsidR="00D32807">
        <w:rPr>
          <w:rFonts w:ascii="Times New Roman" w:hAnsi="Times New Roman" w:cs="Times New Roman"/>
          <w:sz w:val="28"/>
          <w:szCs w:val="28"/>
        </w:rPr>
        <w:t xml:space="preserve">та </w:t>
      </w:r>
      <w:r w:rsidR="00D32807" w:rsidRPr="0076686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Яковенко Людмили Михайлівни</w:t>
      </w:r>
      <w:r w:rsidR="00D32807" w:rsidRPr="0013393B">
        <w:rPr>
          <w:rFonts w:ascii="Times New Roman" w:hAnsi="Times New Roman" w:cs="Times New Roman"/>
          <w:sz w:val="28"/>
          <w:szCs w:val="28"/>
        </w:rPr>
        <w:t xml:space="preserve"> </w:t>
      </w:r>
      <w:r w:rsidRPr="0013393B">
        <w:rPr>
          <w:rFonts w:ascii="Times New Roman" w:hAnsi="Times New Roman" w:cs="Times New Roman"/>
          <w:sz w:val="28"/>
          <w:szCs w:val="28"/>
        </w:rPr>
        <w:t>не отримал</w:t>
      </w:r>
      <w:r w:rsidR="00D32807">
        <w:rPr>
          <w:rFonts w:ascii="Times New Roman" w:hAnsi="Times New Roman" w:cs="Times New Roman"/>
          <w:sz w:val="28"/>
          <w:szCs w:val="28"/>
        </w:rPr>
        <w:t>и</w:t>
      </w:r>
      <w:r w:rsidRPr="0013393B">
        <w:rPr>
          <w:rFonts w:ascii="Times New Roman" w:hAnsi="Times New Roman" w:cs="Times New Roman"/>
          <w:sz w:val="28"/>
          <w:szCs w:val="28"/>
        </w:rPr>
        <w:t xml:space="preserve"> необхідної кількості голосів підтримки з боку членів постійної комісії, аби бути рекомендован</w:t>
      </w:r>
      <w:r w:rsidR="00D32807">
        <w:rPr>
          <w:rFonts w:ascii="Times New Roman" w:hAnsi="Times New Roman" w:cs="Times New Roman"/>
          <w:sz w:val="28"/>
          <w:szCs w:val="28"/>
        </w:rPr>
        <w:t>ими</w:t>
      </w:r>
      <w:r w:rsidRPr="0013393B">
        <w:rPr>
          <w:rFonts w:ascii="Times New Roman" w:hAnsi="Times New Roman" w:cs="Times New Roman"/>
          <w:sz w:val="28"/>
          <w:szCs w:val="28"/>
        </w:rPr>
        <w:t xml:space="preserve"> для включення до списку присяжних </w:t>
      </w:r>
      <w:r w:rsidR="00D32807">
        <w:rPr>
          <w:rFonts w:ascii="Times New Roman" w:hAnsi="Times New Roman" w:cs="Times New Roman"/>
          <w:sz w:val="28"/>
          <w:szCs w:val="28"/>
        </w:rPr>
        <w:t>Шевченків</w:t>
      </w:r>
      <w:r w:rsidRPr="0013393B">
        <w:rPr>
          <w:rFonts w:ascii="Times New Roman" w:hAnsi="Times New Roman" w:cs="Times New Roman"/>
          <w:sz w:val="28"/>
          <w:szCs w:val="28"/>
        </w:rPr>
        <w:t>ського районного  суду міста Києва,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Київська міська рад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а</w:t>
      </w:r>
    </w:p>
    <w:p w14:paraId="77543D75" w14:textId="77777777" w:rsidR="00052F55" w:rsidRPr="00B95834" w:rsidRDefault="00052F55" w:rsidP="00D32807">
      <w:pPr>
        <w:tabs>
          <w:tab w:val="left" w:pos="709"/>
        </w:tabs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75C6A258" w14:textId="77777777" w:rsidR="00052F55" w:rsidRDefault="00052F55" w:rsidP="00D32807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14:paraId="6CC9BDC4" w14:textId="77777777" w:rsidR="00D32807" w:rsidRPr="00B95834" w:rsidRDefault="00D32807" w:rsidP="00D32807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</w:p>
    <w:p w14:paraId="604EF916" w14:textId="3F68DA43" w:rsidR="00052F55" w:rsidRPr="00B95834" w:rsidRDefault="00052F55" w:rsidP="00D32807">
      <w:pPr>
        <w:tabs>
          <w:tab w:val="left" w:pos="567"/>
          <w:tab w:val="left" w:pos="851"/>
        </w:tabs>
        <w:suppressAutoHyphens/>
        <w:spacing w:after="0" w:line="276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hAnsi="Times New Roman" w:cs="Times New Roman"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834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Доповнити додаток до рішення Київської міської ради</w:t>
      </w:r>
      <w:r w:rsidR="009D50F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від 23.04.2026 №  520/10987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«Про затвердження списку присяжних </w:t>
      </w:r>
      <w:r w:rsidR="00D32807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районного  суду міста Києва»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пункт</w:t>
      </w:r>
      <w:r w:rsidR="00D32807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ами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такого змісту:</w:t>
      </w:r>
    </w:p>
    <w:p w14:paraId="675DD4A2" w14:textId="1DB996C0" w:rsidR="00D32807" w:rsidRPr="00766862" w:rsidRDefault="00052F55" w:rsidP="00D32807">
      <w:pPr>
        <w:widowControl w:val="0"/>
        <w:tabs>
          <w:tab w:val="left" w:pos="851"/>
          <w:tab w:val="left" w:pos="5220"/>
        </w:tabs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ru-RU" w:eastAsia="ru-RU"/>
        </w:rPr>
      </w:pP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3B0DE8">
        <w:rPr>
          <w:rFonts w:ascii="Times New Roman" w:hAnsi="Times New Roman" w:cs="Times New Roman"/>
          <w:sz w:val="28"/>
          <w:szCs w:val="28"/>
        </w:rPr>
        <w:t>«</w:t>
      </w:r>
      <w:r w:rsidR="008F618D">
        <w:rPr>
          <w:rFonts w:ascii="Times New Roman" w:hAnsi="Times New Roman" w:cs="Times New Roman"/>
          <w:sz w:val="28"/>
          <w:szCs w:val="28"/>
        </w:rPr>
        <w:t xml:space="preserve">10. </w:t>
      </w:r>
      <w:r w:rsidR="00D32807" w:rsidRPr="0076686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Пономарьов Євгені</w:t>
      </w:r>
      <w:r w:rsidR="00D3280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й</w:t>
      </w:r>
      <w:r w:rsidR="00D32807" w:rsidRPr="0076686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Олександрович</w:t>
      </w:r>
      <w:r w:rsidR="00D3280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</w:t>
      </w:r>
    </w:p>
    <w:p w14:paraId="50B6A937" w14:textId="68DA8B91" w:rsidR="00052F55" w:rsidRPr="009609E7" w:rsidRDefault="00D32807" w:rsidP="00D3280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       </w:t>
      </w:r>
      <w:r w:rsidR="008F618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11. </w:t>
      </w:r>
      <w:r w:rsidRPr="0076686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Яковенко Людмил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а</w:t>
      </w:r>
      <w:r w:rsidRPr="0076686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Михайлівн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а</w:t>
      </w:r>
      <w:r w:rsidR="00052F55" w:rsidRPr="003B0DE8">
        <w:rPr>
          <w:rFonts w:ascii="Times New Roman" w:hAnsi="Times New Roman" w:cs="Times New Roman"/>
          <w:sz w:val="28"/>
          <w:szCs w:val="28"/>
        </w:rPr>
        <w:t>.».</w:t>
      </w:r>
    </w:p>
    <w:p w14:paraId="0A869639" w14:textId="77777777" w:rsidR="00052F55" w:rsidRPr="00D86E6C" w:rsidRDefault="00052F55" w:rsidP="00D32807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val="ru-RU" w:bidi="en-US"/>
        </w:rPr>
      </w:pP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2</w:t>
      </w: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. Оприлюднити це рішення відповідно до вимог чинного законодавства України.</w:t>
      </w:r>
    </w:p>
    <w:p w14:paraId="683DCA1E" w14:textId="77777777" w:rsidR="00052F55" w:rsidRPr="00004682" w:rsidRDefault="00052F55" w:rsidP="00D32807">
      <w:pPr>
        <w:spacing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86E6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3</w:t>
      </w:r>
      <w:r w:rsidRPr="000B0D55">
        <w:rPr>
          <w:rFonts w:ascii="Times New Roman" w:hAnsi="Times New Roman" w:cs="Times New Roman"/>
          <w:sz w:val="28"/>
          <w:szCs w:val="28"/>
        </w:rPr>
        <w:t>. Це рішення набирає чинності з дня його оприлюднення.</w:t>
      </w:r>
    </w:p>
    <w:p w14:paraId="257FD0B2" w14:textId="77777777" w:rsidR="00052F55" w:rsidRPr="003C7AF1" w:rsidRDefault="00052F55" w:rsidP="00D32807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D86E6C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val="ru-RU" w:bidi="en-US"/>
        </w:rPr>
        <w:t>4</w:t>
      </w: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регламенту, депутатської етики 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і постійну комісію Київської міської ради з питань дотримання законності, правопорядку та </w:t>
      </w:r>
      <w:proofErr w:type="spellStart"/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зв’язків</w:t>
      </w:r>
      <w:proofErr w:type="spellEnd"/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із силами безпеки і оборони.</w:t>
      </w:r>
    </w:p>
    <w:p w14:paraId="3375F071" w14:textId="77777777" w:rsidR="00052F55" w:rsidRPr="00B95834" w:rsidRDefault="00052F55" w:rsidP="00D32807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E95E63B" w14:textId="77777777" w:rsidR="00052F55" w:rsidRDefault="00052F55" w:rsidP="00D32807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Київський міський голова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Віталій КЛИЧКО</w:t>
      </w:r>
    </w:p>
    <w:p w14:paraId="39626A46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2B02405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570A5EE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8736993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6831992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97B970D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BFB893A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581CD95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4E283B4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01BA359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E2032EA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8FA5016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0D30A87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22CDF3F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BECFE45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D01952C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2AE5E77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B4C0769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A7E2182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82DFD42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769BA31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47B5A41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8847EC3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AC0E18B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628DF71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2D28DDD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B62DA44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7E30A5E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A8A5808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241D77F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AED5C41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EC4B051" w14:textId="77777777" w:rsidR="00D32807" w:rsidRDefault="00D32807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7AE54B3" w14:textId="6AACF2A8" w:rsidR="00052F55" w:rsidRPr="00004682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ПОДАННЯ:</w:t>
      </w:r>
    </w:p>
    <w:p w14:paraId="25F44D1E" w14:textId="77777777" w:rsidR="00052F55" w:rsidRPr="00833003" w:rsidRDefault="00052F55" w:rsidP="00052F55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283F3591" w14:textId="77777777" w:rsidR="00052F55" w:rsidRPr="00833003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1BF6C1F6" w14:textId="77777777" w:rsidR="00052F55" w:rsidRPr="00833003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647BBC61" w14:textId="77777777" w:rsidR="00052F55" w:rsidRPr="00833003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79F6B00C" w14:textId="77777777" w:rsidR="00052F55" w:rsidRPr="00FA270D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ЄМЕЦЬ</w:t>
      </w:r>
    </w:p>
    <w:p w14:paraId="07CCC243" w14:textId="77777777" w:rsidR="00052F55" w:rsidRPr="00833003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</w:t>
      </w:r>
    </w:p>
    <w:p w14:paraId="5545283B" w14:textId="77777777" w:rsidR="00052F55" w:rsidRPr="00833003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 </w:t>
      </w:r>
    </w:p>
    <w:p w14:paraId="5925397F" w14:textId="77777777" w:rsidR="00052F55" w:rsidRPr="00497C75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ПОГОДЖЕНО: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</w:t>
      </w:r>
      <w:r w:rsidRPr="00833003">
        <w:rPr>
          <w:rFonts w:eastAsia="Andale Sans UI"/>
          <w:kern w:val="3"/>
          <w:sz w:val="28"/>
          <w:szCs w:val="28"/>
          <w:lang w:bidi="en-US"/>
        </w:rPr>
        <w:t xml:space="preserve">                               </w:t>
      </w:r>
    </w:p>
    <w:p w14:paraId="041BA3B8" w14:textId="77777777" w:rsidR="00052F55" w:rsidRPr="00833003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</w:p>
    <w:p w14:paraId="33647082" w14:textId="77777777" w:rsidR="00052F55" w:rsidRPr="00833003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Начальник управління </w:t>
      </w:r>
    </w:p>
    <w:p w14:paraId="2F3CFA94" w14:textId="77777777" w:rsidR="00052F55" w:rsidRPr="00833003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правового забезпечення діяльності </w:t>
      </w:r>
    </w:p>
    <w:p w14:paraId="5165C0F4" w14:textId="77777777" w:rsidR="00052F55" w:rsidRPr="00B95834" w:rsidRDefault="00052F55" w:rsidP="00052F5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Київської міської ради                                                  Валентина ПОЛОЖИШНИК</w:t>
      </w:r>
    </w:p>
    <w:p w14:paraId="47A82B87" w14:textId="77777777" w:rsidR="00052F55" w:rsidRPr="00B95834" w:rsidRDefault="00052F55" w:rsidP="00052F5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99AC08C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0D980EA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3338AD8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B624148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436F4591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ECCA06C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B33136C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17CD4F3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D024965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BC65660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2EC5A91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05B67A1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DA38E89" w14:textId="77777777" w:rsidR="00052F55" w:rsidRPr="00B95834" w:rsidRDefault="00052F55" w:rsidP="00052F55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06A01223" w14:textId="77777777" w:rsidR="00052F55" w:rsidRPr="00B95834" w:rsidRDefault="00052F55" w:rsidP="00052F55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14:paraId="45E47FA3" w14:textId="77777777" w:rsidR="00052F55" w:rsidRPr="00B95834" w:rsidRDefault="00052F55" w:rsidP="00052F55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14:paraId="6A016F85" w14:textId="77777777" w:rsidR="00052F55" w:rsidRDefault="00052F55" w:rsidP="00052F55">
      <w:pPr>
        <w:pStyle w:val="Standard"/>
        <w:spacing w:after="120"/>
        <w:rPr>
          <w:rFonts w:cs="Times New Roman"/>
          <w:sz w:val="28"/>
          <w:szCs w:val="28"/>
          <w:lang w:val="uk-UA"/>
        </w:rPr>
      </w:pPr>
    </w:p>
    <w:p w14:paraId="54204351" w14:textId="77777777" w:rsidR="00052F55" w:rsidRPr="00B95834" w:rsidRDefault="00052F55" w:rsidP="00052F55">
      <w:pPr>
        <w:pStyle w:val="Standard"/>
        <w:spacing w:after="120"/>
        <w:rPr>
          <w:rFonts w:cs="Times New Roman"/>
          <w:sz w:val="28"/>
          <w:szCs w:val="28"/>
          <w:lang w:val="uk-UA"/>
        </w:rPr>
      </w:pPr>
    </w:p>
    <w:p w14:paraId="74C359E2" w14:textId="77777777" w:rsidR="00052F55" w:rsidRDefault="00052F55" w:rsidP="00052F55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055C1CAE" w14:textId="77777777" w:rsidR="00052F55" w:rsidRDefault="00052F55" w:rsidP="00052F55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533D6001" w14:textId="77777777" w:rsidR="00052F55" w:rsidRDefault="00052F55" w:rsidP="00052F55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316D8C87" w14:textId="77777777" w:rsidR="00D32807" w:rsidRPr="00B95834" w:rsidRDefault="00D32807" w:rsidP="00052F55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5C0D1833" w14:textId="77777777" w:rsidR="008F618D" w:rsidRPr="00142C30" w:rsidRDefault="008F618D" w:rsidP="008F618D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14:paraId="7D6640A1" w14:textId="77777777" w:rsidR="008F618D" w:rsidRPr="00142C30" w:rsidRDefault="008F618D" w:rsidP="008F618D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до проєкту рішення Київської міської ради</w:t>
      </w:r>
    </w:p>
    <w:p w14:paraId="56CA541A" w14:textId="77777777" w:rsidR="008F618D" w:rsidRPr="00142C30" w:rsidRDefault="008F618D" w:rsidP="008F618D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14:paraId="2B094DC7" w14:textId="77777777" w:rsidR="008F618D" w:rsidRPr="00142C30" w:rsidRDefault="008F618D" w:rsidP="008F618D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995A97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23.04.</w:t>
      </w:r>
      <w:r w:rsidRPr="00995A97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2026 №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520</w:t>
      </w:r>
      <w:r w:rsidRPr="00995A97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/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10987 «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Києва»</w:t>
      </w:r>
    </w:p>
    <w:p w14:paraId="1EF98717" w14:textId="77777777" w:rsidR="008F618D" w:rsidRPr="00142C30" w:rsidRDefault="008F618D" w:rsidP="008F618D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p w14:paraId="2E7909F7" w14:textId="77777777" w:rsidR="00052F55" w:rsidRPr="00142C30" w:rsidRDefault="00052F55" w:rsidP="00052F55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tbl>
      <w:tblPr>
        <w:tblStyle w:val="ab"/>
        <w:tblW w:w="10207" w:type="dxa"/>
        <w:tblInd w:w="-431" w:type="dxa"/>
        <w:tblLook w:val="04A0" w:firstRow="1" w:lastRow="0" w:firstColumn="1" w:lastColumn="0" w:noHBand="0" w:noVBand="1"/>
      </w:tblPr>
      <w:tblGrid>
        <w:gridCol w:w="4962"/>
        <w:gridCol w:w="5245"/>
      </w:tblGrid>
      <w:tr w:rsidR="00052F55" w:rsidRPr="00142C30" w14:paraId="268A99AE" w14:textId="77777777" w:rsidTr="008F618D">
        <w:tc>
          <w:tcPr>
            <w:tcW w:w="4962" w:type="dxa"/>
          </w:tcPr>
          <w:p w14:paraId="74800EDD" w14:textId="77777777" w:rsidR="00052F55" w:rsidRPr="00142C30" w:rsidRDefault="00052F55" w:rsidP="005D733C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14:paraId="6FC71A39" w14:textId="77777777" w:rsidR="00052F55" w:rsidRPr="00142C30" w:rsidRDefault="00052F55" w:rsidP="005D733C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</w:tc>
        <w:tc>
          <w:tcPr>
            <w:tcW w:w="5245" w:type="dxa"/>
          </w:tcPr>
          <w:p w14:paraId="4445EE86" w14:textId="77777777" w:rsidR="00052F55" w:rsidRPr="00142C30" w:rsidRDefault="00052F55" w:rsidP="005D733C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14:paraId="49DC6139" w14:textId="77777777" w:rsidR="00052F55" w:rsidRPr="00142C30" w:rsidRDefault="00052F55" w:rsidP="005D733C">
            <w:pPr>
              <w:pStyle w:val="Standard"/>
              <w:spacing w:line="276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42C30">
              <w:rPr>
                <w:rFonts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</w:tc>
      </w:tr>
      <w:tr w:rsidR="008F618D" w:rsidRPr="00142C30" w14:paraId="308BF264" w14:textId="77777777" w:rsidTr="008F618D">
        <w:tc>
          <w:tcPr>
            <w:tcW w:w="4962" w:type="dxa"/>
          </w:tcPr>
          <w:p w14:paraId="726DE85E" w14:textId="36F1018B" w:rsidR="008F618D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>
              <w:rPr>
                <w:rFonts w:cs="Times New Roman"/>
                <w:sz w:val="28"/>
                <w:szCs w:val="28"/>
                <w:lang w:val="uk-UA"/>
              </w:rPr>
              <w:t>1. </w:t>
            </w:r>
            <w:proofErr w:type="spellStart"/>
            <w:r w:rsidRPr="00C371E8">
              <w:rPr>
                <w:rFonts w:cs="Times New Roman"/>
                <w:sz w:val="28"/>
                <w:szCs w:val="28"/>
              </w:rPr>
              <w:t>Буран</w:t>
            </w:r>
            <w:proofErr w:type="spellEnd"/>
            <w:r w:rsidRPr="00C371E8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C371E8">
              <w:rPr>
                <w:rFonts w:cs="Times New Roman"/>
                <w:sz w:val="28"/>
                <w:szCs w:val="28"/>
              </w:rPr>
              <w:t>Олена</w:t>
            </w:r>
            <w:proofErr w:type="spellEnd"/>
            <w:r w:rsidRPr="00C371E8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C371E8">
              <w:rPr>
                <w:rFonts w:cs="Times New Roman"/>
                <w:sz w:val="28"/>
                <w:szCs w:val="28"/>
              </w:rPr>
              <w:t>Олександрівна</w:t>
            </w:r>
            <w:proofErr w:type="spellEnd"/>
            <w:r w:rsidRPr="00C371E8">
              <w:rPr>
                <w:rFonts w:cs="Times New Roman"/>
                <w:sz w:val="28"/>
                <w:szCs w:val="28"/>
              </w:rPr>
              <w:t>.</w:t>
            </w:r>
          </w:p>
          <w:p w14:paraId="7D784CD0" w14:textId="77777777" w:rsidR="008F618D" w:rsidRPr="00C371E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2. Гаврилова Олена Валеріївна.</w:t>
            </w:r>
          </w:p>
          <w:p w14:paraId="0B27D2B5" w14:textId="77777777" w:rsidR="008F618D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3. </w:t>
            </w:r>
            <w:proofErr w:type="spellStart"/>
            <w:r w:rsidRPr="00C371E8">
              <w:rPr>
                <w:rFonts w:cs="Times New Roman"/>
                <w:sz w:val="28"/>
                <w:szCs w:val="28"/>
                <w:lang w:val="uk-UA"/>
              </w:rPr>
              <w:t>Горинський</w:t>
            </w:r>
            <w:proofErr w:type="spellEnd"/>
            <w:r w:rsidRPr="00C371E8">
              <w:rPr>
                <w:rFonts w:cs="Times New Roman"/>
                <w:sz w:val="28"/>
                <w:szCs w:val="28"/>
                <w:lang w:val="uk-UA"/>
              </w:rPr>
              <w:t xml:space="preserve"> Володимир </w:t>
            </w:r>
          </w:p>
          <w:p w14:paraId="11CB2912" w14:textId="77777777" w:rsidR="008F618D" w:rsidRPr="00C371E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     </w:t>
            </w:r>
            <w:r w:rsidRPr="00C371E8">
              <w:rPr>
                <w:rFonts w:cs="Times New Roman"/>
                <w:sz w:val="28"/>
                <w:szCs w:val="28"/>
                <w:lang w:val="uk-UA"/>
              </w:rPr>
              <w:t>Георгійович.</w:t>
            </w:r>
          </w:p>
          <w:p w14:paraId="39F35DAC" w14:textId="77777777" w:rsidR="008F618D" w:rsidRPr="00C371E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4. </w:t>
            </w:r>
            <w:r w:rsidRPr="00C371E8">
              <w:rPr>
                <w:rFonts w:cs="Times New Roman"/>
                <w:sz w:val="28"/>
                <w:szCs w:val="28"/>
                <w:lang w:val="uk-UA"/>
              </w:rPr>
              <w:t>Крамаренко Інна Леонідівна.</w:t>
            </w:r>
          </w:p>
          <w:p w14:paraId="485D69EC" w14:textId="77777777" w:rsidR="008F618D" w:rsidRPr="00C371E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5</w:t>
            </w: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Михайленко Юрій Іванович.</w:t>
            </w:r>
          </w:p>
          <w:p w14:paraId="42B565CA" w14:textId="77777777" w:rsidR="008F618D" w:rsidRPr="00C371E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6. </w:t>
            </w:r>
            <w:proofErr w:type="spellStart"/>
            <w:r w:rsidRPr="00C371E8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>Приймак</w:t>
            </w:r>
            <w:proofErr w:type="spellEnd"/>
            <w:r w:rsidRPr="00C371E8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371E8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>Яна</w:t>
            </w:r>
            <w:proofErr w:type="spellEnd"/>
            <w:r w:rsidRPr="00C371E8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 xml:space="preserve"> Валеріївна.</w:t>
            </w:r>
          </w:p>
          <w:p w14:paraId="440ED52B" w14:textId="77777777" w:rsidR="008F618D" w:rsidRPr="00C371E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7</w:t>
            </w: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Процик</w:t>
            </w:r>
            <w:proofErr w:type="spellEnd"/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Світлана Олексіївна.</w:t>
            </w:r>
          </w:p>
          <w:p w14:paraId="0814A3D9" w14:textId="77777777" w:rsidR="008F618D" w:rsidRPr="00861124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8</w:t>
            </w: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Руденко Фідель Артемович.</w:t>
            </w:r>
          </w:p>
          <w:p w14:paraId="5B4DE5C8" w14:textId="77777777" w:rsidR="008F618D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9</w:t>
            </w: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Ярмак Людмила Петрівна.</w:t>
            </w:r>
          </w:p>
          <w:p w14:paraId="3708052B" w14:textId="0D354DC2" w:rsidR="008F618D" w:rsidRPr="00E93FF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5245" w:type="dxa"/>
          </w:tcPr>
          <w:p w14:paraId="4311EFC5" w14:textId="7B40CB90" w:rsidR="008F618D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 1. </w:t>
            </w:r>
            <w:proofErr w:type="spellStart"/>
            <w:r w:rsidRPr="00C371E8">
              <w:rPr>
                <w:rFonts w:cs="Times New Roman"/>
                <w:sz w:val="28"/>
                <w:szCs w:val="28"/>
              </w:rPr>
              <w:t>Буран</w:t>
            </w:r>
            <w:proofErr w:type="spellEnd"/>
            <w:r w:rsidRPr="00C371E8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C371E8">
              <w:rPr>
                <w:rFonts w:cs="Times New Roman"/>
                <w:sz w:val="28"/>
                <w:szCs w:val="28"/>
              </w:rPr>
              <w:t>Олена</w:t>
            </w:r>
            <w:proofErr w:type="spellEnd"/>
            <w:r w:rsidRPr="00C371E8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C371E8">
              <w:rPr>
                <w:rFonts w:cs="Times New Roman"/>
                <w:sz w:val="28"/>
                <w:szCs w:val="28"/>
              </w:rPr>
              <w:t>Олександрівна</w:t>
            </w:r>
            <w:proofErr w:type="spellEnd"/>
            <w:r w:rsidRPr="00C371E8">
              <w:rPr>
                <w:rFonts w:cs="Times New Roman"/>
                <w:sz w:val="28"/>
                <w:szCs w:val="28"/>
              </w:rPr>
              <w:t>.</w:t>
            </w:r>
          </w:p>
          <w:p w14:paraId="22282CA3" w14:textId="77777777" w:rsidR="008F618D" w:rsidRPr="00C371E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2. Гаврилова Олена Валеріївна.</w:t>
            </w:r>
          </w:p>
          <w:p w14:paraId="7A453B68" w14:textId="77777777" w:rsidR="008F618D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3. </w:t>
            </w:r>
            <w:proofErr w:type="spellStart"/>
            <w:r w:rsidRPr="00C371E8">
              <w:rPr>
                <w:rFonts w:cs="Times New Roman"/>
                <w:sz w:val="28"/>
                <w:szCs w:val="28"/>
                <w:lang w:val="uk-UA"/>
              </w:rPr>
              <w:t>Горинський</w:t>
            </w:r>
            <w:proofErr w:type="spellEnd"/>
            <w:r w:rsidRPr="00C371E8">
              <w:rPr>
                <w:rFonts w:cs="Times New Roman"/>
                <w:sz w:val="28"/>
                <w:szCs w:val="28"/>
                <w:lang w:val="uk-UA"/>
              </w:rPr>
              <w:t xml:space="preserve"> Володимир </w:t>
            </w:r>
          </w:p>
          <w:p w14:paraId="4D050EF3" w14:textId="77777777" w:rsidR="008F618D" w:rsidRPr="00C371E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     </w:t>
            </w:r>
            <w:r w:rsidRPr="00C371E8">
              <w:rPr>
                <w:rFonts w:cs="Times New Roman"/>
                <w:sz w:val="28"/>
                <w:szCs w:val="28"/>
                <w:lang w:val="uk-UA"/>
              </w:rPr>
              <w:t>Георгійович.</w:t>
            </w:r>
          </w:p>
          <w:p w14:paraId="561B5804" w14:textId="77777777" w:rsidR="008F618D" w:rsidRPr="00C371E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4. </w:t>
            </w:r>
            <w:r w:rsidRPr="00C371E8">
              <w:rPr>
                <w:rFonts w:cs="Times New Roman"/>
                <w:sz w:val="28"/>
                <w:szCs w:val="28"/>
                <w:lang w:val="uk-UA"/>
              </w:rPr>
              <w:t>Крамаренко Інна Леонідівна.</w:t>
            </w:r>
          </w:p>
          <w:p w14:paraId="720C8630" w14:textId="77777777" w:rsidR="008F618D" w:rsidRPr="00C371E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5</w:t>
            </w: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Михайленко Юрій Іванович.</w:t>
            </w:r>
          </w:p>
          <w:p w14:paraId="6584DF7D" w14:textId="77777777" w:rsidR="008F618D" w:rsidRPr="00C371E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6. </w:t>
            </w:r>
            <w:proofErr w:type="spellStart"/>
            <w:r w:rsidRPr="00C371E8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>Приймак</w:t>
            </w:r>
            <w:proofErr w:type="spellEnd"/>
            <w:r w:rsidRPr="00C371E8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371E8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>Яна</w:t>
            </w:r>
            <w:proofErr w:type="spellEnd"/>
            <w:r w:rsidRPr="00C371E8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 xml:space="preserve"> Валеріївна.</w:t>
            </w:r>
          </w:p>
          <w:p w14:paraId="357EA896" w14:textId="77777777" w:rsidR="008F618D" w:rsidRPr="00C371E8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7</w:t>
            </w: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Процик</w:t>
            </w:r>
            <w:proofErr w:type="spellEnd"/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Світлана Олексіївна.</w:t>
            </w:r>
          </w:p>
          <w:p w14:paraId="571644BA" w14:textId="77777777" w:rsidR="008F618D" w:rsidRPr="00861124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8</w:t>
            </w:r>
            <w:r w:rsidRPr="00C371E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Руденко Фідель Артемович.</w:t>
            </w:r>
          </w:p>
          <w:p w14:paraId="0C57834B" w14:textId="77777777" w:rsidR="008F618D" w:rsidRPr="00995A97" w:rsidRDefault="008F618D" w:rsidP="008F618D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95A9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9. Ярмак Людмила Петрівна.</w:t>
            </w:r>
          </w:p>
          <w:p w14:paraId="0E524CA4" w14:textId="77777777" w:rsidR="008F618D" w:rsidRDefault="008F618D" w:rsidP="008F618D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844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6844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8444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Пономарьов Євгеній </w:t>
            </w:r>
          </w:p>
          <w:p w14:paraId="08E7C164" w14:textId="473B918E" w:rsidR="008F618D" w:rsidRPr="008F618D" w:rsidRDefault="008F618D" w:rsidP="008F618D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      </w:t>
            </w:r>
            <w:r w:rsidRPr="0068444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Олександрович.</w:t>
            </w:r>
          </w:p>
          <w:p w14:paraId="3DF2E1DC" w14:textId="77777777" w:rsidR="008F618D" w:rsidRPr="00684444" w:rsidRDefault="008F618D" w:rsidP="008F618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eastAsia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Pr="00684444">
              <w:rPr>
                <w:rFonts w:eastAsia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val="uk-UA" w:eastAsia="ru-RU"/>
              </w:rPr>
              <w:t>1</w:t>
            </w:r>
            <w:r w:rsidRPr="00684444">
              <w:rPr>
                <w:rFonts w:eastAsia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. </w:t>
            </w:r>
            <w:r w:rsidRPr="00684444">
              <w:rPr>
                <w:rFonts w:eastAsia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val="uk-UA" w:eastAsia="ru-RU"/>
              </w:rPr>
              <w:t>Яковенко Людмил</w:t>
            </w:r>
            <w:r w:rsidRPr="00684444">
              <w:rPr>
                <w:rFonts w:eastAsia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684444">
              <w:rPr>
                <w:rFonts w:eastAsia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val="uk-UA" w:eastAsia="ru-RU"/>
              </w:rPr>
              <w:t xml:space="preserve"> </w:t>
            </w:r>
            <w:proofErr w:type="spellStart"/>
            <w:r w:rsidRPr="00684444">
              <w:rPr>
                <w:rFonts w:eastAsia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val="uk-UA" w:eastAsia="ru-RU"/>
              </w:rPr>
              <w:t>Михайлівн</w:t>
            </w:r>
            <w:proofErr w:type="spellEnd"/>
            <w:r w:rsidRPr="00684444">
              <w:rPr>
                <w:rFonts w:eastAsia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а</w:t>
            </w:r>
            <w:r>
              <w:rPr>
                <w:rFonts w:eastAsia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val="uk-UA" w:eastAsia="ru-RU"/>
              </w:rPr>
              <w:t>.</w:t>
            </w:r>
          </w:p>
          <w:p w14:paraId="53C4660D" w14:textId="27E54AB7" w:rsidR="008F618D" w:rsidRPr="00142C30" w:rsidRDefault="008F618D" w:rsidP="008F618D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3DEAEDD" w14:textId="77777777" w:rsidR="00052F55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0E7012C" w14:textId="77777777" w:rsidR="00052F55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0924A0E5" w14:textId="77777777" w:rsidR="00052F55" w:rsidRPr="00142C30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D3D3599" w14:textId="77777777" w:rsidR="00052F55" w:rsidRPr="00833003" w:rsidRDefault="00052F55" w:rsidP="00052F55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bookmarkStart w:id="0" w:name="_Hlk213947102"/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103E2892" w14:textId="77777777" w:rsidR="00052F55" w:rsidRPr="00833003" w:rsidRDefault="00052F55" w:rsidP="00052F55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3BA7116D" w14:textId="77777777" w:rsidR="00052F55" w:rsidRPr="00833003" w:rsidRDefault="00052F55" w:rsidP="00052F55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135458C5" w14:textId="77777777" w:rsidR="00052F55" w:rsidRPr="00261EA6" w:rsidRDefault="00052F55" w:rsidP="00052F55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</w:t>
      </w:r>
      <w:bookmarkEnd w:id="0"/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Ь</w:t>
      </w:r>
    </w:p>
    <w:p w14:paraId="25DE2CB3" w14:textId="77777777" w:rsidR="00052F55" w:rsidRDefault="00052F55" w:rsidP="00052F55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7658C2B" w14:textId="77777777" w:rsidR="00052F55" w:rsidRDefault="00052F55" w:rsidP="00052F55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DBF2FDA" w14:textId="77777777" w:rsidR="00052F55" w:rsidRDefault="00052F55" w:rsidP="00052F55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A9B9D0E" w14:textId="77777777" w:rsidR="00052F55" w:rsidRDefault="00052F55" w:rsidP="00052F55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EE4FA6E" w14:textId="77777777" w:rsidR="00052F55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168075B" w14:textId="77777777" w:rsidR="00052F55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EEF0D25" w14:textId="77777777" w:rsidR="00052F55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3D80B2C" w14:textId="77777777" w:rsidR="00052F55" w:rsidRDefault="00052F55" w:rsidP="00052F55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C38AB57" w14:textId="77777777" w:rsidR="008F618D" w:rsidRDefault="008F618D" w:rsidP="008F618D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21C8229" w14:textId="31AC5B55" w:rsidR="008F618D" w:rsidRPr="008F618D" w:rsidRDefault="00052F55" w:rsidP="008F618D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F618D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14:paraId="2ABA4AF1" w14:textId="77777777" w:rsidR="008F618D" w:rsidRPr="00142C30" w:rsidRDefault="008F618D" w:rsidP="008F618D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до проєкту рішення Київської міської ради</w:t>
      </w:r>
    </w:p>
    <w:p w14:paraId="47D9D68B" w14:textId="77777777" w:rsidR="008F618D" w:rsidRPr="00142C30" w:rsidRDefault="008F618D" w:rsidP="008F618D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14:paraId="0B0867EB" w14:textId="77777777" w:rsidR="008F618D" w:rsidRPr="00142C30" w:rsidRDefault="008F618D" w:rsidP="008F618D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995A97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23.04.</w:t>
      </w:r>
      <w:r w:rsidRPr="00995A97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2026 №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520</w:t>
      </w:r>
      <w:r w:rsidRPr="00995A97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/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10987 «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Києва»</w:t>
      </w:r>
    </w:p>
    <w:p w14:paraId="784D01EA" w14:textId="77777777" w:rsidR="00052F55" w:rsidRPr="008F618D" w:rsidRDefault="00052F55" w:rsidP="00DC6105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p w14:paraId="4CACD007" w14:textId="714CA905" w:rsidR="00DC6105" w:rsidRPr="008F618D" w:rsidRDefault="00052F55" w:rsidP="00DC6105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F618D"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8F618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 проблем, для вирішення яких підготовлено проєкт рішення Київської міської ради, обґрунтування відповідності та достатності передбачених у  проєкті рішення Київській міській ради механізмів і способів вирішення існуючих проблем, а також актуальності цих проблем для територіальної</w:t>
      </w:r>
      <w:r w:rsidRPr="008F618D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 xml:space="preserve"> </w:t>
      </w:r>
      <w:r w:rsidRPr="008F618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громади міста Києва</w:t>
      </w:r>
    </w:p>
    <w:p w14:paraId="2AEAC34D" w14:textId="77777777" w:rsidR="00052F55" w:rsidRPr="00DC6105" w:rsidRDefault="00052F55" w:rsidP="00DC6105">
      <w:pPr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14:paraId="0B5320AA" w14:textId="77777777" w:rsidR="00052F55" w:rsidRPr="00DC6105" w:rsidRDefault="00052F55" w:rsidP="00DC6105">
      <w:pPr>
        <w:spacing w:after="0" w:line="240" w:lineRule="auto"/>
        <w:ind w:firstLine="539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Відповідно до частини першої статті 63 Закону України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Цим Законом також визначено статус присяжних і вимоги до них.</w:t>
      </w:r>
    </w:p>
    <w:p w14:paraId="0F18DC5F" w14:textId="77777777" w:rsidR="00052F55" w:rsidRPr="00DC6105" w:rsidRDefault="00052F55" w:rsidP="00DC6105">
      <w:pPr>
        <w:pStyle w:val="Standarduser"/>
        <w:ind w:firstLine="567"/>
        <w:jc w:val="both"/>
        <w:rPr>
          <w:rFonts w:cs="Times New Roman"/>
          <w:bCs/>
          <w:sz w:val="28"/>
          <w:szCs w:val="28"/>
          <w:lang w:val="uk-UA"/>
        </w:rPr>
      </w:pPr>
      <w:r w:rsidRPr="00DC6105">
        <w:rPr>
          <w:rFonts w:cs="Times New Roman"/>
          <w:bCs/>
          <w:sz w:val="28"/>
          <w:szCs w:val="28"/>
          <w:lang w:val="uk-UA"/>
        </w:rPr>
        <w:t>Частиною першою статті 64 Закону передбачено, що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14:paraId="47CAEE58" w14:textId="0A2E810F" w:rsidR="00052F55" w:rsidRPr="00DC6105" w:rsidRDefault="00052F55" w:rsidP="00DC6105">
      <w:pPr>
        <w:pStyle w:val="Standarduser"/>
        <w:ind w:firstLine="567"/>
        <w:jc w:val="both"/>
        <w:rPr>
          <w:rFonts w:cs="Times New Roman"/>
          <w:bCs/>
          <w:sz w:val="28"/>
          <w:szCs w:val="28"/>
          <w:lang w:val="uk-UA"/>
        </w:rPr>
      </w:pPr>
      <w:r w:rsidRPr="00DC6105">
        <w:rPr>
          <w:rFonts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Територіальне управління Державної судової адміністрації України в місті  Києві </w:t>
      </w:r>
      <w:r w:rsidRPr="00DC6105">
        <w:rPr>
          <w:rFonts w:cs="Times New Roman"/>
          <w:bCs/>
          <w:sz w:val="28"/>
          <w:szCs w:val="28"/>
          <w:lang w:val="uk-UA"/>
        </w:rPr>
        <w:t xml:space="preserve">звернулось до Київської міської ради із поданням 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від</w:t>
      </w:r>
      <w:proofErr w:type="spellEnd"/>
      <w:r w:rsidR="00FC6DDB" w:rsidRPr="00DC6105">
        <w:rPr>
          <w:rFonts w:cs="Times New Roman"/>
          <w:bCs/>
          <w:sz w:val="28"/>
          <w:szCs w:val="28"/>
        </w:rPr>
        <w:t xml:space="preserve">  12.11.2025 № 1-3703/25 (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вх</w:t>
      </w:r>
      <w:proofErr w:type="spellEnd"/>
      <w:r w:rsidR="00FC6DDB" w:rsidRPr="00DC6105">
        <w:rPr>
          <w:rFonts w:cs="Times New Roman"/>
          <w:bCs/>
          <w:sz w:val="28"/>
          <w:szCs w:val="28"/>
        </w:rPr>
        <w:t xml:space="preserve">. 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від</w:t>
      </w:r>
      <w:proofErr w:type="spellEnd"/>
      <w:r w:rsidR="00FC6DDB" w:rsidRPr="00DC6105">
        <w:rPr>
          <w:rFonts w:cs="Times New Roman"/>
          <w:bCs/>
          <w:sz w:val="28"/>
          <w:szCs w:val="28"/>
        </w:rPr>
        <w:t xml:space="preserve"> 17.11.2025 </w:t>
      </w:r>
      <w:proofErr w:type="gramStart"/>
      <w:r w:rsidR="00FC6DDB" w:rsidRPr="00DC6105">
        <w:rPr>
          <w:rFonts w:cs="Times New Roman"/>
          <w:bCs/>
          <w:sz w:val="28"/>
          <w:szCs w:val="28"/>
        </w:rPr>
        <w:t>№  08</w:t>
      </w:r>
      <w:proofErr w:type="gramEnd"/>
      <w:r w:rsidR="00FC6DDB" w:rsidRPr="00DC6105">
        <w:rPr>
          <w:rFonts w:cs="Times New Roman"/>
          <w:bCs/>
          <w:sz w:val="28"/>
          <w:szCs w:val="28"/>
        </w:rPr>
        <w:t xml:space="preserve">/53374) 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про</w:t>
      </w:r>
      <w:proofErr w:type="spellEnd"/>
      <w:r w:rsidR="00FC6DDB"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затвердження</w:t>
      </w:r>
      <w:proofErr w:type="spellEnd"/>
      <w:r w:rsidR="00FC6DDB"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списків</w:t>
      </w:r>
      <w:proofErr w:type="spellEnd"/>
      <w:r w:rsidR="00FC6DDB"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присяжних</w:t>
      </w:r>
      <w:proofErr w:type="spellEnd"/>
      <w:r w:rsidR="00FC6DDB"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Шевченківського</w:t>
      </w:r>
      <w:proofErr w:type="spellEnd"/>
      <w:r w:rsidR="00FC6DDB"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районного</w:t>
      </w:r>
      <w:proofErr w:type="spellEnd"/>
      <w:r w:rsidR="00FC6DDB"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суду</w:t>
      </w:r>
      <w:proofErr w:type="spellEnd"/>
      <w:r w:rsidR="00FC6DDB"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міста</w:t>
      </w:r>
      <w:proofErr w:type="spellEnd"/>
      <w:r w:rsidR="00FC6DDB"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Києва</w:t>
      </w:r>
      <w:proofErr w:type="spellEnd"/>
      <w:r w:rsidR="00FC6DDB" w:rsidRPr="00DC6105">
        <w:rPr>
          <w:rFonts w:cs="Times New Roman"/>
          <w:bCs/>
          <w:sz w:val="28"/>
          <w:szCs w:val="28"/>
        </w:rPr>
        <w:t xml:space="preserve"> </w:t>
      </w:r>
      <w:proofErr w:type="gramStart"/>
      <w:r w:rsidR="00FC6DDB" w:rsidRPr="00DC6105">
        <w:rPr>
          <w:rFonts w:cs="Times New Roman"/>
          <w:bCs/>
          <w:sz w:val="28"/>
          <w:szCs w:val="28"/>
        </w:rPr>
        <w:t>у  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кількості</w:t>
      </w:r>
      <w:proofErr w:type="spellEnd"/>
      <w:proofErr w:type="gramEnd"/>
      <w:r w:rsidR="00FC6DDB" w:rsidRPr="00DC6105">
        <w:rPr>
          <w:rFonts w:cs="Times New Roman"/>
          <w:bCs/>
          <w:sz w:val="28"/>
          <w:szCs w:val="28"/>
        </w:rPr>
        <w:t xml:space="preserve"> 20 </w:t>
      </w:r>
      <w:proofErr w:type="spellStart"/>
      <w:r w:rsidR="00FC6DDB" w:rsidRPr="00DC6105">
        <w:rPr>
          <w:rFonts w:cs="Times New Roman"/>
          <w:bCs/>
          <w:sz w:val="28"/>
          <w:szCs w:val="28"/>
        </w:rPr>
        <w:t>осіб</w:t>
      </w:r>
      <w:proofErr w:type="spellEnd"/>
      <w:r w:rsidR="00FC6DDB" w:rsidRPr="00DC6105">
        <w:rPr>
          <w:rFonts w:cs="Times New Roman"/>
          <w:bCs/>
          <w:sz w:val="28"/>
          <w:szCs w:val="28"/>
          <w:lang w:val="uk-UA"/>
        </w:rPr>
        <w:t>.</w:t>
      </w:r>
    </w:p>
    <w:p w14:paraId="14AB66BC" w14:textId="77777777" w:rsidR="00052F55" w:rsidRPr="00DC6105" w:rsidRDefault="00052F55" w:rsidP="00DC6105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105">
        <w:rPr>
          <w:rFonts w:ascii="Times New Roman" w:hAnsi="Times New Roman" w:cs="Times New Roman"/>
          <w:bCs/>
          <w:sz w:val="28"/>
          <w:szCs w:val="28"/>
        </w:rPr>
        <w:t xml:space="preserve">        Механізм реалізації Київською міською радою своїх повноважень у частині формування та затвердження списків присяжних районних судів міста Києва визначено Порядком формування та затвердження списків присяжних районних судів міста Києва, затвердженим рішенням Київської міської ради від  29.02.2024 №  7917/7958 (далі – Порядок).</w:t>
      </w:r>
    </w:p>
    <w:p w14:paraId="0E90F139" w14:textId="2691F54D" w:rsidR="00052F55" w:rsidRPr="00DC6105" w:rsidRDefault="00052F55" w:rsidP="00DC6105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       До Київської міської ради </w:t>
      </w:r>
      <w:r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надійшл</w:t>
      </w:r>
      <w:r w:rsidR="00FC6DDB"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</w:t>
      </w:r>
      <w:r w:rsidR="00B0622E"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заяв</w:t>
      </w:r>
      <w:r w:rsidR="00FC6DDB"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 </w:t>
      </w:r>
      <w:r w:rsidR="00FC6DDB"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Пономарьова Євгенія Олександровича (</w:t>
      </w:r>
      <w:proofErr w:type="spellStart"/>
      <w:r w:rsidR="00FC6DDB"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вх</w:t>
      </w:r>
      <w:proofErr w:type="spellEnd"/>
      <w:r w:rsidR="00FC6DDB"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. від 28.01.2026 № 08/П-417) та Яковенко Людмили Михайлівни (</w:t>
      </w:r>
      <w:proofErr w:type="spellStart"/>
      <w:r w:rsidR="00FC6DDB"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вх</w:t>
      </w:r>
      <w:proofErr w:type="spellEnd"/>
      <w:r w:rsidR="00FC6DDB"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. від 29.01.2026 № 08/Я-439)</w:t>
      </w:r>
      <w:r w:rsidRPr="00DC6105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про включення до списку присяжних </w:t>
      </w:r>
      <w:r w:rsidR="00CC2A12" w:rsidRPr="00DC6105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Шевченків</w:t>
      </w:r>
      <w:r w:rsidRPr="00DC6105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ського районного суду міста Києва разом з необхідними документами. </w:t>
      </w:r>
    </w:p>
    <w:p w14:paraId="6982D0A6" w14:textId="41583E91" w:rsidR="00052F55" w:rsidRPr="00DC6105" w:rsidRDefault="00052F55" w:rsidP="00DC6105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Відповідно до пунктів 11 та 13 Порядку, </w:t>
      </w:r>
      <w:r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постійна комісія </w:t>
      </w:r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Київської міської ради з питань регламенту, депутатської етики та запобігання корупції (далі – постійна комісія)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на своєму засіданні 13.03.2026 (протокол № 2/103) за дорученням Київського міського голови розглянула заяв</w:t>
      </w:r>
      <w:r w:rsidR="00FC6DDB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и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="00FC6DDB"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Пономарьова Євгенія Олександровича</w:t>
      </w:r>
      <w:r w:rsidR="00FC6DDB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та </w:t>
      </w:r>
      <w:r w:rsidR="00FC6DDB"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Яковенко Людмили Михайлівни</w:t>
      </w:r>
      <w:r w:rsidR="00FC6DDB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про включення до списку присяжних </w:t>
      </w:r>
      <w:r w:rsidR="00FC6DDB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Шевченків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ського районного суду міста Києва за участю кандидат</w:t>
      </w:r>
      <w:r w:rsidR="00166A05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ів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у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lastRenderedPageBreak/>
        <w:t>присяжні. За результатами розгляду ц</w:t>
      </w:r>
      <w:r w:rsidR="00166A05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их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заяв рішення не прийнято, оскільки пропозиція рекомендувати кандидатур</w:t>
      </w:r>
      <w:r w:rsidR="00166A05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и</w:t>
      </w:r>
      <w:r w:rsidR="00166A05"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Пономарьова Євгенія Олександровича</w:t>
      </w:r>
      <w:r w:rsidR="00166A05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та </w:t>
      </w:r>
      <w:r w:rsidR="00166A05"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Яковенко Людмили Михайлівни</w:t>
      </w:r>
      <w:r w:rsidR="00166A05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до списку присяжних </w:t>
      </w:r>
      <w:r w:rsidR="00166A05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Шевченків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ського районного суду міста Києва не набрала необхідної кількості голосів членів постійної комісії на її підтримку.</w:t>
      </w:r>
    </w:p>
    <w:p w14:paraId="5A8B724E" w14:textId="77777777" w:rsidR="00052F55" w:rsidRPr="00DC6105" w:rsidRDefault="00052F55" w:rsidP="00DC6105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Разом з тим, пунктом 15 Порядку передбачено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, що за результатами розгляду заяв кандидатів / кандидаток та наданих ними документів постійна комісія готує відповідний проєкт рішення Київської міської ради для подання на розгляд Київської міської ради в порядку, передбаченому </w:t>
      </w:r>
      <w:hyperlink r:id="rId9" w:tgtFrame="_blank" w:history="1">
        <w:r w:rsidRPr="00DC6105">
          <w:rPr>
            <w:rStyle w:val="a8"/>
            <w:rFonts w:ascii="Times New Roman" w:eastAsia="Andale Sans UI" w:hAnsi="Times New Roman" w:cs="Times New Roman"/>
            <w:bCs/>
            <w:color w:val="auto"/>
            <w:kern w:val="3"/>
            <w:sz w:val="28"/>
            <w:szCs w:val="28"/>
            <w:u w:val="none"/>
            <w:shd w:val="clear" w:color="auto" w:fill="FFFFFF"/>
            <w:lang w:bidi="en-US"/>
          </w:rPr>
          <w:t>Регламентом Київської міської ради</w:t>
        </w:r>
      </w:hyperlink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.</w:t>
      </w:r>
    </w:p>
    <w:p w14:paraId="32ACF9CC" w14:textId="77777777" w:rsidR="00052F55" w:rsidRPr="00DC6105" w:rsidRDefault="00052F55" w:rsidP="00DC6105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Зазначена норма кореспондується з вимогами частини шостої статті 6 </w:t>
      </w:r>
      <w:r w:rsidRPr="00DC6105">
        <w:rPr>
          <w:rFonts w:ascii="Times New Roman" w:hAnsi="Times New Roman" w:cs="Times New Roman"/>
          <w:bCs/>
          <w:sz w:val="28"/>
          <w:szCs w:val="28"/>
          <w:lang w:eastAsia="ru-RU"/>
        </w:rPr>
        <w:t>Регламенту Київської міської ради, затвердженого рішенням Київської міської ради від 04.11.2021 №  3135/3176, якою передбачено,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що постійні комісії Київради попередньо розглядають питання, що вносяться на розгляд Київради, кандидатури осіб, які пропонуються для обрання, затвердження, призначення або погодження Київрадою, готують рішення (висновки, рекомендації) з цих питань, виступають на пленарних засіданнях Київради з доповідями та співдоповідями, розробляють проєкти рішень Київради, а також здійснюють контроль за виконанням рішень Київради, актів виконавчого органу Київради (Київської міської державної адміністрації) та з інших віднесених до їх компетенції питань.           </w:t>
      </w:r>
    </w:p>
    <w:p w14:paraId="30F7CA52" w14:textId="185315B3" w:rsidR="00052F55" w:rsidRPr="00DC6105" w:rsidRDefault="00052F55" w:rsidP="00DC6105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З метою прийняття Київською міською радою остаточного рішення постійна комісія розробила та </w:t>
      </w:r>
      <w:r w:rsidR="00166A05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15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.</w:t>
      </w:r>
      <w:r w:rsidR="00166A05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04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.2026 (протокол № 4/105) розглянула проєкт рішення Київської міської ради, яким пропонується доповнити додаток до рішення Київської міської ради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9D50F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від 23.04.2026 №  520/10987</w:t>
      </w:r>
      <w:r w:rsidR="009D50FE"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166A05"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пункт</w:t>
      </w:r>
      <w:r w:rsidR="00166A05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ами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такого змісту:</w:t>
      </w:r>
    </w:p>
    <w:p w14:paraId="0ED5337A" w14:textId="595FBAAA" w:rsidR="00166A05" w:rsidRPr="00DC6105" w:rsidRDefault="00052F55" w:rsidP="00DC6105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eastAsia="ru-RU"/>
        </w:rPr>
      </w:pP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="00166A05" w:rsidRPr="00DC6105">
        <w:rPr>
          <w:rFonts w:ascii="Times New Roman" w:hAnsi="Times New Roman" w:cs="Times New Roman"/>
          <w:bCs/>
          <w:sz w:val="28"/>
          <w:szCs w:val="28"/>
        </w:rPr>
        <w:t>«</w:t>
      </w:r>
      <w:r w:rsidR="008F618D"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="00166A05"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Пономарьов Євгеній Олександрович.</w:t>
      </w:r>
    </w:p>
    <w:p w14:paraId="24249109" w14:textId="2B9AB78E" w:rsidR="00166A05" w:rsidRPr="00DC6105" w:rsidRDefault="00166A05" w:rsidP="00DC610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       </w:t>
      </w:r>
      <w:r w:rsidR="008F618D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11. </w:t>
      </w:r>
      <w:r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Яковенко Людмила Михайлівна</w:t>
      </w:r>
      <w:r w:rsidRPr="00DC6105">
        <w:rPr>
          <w:rFonts w:ascii="Times New Roman" w:hAnsi="Times New Roman" w:cs="Times New Roman"/>
          <w:bCs/>
          <w:sz w:val="28"/>
          <w:szCs w:val="28"/>
        </w:rPr>
        <w:t>.».</w:t>
      </w:r>
    </w:p>
    <w:p w14:paraId="46C3A7B0" w14:textId="29DCC536" w:rsidR="00052F55" w:rsidRPr="00DC6105" w:rsidRDefault="00052F55" w:rsidP="00DC6105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</w:p>
    <w:p w14:paraId="5B04DB1C" w14:textId="77777777" w:rsidR="00052F55" w:rsidRPr="008F618D" w:rsidRDefault="00052F55" w:rsidP="00DC6105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</w:pPr>
      <w:r w:rsidRPr="008F618D"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  <w:t xml:space="preserve">2. </w:t>
      </w:r>
      <w:r w:rsidRPr="008F618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Правове обґрунтування необхідності прийняття рішення Київської міської ради </w:t>
      </w:r>
    </w:p>
    <w:p w14:paraId="6456A8A5" w14:textId="77777777" w:rsidR="00052F55" w:rsidRPr="00DC6105" w:rsidRDefault="00052F55" w:rsidP="00DC610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Проєкт рішення Київської міської ради 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підготовлено </w:t>
      </w:r>
      <w:r w:rsidRPr="00DC6105">
        <w:rPr>
          <w:rFonts w:ascii="Times New Roman" w:eastAsia="Andale Sans UI" w:hAnsi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відповідно</w:t>
      </w:r>
      <w:r w:rsidRPr="00DC6105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 xml:space="preserve"> до  статей 64, 65  Закону України «Про судоустрій і статус суддів»</w:t>
      </w:r>
      <w:r w:rsidRPr="00DC610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Регламенту Київської міської ради, затвердженого рішенням Київської міської ради від 04.11.2021 №  3135/3176, </w:t>
      </w:r>
      <w:r w:rsidRPr="00DC610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DC6105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затвердженого рішенням Київської міської ради </w:t>
      </w:r>
      <w:r w:rsidRPr="00DC6105">
        <w:rPr>
          <w:rFonts w:ascii="Times New Roman" w:hAnsi="Times New Roman" w:cs="Times New Roman"/>
          <w:bCs/>
          <w:sz w:val="28"/>
          <w:szCs w:val="28"/>
          <w:lang w:eastAsia="ru-RU"/>
        </w:rPr>
        <w:t>від  29.02.2024 №  7917/7958.</w:t>
      </w:r>
    </w:p>
    <w:p w14:paraId="6B90BC39" w14:textId="77777777" w:rsidR="00052F55" w:rsidRPr="00DC6105" w:rsidRDefault="00052F55" w:rsidP="00DC610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2A91C155" w14:textId="77777777" w:rsidR="00052F55" w:rsidRPr="008F618D" w:rsidRDefault="00052F55" w:rsidP="00DC6105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F618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 Опис цілей і завдань проєкту рішення Київської міської ради</w:t>
      </w:r>
    </w:p>
    <w:p w14:paraId="34B29FA3" w14:textId="6A1AC31E" w:rsidR="00052F55" w:rsidRPr="00DC6105" w:rsidRDefault="00052F55" w:rsidP="00DC6105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Цей проєкт рішення Київської міської ради має на меті включити до списку присяжних </w:t>
      </w:r>
      <w:r w:rsidR="00166A05"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Шевченків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ського районного суду міста Києва </w:t>
      </w:r>
      <w:r w:rsidR="00166A05"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Пономарьова Євгенія Олександровича</w:t>
      </w:r>
      <w:r w:rsidR="00166A05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та </w:t>
      </w:r>
      <w:r w:rsidR="00166A05" w:rsidRPr="00DC6105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Яковенко Людмили Михайлівни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,  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чим частково 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кількісну потребу цього суду у  присяжних для забезпечення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розгляду судових справ відповідно до вимог законодавства. </w:t>
      </w:r>
    </w:p>
    <w:p w14:paraId="43A30E2D" w14:textId="77777777" w:rsidR="00052F55" w:rsidRPr="00DC6105" w:rsidRDefault="00052F55" w:rsidP="00DC6105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14:paraId="6163A5A5" w14:textId="77777777" w:rsidR="00052F55" w:rsidRPr="008F618D" w:rsidRDefault="00052F55" w:rsidP="00DC6105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shd w:val="clear" w:color="auto" w:fill="FFFFFF"/>
          <w:lang w:bidi="en-US"/>
        </w:rPr>
      </w:pPr>
      <w:r w:rsidRPr="008F618D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shd w:val="clear" w:color="auto" w:fill="FFFFFF"/>
          <w:lang w:bidi="en-US"/>
        </w:rPr>
        <w:lastRenderedPageBreak/>
        <w:t>4. Інформація про дотримання прав і соціальної захищеності осіб з  інвалідністю</w:t>
      </w:r>
    </w:p>
    <w:p w14:paraId="46D687DA" w14:textId="77777777" w:rsidR="00052F55" w:rsidRDefault="00052F55" w:rsidP="00DC6105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DC6105">
        <w:rPr>
          <w:rFonts w:ascii="Times New Roman" w:hAnsi="Times New Roman" w:cs="Times New Roman"/>
          <w:bCs/>
          <w:sz w:val="28"/>
          <w:szCs w:val="28"/>
        </w:rPr>
        <w:t>Проєкт рішення Київської міської ради не матиме впливу на права і соціальну захищеність осіб з інвалідністю.</w:t>
      </w:r>
    </w:p>
    <w:p w14:paraId="01F301D5" w14:textId="77777777" w:rsidR="008F618D" w:rsidRPr="00DC6105" w:rsidRDefault="008F618D" w:rsidP="00DC6105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14:paraId="2F269907" w14:textId="77777777" w:rsidR="00052F55" w:rsidRPr="008F618D" w:rsidRDefault="00052F55" w:rsidP="00DC6105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iCs/>
          <w:sz w:val="28"/>
          <w:szCs w:val="28"/>
        </w:rPr>
      </w:pPr>
      <w:r w:rsidRPr="008F618D">
        <w:rPr>
          <w:rFonts w:ascii="Times New Roman" w:hAnsi="Times New Roman" w:cs="Times New Roman"/>
          <w:b/>
          <w:iCs/>
          <w:sz w:val="28"/>
          <w:szCs w:val="28"/>
        </w:rPr>
        <w:t>5. Інформація, яка становить службову інформацію</w:t>
      </w:r>
    </w:p>
    <w:p w14:paraId="76C96B6B" w14:textId="77777777" w:rsidR="00052F55" w:rsidRPr="00DC6105" w:rsidRDefault="00052F55" w:rsidP="00DC6105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hAnsi="Times New Roman" w:cs="Times New Roman"/>
          <w:bCs/>
          <w:sz w:val="28"/>
          <w:szCs w:val="28"/>
        </w:rPr>
        <w:t xml:space="preserve">        Цей проєкт рішення Київської міської ради не містить службову інформацію у розумінні статті 6 Закону України «Про доступ до публічної інформації».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</w:t>
      </w:r>
    </w:p>
    <w:p w14:paraId="282AEBD2" w14:textId="77777777" w:rsidR="00052F55" w:rsidRPr="00DC6105" w:rsidRDefault="00052F55" w:rsidP="00DC6105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</w:p>
    <w:p w14:paraId="11A5AC30" w14:textId="77777777" w:rsidR="00052F55" w:rsidRPr="008F618D" w:rsidRDefault="00052F55" w:rsidP="00DC6105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8F618D"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6. Інформація про фізичну особу (персональні дані)</w:t>
      </w:r>
    </w:p>
    <w:p w14:paraId="1BCB5933" w14:textId="77777777" w:rsidR="00052F55" w:rsidRPr="00DC6105" w:rsidRDefault="00052F55" w:rsidP="00DC6105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Цей проєкт рішення Київської міської ради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29B000" w14:textId="77777777" w:rsidR="00052F55" w:rsidRPr="00DC6105" w:rsidRDefault="00052F55" w:rsidP="00DC6105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5151CBDD" w14:textId="77777777" w:rsidR="00052F55" w:rsidRPr="008F618D" w:rsidRDefault="00052F55" w:rsidP="00DC6105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8F618D"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7. Фінансово-економічне обґрунтування</w:t>
      </w:r>
    </w:p>
    <w:p w14:paraId="4A06AB49" w14:textId="77777777" w:rsidR="00052F55" w:rsidRPr="00DC6105" w:rsidRDefault="00052F55" w:rsidP="00DC6105">
      <w:pPr>
        <w:suppressAutoHyphens/>
        <w:spacing w:after="0" w:line="240" w:lineRule="auto"/>
        <w:ind w:firstLine="567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14:paraId="7CE5ECBA" w14:textId="77777777" w:rsidR="00052F55" w:rsidRPr="00DC6105" w:rsidRDefault="00052F55" w:rsidP="00DC6105">
      <w:pPr>
        <w:suppressAutoHyphens/>
        <w:spacing w:after="0" w:line="240" w:lineRule="auto"/>
        <w:ind w:firstLine="567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val="ru-RU" w:bidi="en-US"/>
        </w:rPr>
      </w:pPr>
    </w:p>
    <w:p w14:paraId="1BB79A47" w14:textId="77777777" w:rsidR="00052F55" w:rsidRPr="008F618D" w:rsidRDefault="00052F55" w:rsidP="008F618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8F618D"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8. Прогноз соціально-економічних та інших наслідків прийняття рішення Київської міської ради</w:t>
      </w:r>
    </w:p>
    <w:p w14:paraId="6DA64F43" w14:textId="34B47CA4" w:rsidR="00052F55" w:rsidRPr="00DC6105" w:rsidRDefault="00052F55" w:rsidP="00DC6105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 w:rsidRPr="00DC6105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="009D50FE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 </w:t>
      </w:r>
      <w:r w:rsidR="009D50F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від 23.04.2026 №  520/10987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4E06B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166A05"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Києва»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забезпечить </w:t>
      </w:r>
      <w:r w:rsidR="00166A05"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Шевченків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ському районному суду міста Києва можливість розглядати судові справи із залученням присяжних відповідно вимог законодавства.</w:t>
      </w:r>
    </w:p>
    <w:p w14:paraId="203BA365" w14:textId="77777777" w:rsidR="00052F55" w:rsidRPr="00DC6105" w:rsidRDefault="00052F55" w:rsidP="00DC6105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2AF81C74" w14:textId="77777777" w:rsidR="00052F55" w:rsidRPr="008F618D" w:rsidRDefault="00052F55" w:rsidP="00DC6105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F618D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9. Доповідач проєкту рішення Київської міської ради на пленарному засіданні Київської міської ради </w:t>
      </w:r>
    </w:p>
    <w:p w14:paraId="0B6861EA" w14:textId="77777777" w:rsidR="00052F55" w:rsidRPr="00DC6105" w:rsidRDefault="00052F55" w:rsidP="00DC6105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i/>
          <w:color w:val="000000"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       Доповідач цього проєкту рішення Київської міської ради на пленарному засіданні – голова постійної комісії </w:t>
      </w:r>
      <w:bookmarkStart w:id="1" w:name="_Hlk213662005"/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>Київської міської ради з питань регламенту, депутатської етики та запобігання корупції</w:t>
      </w:r>
      <w:bookmarkEnd w:id="1"/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Леонід Ємець.</w:t>
      </w:r>
      <w:r w:rsidRPr="00DC6105">
        <w:rPr>
          <w:rFonts w:ascii="Times New Roman" w:eastAsia="Andale Sans UI" w:hAnsi="Times New Roman" w:cs="Times New Roman"/>
          <w:bCs/>
          <w:i/>
          <w:color w:val="000000"/>
          <w:kern w:val="3"/>
          <w:sz w:val="28"/>
          <w:szCs w:val="28"/>
          <w:lang w:bidi="en-US"/>
        </w:rPr>
        <w:t xml:space="preserve">       </w:t>
      </w:r>
    </w:p>
    <w:p w14:paraId="3E810455" w14:textId="77777777" w:rsidR="00052F55" w:rsidRDefault="00052F55" w:rsidP="00DC6105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768FFECD" w14:textId="77777777" w:rsidR="00052F55" w:rsidRDefault="00052F55" w:rsidP="00DC6105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0D2EFB15" w14:textId="77777777" w:rsidR="00052F55" w:rsidRPr="00833003" w:rsidRDefault="00052F55" w:rsidP="00DC6105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5E630ACD" w14:textId="77777777" w:rsidR="00052F55" w:rsidRPr="00833003" w:rsidRDefault="00052F55" w:rsidP="00DC6105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18A240D4" w14:textId="77777777" w:rsidR="00052F55" w:rsidRPr="00833003" w:rsidRDefault="00052F55" w:rsidP="00DC6105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239DBD24" w14:textId="77777777" w:rsidR="00052F55" w:rsidRDefault="00052F55" w:rsidP="00DC6105">
      <w:pPr>
        <w:pStyle w:val="ac"/>
        <w:rPr>
          <w:b/>
        </w:rPr>
      </w:pPr>
      <w:r w:rsidRPr="00833003">
        <w:rPr>
          <w:rFonts w:eastAsia="Andale Sans UI"/>
          <w:kern w:val="3"/>
          <w:lang w:bidi="en-US"/>
        </w:rPr>
        <w:t>та запобігання корупції</w:t>
      </w:r>
      <w:r>
        <w:rPr>
          <w:rFonts w:eastAsia="Andale Sans UI"/>
          <w:kern w:val="3"/>
          <w:lang w:bidi="en-US"/>
        </w:rPr>
        <w:t xml:space="preserve">                                                                      </w:t>
      </w:r>
      <w:r w:rsidRPr="00833003">
        <w:rPr>
          <w:rFonts w:eastAsia="Andale Sans UI"/>
          <w:bCs/>
          <w:kern w:val="3"/>
          <w:lang w:bidi="en-US"/>
        </w:rPr>
        <w:t xml:space="preserve"> Леонід ЄМЕЦЬ</w:t>
      </w:r>
    </w:p>
    <w:p w14:paraId="756DC36D" w14:textId="77777777" w:rsidR="00052F55" w:rsidRDefault="00052F55" w:rsidP="00052F55">
      <w:pPr>
        <w:suppressAutoHyphens/>
        <w:spacing w:line="240" w:lineRule="auto"/>
        <w:textAlignment w:val="baseline"/>
        <w:rPr>
          <w:b/>
        </w:rPr>
      </w:pPr>
    </w:p>
    <w:p w14:paraId="0EEF1307" w14:textId="77777777" w:rsidR="00052F55" w:rsidRDefault="00052F55" w:rsidP="00052F55">
      <w:pPr>
        <w:pStyle w:val="ac"/>
        <w:rPr>
          <w:b/>
        </w:rPr>
      </w:pPr>
    </w:p>
    <w:p w14:paraId="04B9B2B6" w14:textId="77777777" w:rsidR="00052F55" w:rsidRPr="00D86E6C" w:rsidRDefault="00052F55" w:rsidP="00052F55">
      <w:pPr>
        <w:pStyle w:val="ac"/>
        <w:rPr>
          <w:b/>
          <w:lang w:val="ru-RU"/>
        </w:rPr>
      </w:pPr>
    </w:p>
    <w:p w14:paraId="6309A850" w14:textId="77777777" w:rsidR="00052F55" w:rsidRDefault="00052F55" w:rsidP="00052F55">
      <w:pPr>
        <w:pStyle w:val="ac"/>
        <w:rPr>
          <w:b/>
        </w:rPr>
      </w:pPr>
    </w:p>
    <w:p w14:paraId="6AF813E7" w14:textId="3FCBF36D" w:rsidR="00D83299" w:rsidRPr="00004682" w:rsidRDefault="00D83299" w:rsidP="00D83299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</w:t>
      </w:r>
    </w:p>
    <w:sectPr w:rsidR="00D83299" w:rsidRPr="00004682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D7AD4" w14:textId="77777777" w:rsidR="002E45F8" w:rsidRDefault="002E45F8" w:rsidP="00314D16">
      <w:pPr>
        <w:spacing w:after="0" w:line="240" w:lineRule="auto"/>
      </w:pPr>
      <w:r>
        <w:separator/>
      </w:r>
    </w:p>
  </w:endnote>
  <w:endnote w:type="continuationSeparator" w:id="0">
    <w:p w14:paraId="4E316B8B" w14:textId="77777777" w:rsidR="002E45F8" w:rsidRDefault="002E45F8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64538" w14:textId="77777777" w:rsidR="002E45F8" w:rsidRDefault="002E45F8" w:rsidP="00314D16">
      <w:pPr>
        <w:spacing w:after="0" w:line="240" w:lineRule="auto"/>
      </w:pPr>
      <w:r>
        <w:separator/>
      </w:r>
    </w:p>
  </w:footnote>
  <w:footnote w:type="continuationSeparator" w:id="0">
    <w:p w14:paraId="2C082C16" w14:textId="77777777" w:rsidR="002E45F8" w:rsidRDefault="002E45F8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078F4"/>
    <w:multiLevelType w:val="hybridMultilevel"/>
    <w:tmpl w:val="647C3ED8"/>
    <w:lvl w:ilvl="0" w:tplc="7D3E4F7A">
      <w:start w:val="1"/>
      <w:numFmt w:val="decimal"/>
      <w:lvlText w:val="%1."/>
      <w:lvlJc w:val="left"/>
      <w:pPr>
        <w:ind w:left="915" w:hanging="360"/>
      </w:pPr>
      <w:rPr>
        <w:rFonts w:eastAsia="Andale Sans UI" w:hint="default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463E7C8A"/>
    <w:multiLevelType w:val="hybridMultilevel"/>
    <w:tmpl w:val="77F8F65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0561372">
    <w:abstractNumId w:val="0"/>
  </w:num>
  <w:num w:numId="2" w16cid:durableId="1272005586">
    <w:abstractNumId w:val="1"/>
  </w:num>
  <w:num w:numId="3" w16cid:durableId="916597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714D"/>
    <w:rsid w:val="000252E7"/>
    <w:rsid w:val="00052F55"/>
    <w:rsid w:val="000677D9"/>
    <w:rsid w:val="000A2BDE"/>
    <w:rsid w:val="000A592F"/>
    <w:rsid w:val="000B0997"/>
    <w:rsid w:val="000C5AB0"/>
    <w:rsid w:val="000E77BB"/>
    <w:rsid w:val="0010041F"/>
    <w:rsid w:val="00135003"/>
    <w:rsid w:val="00166A05"/>
    <w:rsid w:val="001C1F31"/>
    <w:rsid w:val="001D664E"/>
    <w:rsid w:val="00217A37"/>
    <w:rsid w:val="00234E2A"/>
    <w:rsid w:val="00264212"/>
    <w:rsid w:val="002B3030"/>
    <w:rsid w:val="002C2CC0"/>
    <w:rsid w:val="002E45F8"/>
    <w:rsid w:val="00303CCB"/>
    <w:rsid w:val="0030533F"/>
    <w:rsid w:val="00314D16"/>
    <w:rsid w:val="00325EAA"/>
    <w:rsid w:val="0037050B"/>
    <w:rsid w:val="003C02AD"/>
    <w:rsid w:val="003E7429"/>
    <w:rsid w:val="004079A8"/>
    <w:rsid w:val="00417205"/>
    <w:rsid w:val="0047068C"/>
    <w:rsid w:val="00471A1C"/>
    <w:rsid w:val="00476CA9"/>
    <w:rsid w:val="00483731"/>
    <w:rsid w:val="004A0023"/>
    <w:rsid w:val="004C2960"/>
    <w:rsid w:val="004E06B5"/>
    <w:rsid w:val="004E5170"/>
    <w:rsid w:val="004F1F0C"/>
    <w:rsid w:val="004F7B37"/>
    <w:rsid w:val="00520683"/>
    <w:rsid w:val="005629CB"/>
    <w:rsid w:val="00573A85"/>
    <w:rsid w:val="005E2AA6"/>
    <w:rsid w:val="006373BA"/>
    <w:rsid w:val="006425A7"/>
    <w:rsid w:val="00663099"/>
    <w:rsid w:val="006B6334"/>
    <w:rsid w:val="00774EFD"/>
    <w:rsid w:val="007B50B5"/>
    <w:rsid w:val="007E38A9"/>
    <w:rsid w:val="00822B5A"/>
    <w:rsid w:val="00854F24"/>
    <w:rsid w:val="00861124"/>
    <w:rsid w:val="008D05F5"/>
    <w:rsid w:val="008F618D"/>
    <w:rsid w:val="00927F6A"/>
    <w:rsid w:val="009346F5"/>
    <w:rsid w:val="00967CFB"/>
    <w:rsid w:val="009A1D33"/>
    <w:rsid w:val="009D50FE"/>
    <w:rsid w:val="009E563D"/>
    <w:rsid w:val="00A57A54"/>
    <w:rsid w:val="00AD6091"/>
    <w:rsid w:val="00B0622E"/>
    <w:rsid w:val="00B07B1D"/>
    <w:rsid w:val="00B22737"/>
    <w:rsid w:val="00B55151"/>
    <w:rsid w:val="00C17FE0"/>
    <w:rsid w:val="00C216F9"/>
    <w:rsid w:val="00C41370"/>
    <w:rsid w:val="00C5243F"/>
    <w:rsid w:val="00C60A5A"/>
    <w:rsid w:val="00CB0BA8"/>
    <w:rsid w:val="00CB6E2A"/>
    <w:rsid w:val="00CC2A12"/>
    <w:rsid w:val="00CC3CC8"/>
    <w:rsid w:val="00CE622B"/>
    <w:rsid w:val="00D32807"/>
    <w:rsid w:val="00D52C06"/>
    <w:rsid w:val="00D83299"/>
    <w:rsid w:val="00D93395"/>
    <w:rsid w:val="00DC6105"/>
    <w:rsid w:val="00DD1744"/>
    <w:rsid w:val="00E37E33"/>
    <w:rsid w:val="00E504E0"/>
    <w:rsid w:val="00E72582"/>
    <w:rsid w:val="00E85721"/>
    <w:rsid w:val="00E93FF8"/>
    <w:rsid w:val="00E95F32"/>
    <w:rsid w:val="00EF7C34"/>
    <w:rsid w:val="00F33F76"/>
    <w:rsid w:val="00F43F8E"/>
    <w:rsid w:val="00F542FB"/>
    <w:rsid w:val="00F8627E"/>
    <w:rsid w:val="00FB1D94"/>
    <w:rsid w:val="00FC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9A1D33"/>
    <w:pPr>
      <w:ind w:left="720"/>
      <w:contextualSpacing/>
    </w:pPr>
    <w:rPr>
      <w:kern w:val="2"/>
      <w14:ligatures w14:val="standardContextual"/>
    </w:rPr>
  </w:style>
  <w:style w:type="character" w:styleId="a8">
    <w:name w:val="Hyperlink"/>
    <w:basedOn w:val="a0"/>
    <w:uiPriority w:val="99"/>
    <w:unhideWhenUsed/>
    <w:rsid w:val="009A1D33"/>
    <w:rPr>
      <w:color w:val="0563C1" w:themeColor="hyperlink"/>
      <w:u w:val="single"/>
    </w:rPr>
  </w:style>
  <w:style w:type="character" w:customStyle="1" w:styleId="docdata">
    <w:name w:val="docdata"/>
    <w:aliases w:val="docy,v5,5928,baiaagaaboqcaaadphuaaavmfqaaaaaaaaaaaaaaaaaaaaaaaaaaaaaaaaaaaaaaaaaaaaaaaaaaaaaaaaaaaaaaaaaaaaaaaaaaaaaaaaaaaaaaaaaaaaaaaaaaaaaaaaaaaaaaaaaaaaaaaaaaaaaaaaaaaaaaaaaaaaaaaaaaaaaaaaaaaaaaaaaaaaaaaaaaaaaaaaaaaaaaaaaaaaaaaaaaaaaaaaaaaaaa"/>
    <w:basedOn w:val="a0"/>
    <w:rsid w:val="009A1D33"/>
  </w:style>
  <w:style w:type="character" w:styleId="a9">
    <w:name w:val="FollowedHyperlink"/>
    <w:basedOn w:val="a0"/>
    <w:uiPriority w:val="99"/>
    <w:semiHidden/>
    <w:unhideWhenUsed/>
    <w:rsid w:val="00E85721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7E38A9"/>
    <w:rPr>
      <w:color w:val="605E5C"/>
      <w:shd w:val="clear" w:color="auto" w:fill="E1DFDD"/>
    </w:rPr>
  </w:style>
  <w:style w:type="paragraph" w:customStyle="1" w:styleId="Standard">
    <w:name w:val="Standard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styleId="ab">
    <w:name w:val="Table Grid"/>
    <w:basedOn w:val="a1"/>
    <w:uiPriority w:val="39"/>
    <w:rsid w:val="00CB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927F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ий текст Знак"/>
    <w:basedOn w:val="a0"/>
    <w:link w:val="ac"/>
    <w:uiPriority w:val="1"/>
    <w:rsid w:val="00927F6A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mr.ligazakon.net/document/mr212936$2023_12_1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7332</Words>
  <Characters>4180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Торопенко Тетяна Вадимівна</cp:lastModifiedBy>
  <cp:revision>9</cp:revision>
  <cp:lastPrinted>2026-05-05T12:30:00Z</cp:lastPrinted>
  <dcterms:created xsi:type="dcterms:W3CDTF">2026-04-21T10:04:00Z</dcterms:created>
  <dcterms:modified xsi:type="dcterms:W3CDTF">2026-05-05T12:32:00Z</dcterms:modified>
</cp:coreProperties>
</file>