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370189372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370189372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51647A7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043E5C1E" w:rsidR="00816AD3" w:rsidRDefault="00B4034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B40344">
        <w:rPr>
          <w:b/>
          <w:i/>
          <w:iCs/>
          <w:color w:val="auto"/>
          <w:sz w:val="24"/>
          <w:szCs w:val="24"/>
        </w:rPr>
        <w:t xml:space="preserve">Про відмову громадянці Вірник Валентині Олександрівні у наданні дозволу на </w:t>
      </w:r>
      <w:r w:rsidRPr="00B40344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B40344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B40344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ведення садівництва  </w:t>
      </w:r>
      <w:r w:rsidRPr="00B40344">
        <w:rPr>
          <w:b/>
          <w:i/>
          <w:iCs/>
          <w:color w:val="auto"/>
          <w:sz w:val="24"/>
          <w:szCs w:val="24"/>
        </w:rPr>
        <w:br/>
        <w:t>на вул. Рилєєва у Подільському районі міста Києва</w:t>
      </w:r>
    </w:p>
    <w:p w14:paraId="6760A364" w14:textId="77777777" w:rsidR="00B40344" w:rsidRPr="00965A55" w:rsidRDefault="00B4034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2B2D2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</w:rPr>
      </w:pPr>
    </w:p>
    <w:tbl>
      <w:tblPr>
        <w:tblStyle w:val="aa"/>
        <w:tblW w:w="9639" w:type="dxa"/>
        <w:tblLook w:val="04A0" w:firstRow="1" w:lastRow="0" w:firstColumn="1" w:lastColumn="0" w:noHBand="0" w:noVBand="1"/>
      </w:tblPr>
      <w:tblGrid>
        <w:gridCol w:w="3510"/>
        <w:gridCol w:w="6129"/>
      </w:tblGrid>
      <w:tr w:rsidR="00965A55" w:rsidRPr="00965A55" w14:paraId="2C72F8FF" w14:textId="77777777" w:rsidTr="0063679F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129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Вірник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Валентина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Олександрівна</w:t>
            </w:r>
            <w:proofErr w:type="spellEnd"/>
          </w:p>
        </w:tc>
      </w:tr>
      <w:tr w:rsidR="008E62AB" w:rsidRPr="00965A55" w14:paraId="34E2165E" w14:textId="77777777" w:rsidTr="0063679F">
        <w:trPr>
          <w:cantSplit/>
          <w:trHeight w:val="337"/>
        </w:trPr>
        <w:tc>
          <w:tcPr>
            <w:tcW w:w="3510" w:type="dxa"/>
          </w:tcPr>
          <w:p w14:paraId="51C72A0C" w14:textId="6DEAE975" w:rsidR="008E62AB" w:rsidRPr="00965A55" w:rsidRDefault="00B40344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Заява (у формі клопотання)</w:t>
            </w:r>
            <w:r w:rsidR="008E62AB" w:rsidRPr="00965A55">
              <w:rPr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129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18.05.2026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370189372</w:t>
            </w:r>
          </w:p>
        </w:tc>
      </w:tr>
      <w:tr w:rsidR="0063679F" w:rsidRPr="00965A55" w14:paraId="248368D1" w14:textId="77777777" w:rsidTr="006C4331">
        <w:trPr>
          <w:cantSplit/>
          <w:trHeight w:val="337"/>
        </w:trPr>
        <w:tc>
          <w:tcPr>
            <w:tcW w:w="9639" w:type="dxa"/>
            <w:gridSpan w:val="2"/>
          </w:tcPr>
          <w:p w14:paraId="48634CBA" w14:textId="1D15C730" w:rsidR="0063679F" w:rsidRPr="00965A55" w:rsidRDefault="0063679F" w:rsidP="006E644A">
            <w:pPr>
              <w:ind w:left="-108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6272C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Станом на 16.06.2026 за даними Державного реєстру санкцій суб'єкт права, в тому числі кінцевий(</w:t>
            </w:r>
            <w:proofErr w:type="spellStart"/>
            <w:r w:rsidRPr="006272C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ві</w:t>
            </w:r>
            <w:proofErr w:type="spellEnd"/>
            <w:r w:rsidRPr="006272C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) </w:t>
            </w:r>
            <w:proofErr w:type="spellStart"/>
            <w:r w:rsidRPr="006272C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бенефеціарний</w:t>
            </w:r>
            <w:proofErr w:type="spellEnd"/>
            <w:r w:rsidRPr="006272C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(ні) власник(</w:t>
            </w:r>
            <w:proofErr w:type="spellStart"/>
            <w:r w:rsidRPr="006272C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ки</w:t>
            </w:r>
            <w:proofErr w:type="spellEnd"/>
            <w:r w:rsidRPr="006272C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), не належить до осіб під санкціями.</w:t>
            </w:r>
          </w:p>
        </w:tc>
      </w:tr>
    </w:tbl>
    <w:p w14:paraId="240C3A2D" w14:textId="77777777" w:rsidR="002438BA" w:rsidRPr="002B2D2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16"/>
          <w:szCs w:val="16"/>
        </w:rPr>
      </w:pPr>
    </w:p>
    <w:p w14:paraId="2B91693E" w14:textId="30EC7CE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AA36FF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85:263:0037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Подільський, вул. Рилєєва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36FED902" w:rsidR="00637B70" w:rsidRPr="00965A55" w:rsidRDefault="00C637AA" w:rsidP="00B40344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B40344">
              <w:rPr>
                <w:b w:val="0"/>
                <w:i/>
                <w:color w:val="auto"/>
                <w:sz w:val="24"/>
                <w:szCs w:val="24"/>
              </w:rPr>
              <w:t>Орієнтовна площа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0,12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669E720D" w:rsidR="00637B70" w:rsidRPr="000B0F13" w:rsidRDefault="00B4034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0DBC7E0" w:rsidR="00637B70" w:rsidRPr="000B0F13" w:rsidRDefault="006272C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ведення садівництва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18F56ED7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На</w:t>
      </w:r>
      <w:r w:rsidR="0063679F">
        <w:rPr>
          <w:color w:val="auto"/>
          <w:sz w:val="24"/>
          <w:szCs w:val="24"/>
        </w:rPr>
        <w:t xml:space="preserve"> заяву (у формі</w:t>
      </w:r>
      <w:r w:rsidRPr="00965A55">
        <w:rPr>
          <w:color w:val="auto"/>
          <w:sz w:val="24"/>
          <w:szCs w:val="24"/>
        </w:rPr>
        <w:t xml:space="preserve"> клопотання</w:t>
      </w:r>
      <w:r w:rsidR="0063679F">
        <w:rPr>
          <w:color w:val="auto"/>
          <w:sz w:val="24"/>
          <w:szCs w:val="24"/>
        </w:rPr>
        <w:t>)</w:t>
      </w:r>
      <w:r w:rsidRPr="00965A55">
        <w:rPr>
          <w:color w:val="auto"/>
          <w:sz w:val="24"/>
          <w:szCs w:val="24"/>
        </w:rPr>
        <w:t xml:space="preserve"> зацікавленої особи відповідно до статей 9, 118</w:t>
      </w:r>
      <w:r w:rsidR="00B40344">
        <w:rPr>
          <w:color w:val="auto"/>
          <w:sz w:val="24"/>
          <w:szCs w:val="24"/>
        </w:rPr>
        <w:t xml:space="preserve">, </w:t>
      </w:r>
      <w:r w:rsidR="00B40344" w:rsidRPr="00B40344">
        <w:rPr>
          <w:color w:val="auto"/>
          <w:sz w:val="24"/>
          <w:szCs w:val="24"/>
        </w:rPr>
        <w:t>підпунктом 5 пункту 27 розділу Х «Перехідні положення»</w:t>
      </w:r>
      <w:r w:rsidRPr="00965A55">
        <w:rPr>
          <w:color w:val="auto"/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63679F">
        <w:rPr>
          <w:color w:val="auto"/>
          <w:sz w:val="24"/>
          <w:szCs w:val="24"/>
        </w:rPr>
        <w:t xml:space="preserve"> (далі – Департамент земельних ресурсів)</w:t>
      </w:r>
      <w:r w:rsidRPr="00965A55">
        <w:rPr>
          <w:color w:val="auto"/>
          <w:sz w:val="24"/>
          <w:szCs w:val="24"/>
        </w:rPr>
        <w:t xml:space="preserve">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02D5A066" w:rsidR="00592B62" w:rsidRPr="00965A55" w:rsidRDefault="00592B62" w:rsidP="00FC7DA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4C04341F" w14:textId="77777777" w:rsidR="00B40344" w:rsidRPr="00B40344" w:rsidRDefault="00C637AA" w:rsidP="00B40344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40344" w:rsidRPr="00B40344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 </w:t>
            </w:r>
          </w:p>
          <w:p w14:paraId="08652F5F" w14:textId="77777777" w:rsidR="00B40344" w:rsidRDefault="00B40344" w:rsidP="00B40344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B40344">
              <w:rPr>
                <w:rFonts w:ascii="Times New Roman" w:hAnsi="Times New Roman" w:cs="Times New Roman"/>
                <w:color w:val="auto"/>
              </w:rPr>
              <w:t xml:space="preserve"> згідно з містобудівною</w:t>
            </w:r>
          </w:p>
          <w:p w14:paraId="60835747" w14:textId="2CD70397" w:rsidR="00592B62" w:rsidRPr="000B0F13" w:rsidRDefault="00B40344" w:rsidP="00B40344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40344">
              <w:rPr>
                <w:rFonts w:ascii="Times New Roman" w:hAnsi="Times New Roman" w:cs="Times New Roman"/>
                <w:color w:val="auto"/>
              </w:rPr>
              <w:t>документацією:</w:t>
            </w:r>
          </w:p>
        </w:tc>
        <w:tc>
          <w:tcPr>
            <w:tcW w:w="6379" w:type="dxa"/>
          </w:tcPr>
          <w:p w14:paraId="29B828D1" w14:textId="733CF247" w:rsidR="00592B62" w:rsidRPr="00965A55" w:rsidRDefault="00B40344" w:rsidP="00AA36F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4034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proofErr w:type="spellStart"/>
            <w:r w:rsidRPr="00B40344">
              <w:rPr>
                <w:rFonts w:ascii="Times New Roman" w:eastAsia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B4034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</w:t>
            </w:r>
            <w:r w:rsidR="00AA36FF"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Міської інформаційно-аналітичної системи забезпечення містобудівної діяльності «Містобудівний кадастр </w:t>
            </w:r>
            <w:r w:rsidR="00AA36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</w:t>
            </w:r>
            <w:r w:rsidR="00AA36FF"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м. Києва»</w:t>
            </w:r>
            <w:r w:rsidRPr="00B4034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вул. Ольжича у Подільському районі м. Києва за функціональним призначенням належить до території садибної житлової забудови та частково до елементів </w:t>
            </w:r>
            <w:proofErr w:type="spellStart"/>
            <w:r w:rsidRPr="00B40344">
              <w:rPr>
                <w:rFonts w:ascii="Times New Roman" w:eastAsia="Times New Roman" w:hAnsi="Times New Roman" w:cs="Times New Roman"/>
                <w:i/>
                <w:color w:val="auto"/>
              </w:rPr>
              <w:t>вулично</w:t>
            </w:r>
            <w:proofErr w:type="spellEnd"/>
            <w:r w:rsidRPr="00B40344">
              <w:rPr>
                <w:rFonts w:ascii="Times New Roman" w:eastAsia="Times New Roman" w:hAnsi="Times New Roman" w:cs="Times New Roman"/>
                <w:i/>
                <w:color w:val="auto"/>
              </w:rPr>
              <w:t>-дорожньої мережі (лист Департаменту містобудування та архітектури виконавчого органу Київської міської ради (Київської міської державної адміністрації) від 02.06.2026 № 055-9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358</w:t>
            </w:r>
            <w:r w:rsidRPr="00B40344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69D8111F" w:rsidR="009E3977" w:rsidRPr="00965A55" w:rsidRDefault="00A70EC2" w:rsidP="002B2D25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2B2D25">
        <w:trPr>
          <w:cantSplit/>
          <w:trHeight w:val="3675"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023649E" w14:textId="774B583F" w:rsidR="00B40344" w:rsidRPr="00B40344" w:rsidRDefault="00AA4D66" w:rsidP="00B4034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території, на яку визначені такі планувальні обмеженн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я: центральний історичний ареал </w:t>
            </w:r>
            <w:r w:rsidR="00B40344"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                ради (Київської міської державної адміністрації)                від 02.06.2026 № 055-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9358</w:t>
            </w:r>
            <w:r w:rsidR="00B40344"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8D7B15A" w14:textId="6F115FE1" w:rsidR="00B40344" w:rsidRPr="00B40344" w:rsidRDefault="0063679F" w:rsidP="00B4034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Інформація стосовно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об’єктів нерухомого майна розташованих на 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ій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ці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</w:t>
            </w:r>
            <w:r w:rsidR="00B40344"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</w:t>
            </w:r>
            <w:r w:rsid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Рилєєва</w:t>
            </w:r>
            <w:r w:rsidR="00AA36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B40344"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надана листами:</w:t>
            </w:r>
          </w:p>
          <w:p w14:paraId="45BBAD20" w14:textId="63F1F7A9" w:rsidR="00B40344" w:rsidRDefault="00B40344" w:rsidP="00B4034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20.05.2026 № 062/06-13-3408, який повідомив, що за графічною схемою розташування земельної ділянки (за територіальним принципом) ідентифікувати об’єкти комунальної власності територіальної громади міста Києва не</w:t>
            </w:r>
            <w:r w:rsidR="00AA36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можливо;</w:t>
            </w:r>
          </w:p>
          <w:p w14:paraId="1D1F29D7" w14:textId="26AA2CDF" w:rsidR="00AA4D66" w:rsidRPr="00AA4D66" w:rsidRDefault="00AA4D66" w:rsidP="00AA4D6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Комунального підприємства Київської міської ради «Київське міське бюро технічної інвентаризації»                            від 19.05.2026 № 062/14-1083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яким повідомив, що надати інформацію про право власності на об’єкти нерухомого майна, розташовані на вул.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Рилєєва</w:t>
            </w:r>
            <w:r w:rsidR="00AA36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не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має можливості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(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 вказано номер будинку);</w:t>
            </w:r>
          </w:p>
          <w:p w14:paraId="4F94CBB6" w14:textId="41CEB289" w:rsidR="00AA4D66" w:rsidRPr="00AA4D66" w:rsidRDefault="00AA4D66" w:rsidP="00AA4D6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Подільськ</w:t>
            </w:r>
            <w:r w:rsidR="006367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районної в місті Києві державної адміністрації від 22.05.2026 № 106-5474;</w:t>
            </w:r>
          </w:p>
          <w:p w14:paraId="1A57DE36" w14:textId="4C05F66E" w:rsidR="00AA4D66" w:rsidRPr="00AA4D66" w:rsidRDefault="00AA4D66" w:rsidP="00AA4D6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09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.06.2026 № 073-25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58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69BE8C84" w14:textId="6D26F15E" w:rsidR="00AA4D66" w:rsidRDefault="00AA4D66" w:rsidP="00AA4D6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</w:t>
            </w:r>
            <w:r w:rsidR="006367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02.06.2026 № 055-</w:t>
            </w:r>
            <w:r w:rsidR="00944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9358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 згідно з даними електронної бази документообігу та даними Міської інформаційно-аналітичної системи забезпечення містобудівної діяльності «Містобудівни</w:t>
            </w:r>
            <w:r w:rsidR="00AA36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й кадастр м. Києва»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містобудівні умови та обмеження для проектування об’єкта будівництва на вул. </w:t>
            </w:r>
            <w:r w:rsidR="00944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Рилєєва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Подільському районі м. Києва не надавались, в реєстрі адрес у місті Києві відсутні відомості про документи щодо присвоєння адрес будь-яким об’єктам нерухомого майна, розташованим в межах запитуваної території, на земельній ділянці не оформлялися паспорти прив’язки ТС та не укладалися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0D3CFFBC" w14:textId="0FE0A40C" w:rsidR="00AC017A" w:rsidRDefault="00AC017A" w:rsidP="00AC017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Департаменту територіального контролю міста Києва виконавчого органу Київської міської ради (Київської міської державної адміністрації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Pr="003715B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03.07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064-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14161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проінформував, що</w:t>
            </w:r>
            <w:r w:rsidRPr="003715B8"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оловним спеціалістом-інспектором з благоустрою управління (інспекції) контролю за </w:t>
            </w:r>
            <w:proofErr w:type="spellStart"/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благоустроєм</w:t>
            </w:r>
            <w:proofErr w:type="spellEnd"/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Департаменту територіального контролю міста Києва виконавчого органу Київської міської ради (Київської міської державно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ї</w:t>
            </w:r>
            <w:r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адміністрації)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здійснено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>обстеження території</w:t>
            </w:r>
            <w:r w:rsidRPr="00AC01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виявлено, що територія вільна від забудов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Pr="00E46A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3C000821" w14:textId="4F8D4B2D" w:rsidR="00AC017A" w:rsidRPr="00B40344" w:rsidRDefault="00AA4D66" w:rsidP="00AC017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</w:t>
            </w:r>
            <w:r w:rsidR="00944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ради </w:t>
            </w:r>
            <w:r w:rsidR="00AC01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</w:t>
            </w:r>
            <w:r w:rsidR="00944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приймати рішення з питань землекористування</w:t>
            </w:r>
            <w:r w:rsidR="00944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AC01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AC017A"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</w:t>
            </w:r>
          </w:p>
          <w:p w14:paraId="68449F25" w14:textId="77777777" w:rsidR="00AC017A" w:rsidRPr="00AA4D66" w:rsidRDefault="00AC017A" w:rsidP="00AC017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вирішуються виключно на пленарних засіданнях сільської, селищної, міської ради.</w:t>
            </w:r>
          </w:p>
          <w:p w14:paraId="3E25B2DF" w14:textId="2B9A4162" w:rsidR="00AC017A" w:rsidRPr="00B40344" w:rsidRDefault="00AC017A" w:rsidP="00AC017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  <w:bookmarkStart w:id="0" w:name="_GoBack"/>
      <w:bookmarkEnd w:id="0"/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623CF97A" w14:textId="77777777" w:rsidR="0094491A" w:rsidRPr="002247CE" w:rsidRDefault="0094491A" w:rsidP="0094491A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583BB176" w14:textId="77777777" w:rsidR="0094491A" w:rsidRPr="002247CE" w:rsidRDefault="0094491A" w:rsidP="0094491A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513DB2E" w14:textId="77777777" w:rsidR="0094491A" w:rsidRPr="002247CE" w:rsidRDefault="0094491A" w:rsidP="0094491A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5CC28FC" w14:textId="77777777" w:rsidR="0094491A" w:rsidRDefault="0094491A" w:rsidP="00AC017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AC017A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4072DFE0" w14:textId="5AD9A0A6" w:rsidR="00AA36FF" w:rsidRDefault="00C9554E" w:rsidP="00435F53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69F4EC46" w14:textId="77777777" w:rsidR="00435F53" w:rsidRDefault="00435F53" w:rsidP="00435F53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435F53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B40344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Pr="00435F53" w:rsidRDefault="000B0F13" w:rsidP="00435F53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4"/>
          <w:szCs w:val="24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AC017A">
      <w:headerReference w:type="default" r:id="rId10"/>
      <w:footerReference w:type="default" r:id="rId11"/>
      <w:pgSz w:w="11907" w:h="16839" w:code="9"/>
      <w:pgMar w:top="1134" w:right="567" w:bottom="851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6410874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D40D1E" w:rsidRPr="00D40D1E">
      <w:rPr>
        <w:sz w:val="12"/>
        <w:szCs w:val="12"/>
        <w:lang w:val="ru-RU"/>
      </w:rPr>
      <w:t xml:space="preserve">                             </w:t>
    </w:r>
    <w:r w:rsidR="00FC7DA7">
      <w:rPr>
        <w:sz w:val="12"/>
        <w:szCs w:val="12"/>
        <w:lang w:val="ru-RU"/>
      </w:rPr>
      <w:t xml:space="preserve">              </w:t>
    </w:r>
    <w:r w:rsidR="00D40D1E" w:rsidRPr="00D40D1E">
      <w:rPr>
        <w:sz w:val="12"/>
        <w:szCs w:val="12"/>
        <w:lang w:val="ru-RU"/>
      </w:rPr>
      <w:t xml:space="preserve">              </w:t>
    </w:r>
    <w:r w:rsidR="00862990">
      <w:rPr>
        <w:sz w:val="12"/>
        <w:szCs w:val="12"/>
      </w:rPr>
      <w:t xml:space="preserve">Пояснювальна записка </w:t>
    </w:r>
    <w:r w:rsidR="00FC7DA7">
      <w:rPr>
        <w:sz w:val="12"/>
        <w:szCs w:val="12"/>
      </w:rPr>
      <w:t>до справи</w:t>
    </w:r>
    <w:r w:rsidR="00862990">
      <w:rPr>
        <w:sz w:val="12"/>
        <w:szCs w:val="12"/>
      </w:rPr>
      <w:t xml:space="preserve"> 370189372</w:t>
    </w:r>
  </w:p>
  <w:p w14:paraId="2CBD23C3" w14:textId="732CA96D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B2D25" w:rsidRPr="002B2D2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1BBC"/>
    <w:rsid w:val="00297E23"/>
    <w:rsid w:val="002B01AA"/>
    <w:rsid w:val="002B2D25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35F53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272C0"/>
    <w:rsid w:val="006346C9"/>
    <w:rsid w:val="0063679F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344D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1CB8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91A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A36FF"/>
    <w:rsid w:val="00AA4D66"/>
    <w:rsid w:val="00AB11CF"/>
    <w:rsid w:val="00AC017A"/>
    <w:rsid w:val="00AC5142"/>
    <w:rsid w:val="00AC7E61"/>
    <w:rsid w:val="00AE208D"/>
    <w:rsid w:val="00AE450B"/>
    <w:rsid w:val="00B1344E"/>
    <w:rsid w:val="00B31981"/>
    <w:rsid w:val="00B40344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40D1E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C7DA7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1091</Words>
  <Characters>6220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7297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Філіпенко Наталія Анатоліївна</cp:lastModifiedBy>
  <cp:revision>8</cp:revision>
  <cp:lastPrinted>2026-07-06T07:09:00Z</cp:lastPrinted>
  <dcterms:created xsi:type="dcterms:W3CDTF">2026-06-17T06:27:00Z</dcterms:created>
  <dcterms:modified xsi:type="dcterms:W3CDTF">2026-07-06T07:10:00Z</dcterms:modified>
</cp:coreProperties>
</file>