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372774217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372774217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4E27FC47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742B79">
        <w:rPr>
          <w:b/>
          <w:bCs/>
          <w:sz w:val="24"/>
          <w:szCs w:val="24"/>
          <w:lang w:val="ru-RU"/>
        </w:rPr>
        <w:t>ПЗН-75065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742B79">
        <w:rPr>
          <w:b/>
          <w:bCs/>
          <w:sz w:val="24"/>
          <w:szCs w:val="24"/>
          <w:lang w:val="ru-RU"/>
        </w:rPr>
        <w:t>16.12.2024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0892E6FF" w:rsidR="004F0681" w:rsidRPr="003774B2" w:rsidRDefault="00742B79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742B79">
        <w:rPr>
          <w:b/>
          <w:bCs/>
          <w:i/>
          <w:iCs/>
          <w:sz w:val="24"/>
          <w:szCs w:val="24"/>
        </w:rPr>
        <w:t xml:space="preserve">Про передачу громадянці Яценко Фірі Михайлівні у приватну власність земельної ділянки для будівництва і обслуговування жилого будинку, господарських будівель і споруд (присадибна ділянка) на вул. </w:t>
      </w:r>
      <w:r w:rsidRPr="00742B79">
        <w:rPr>
          <w:b/>
          <w:bCs/>
          <w:i/>
          <w:iCs/>
          <w:sz w:val="24"/>
          <w:szCs w:val="24"/>
          <w:lang w:val="ru-RU"/>
        </w:rPr>
        <w:t>Ґолди Меїр, 29 у Шевченківському районі міста Києва</w:t>
      </w:r>
    </w:p>
    <w:p w14:paraId="3D808EFA" w14:textId="77777777" w:rsidR="00E17376" w:rsidRPr="003774B2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6"/>
        <w:gridCol w:w="6227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>Яценко Фіра Михайлівна</w:t>
            </w:r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28.11.2024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372774217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28A17A71" w:rsidR="004F0681" w:rsidRDefault="00604821" w:rsidP="00AB09FC">
      <w:pPr>
        <w:pStyle w:val="a7"/>
        <w:numPr>
          <w:ilvl w:val="0"/>
          <w:numId w:val="3"/>
        </w:numPr>
        <w:shd w:val="clear" w:color="auto" w:fill="auto"/>
        <w:spacing w:line="240" w:lineRule="auto"/>
        <w:rPr>
          <w:sz w:val="24"/>
          <w:szCs w:val="24"/>
        </w:rPr>
      </w:pPr>
      <w:r w:rsidRPr="003774B2">
        <w:rPr>
          <w:sz w:val="24"/>
          <w:szCs w:val="24"/>
        </w:rPr>
        <w:t>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8000000000:88:021:0009</w:t>
      </w:r>
      <w:r w:rsidRPr="003774B2">
        <w:rPr>
          <w:sz w:val="24"/>
          <w:szCs w:val="24"/>
        </w:rPr>
        <w:t>)</w:t>
      </w:r>
    </w:p>
    <w:p w14:paraId="1736B3EE" w14:textId="77777777" w:rsidR="00AB09FC" w:rsidRPr="00AB09FC" w:rsidRDefault="00AB09FC" w:rsidP="00AB09FC">
      <w:pPr>
        <w:pStyle w:val="a7"/>
        <w:shd w:val="clear" w:color="auto" w:fill="auto"/>
        <w:spacing w:line="240" w:lineRule="auto"/>
        <w:ind w:left="644"/>
        <w:rPr>
          <w:sz w:val="10"/>
          <w:szCs w:val="10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08"/>
        <w:gridCol w:w="6213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Ґолди Меїр, 29 у Шевченківському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0,0971 га</w:t>
            </w:r>
          </w:p>
        </w:tc>
      </w:tr>
      <w:tr w:rsidR="00742B79" w14:paraId="34526A38" w14:textId="77777777" w:rsidTr="00EA27C8">
        <w:tc>
          <w:tcPr>
            <w:tcW w:w="3374" w:type="dxa"/>
          </w:tcPr>
          <w:p w14:paraId="71A6030E" w14:textId="30054A07" w:rsidR="00742B79" w:rsidRDefault="00742B79" w:rsidP="00742B79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4CDF39C5" w:rsidR="00742B79" w:rsidRPr="00EA27C8" w:rsidRDefault="00742B79" w:rsidP="00742B79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7C57F6"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742B79" w14:paraId="31D36722" w14:textId="77777777" w:rsidTr="00EA27C8">
        <w:tc>
          <w:tcPr>
            <w:tcW w:w="3374" w:type="dxa"/>
          </w:tcPr>
          <w:p w14:paraId="58C1B7B7" w14:textId="74833979" w:rsidR="00742B79" w:rsidRDefault="00742B79" w:rsidP="00742B79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D75792">
              <w:rPr>
                <w:b w:val="0"/>
                <w:i/>
                <w:sz w:val="24"/>
                <w:szCs w:val="24"/>
              </w:rPr>
              <w:t>Категорія земель:</w:t>
            </w:r>
            <w:r w:rsidRPr="003774B2">
              <w:rPr>
                <w:b w:val="0"/>
                <w:i/>
                <w:sz w:val="24"/>
                <w:szCs w:val="24"/>
              </w:rPr>
              <w:t xml:space="preserve">                    </w:t>
            </w:r>
          </w:p>
        </w:tc>
        <w:tc>
          <w:tcPr>
            <w:tcW w:w="6373" w:type="dxa"/>
          </w:tcPr>
          <w:p w14:paraId="1AB1CB5D" w14:textId="6940D954" w:rsidR="00742B79" w:rsidRPr="00EA27C8" w:rsidRDefault="00742B79" w:rsidP="00742B79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D75792">
              <w:rPr>
                <w:b w:val="0"/>
                <w:i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742B79" w14:paraId="07677FA1" w14:textId="77777777" w:rsidTr="00EA27C8">
        <w:tc>
          <w:tcPr>
            <w:tcW w:w="3374" w:type="dxa"/>
          </w:tcPr>
          <w:p w14:paraId="3B3DD148" w14:textId="77DE6DD0" w:rsidR="00742B79" w:rsidRDefault="00742B79" w:rsidP="00742B79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D75792">
              <w:rPr>
                <w:b w:val="0"/>
                <w:i/>
                <w:sz w:val="24"/>
                <w:szCs w:val="24"/>
              </w:rPr>
              <w:t>Цільове призначення:</w:t>
            </w:r>
          </w:p>
        </w:tc>
        <w:tc>
          <w:tcPr>
            <w:tcW w:w="6373" w:type="dxa"/>
          </w:tcPr>
          <w:p w14:paraId="4D927A37" w14:textId="2B27BFE5" w:rsidR="00742B79" w:rsidRPr="00EA27C8" w:rsidRDefault="00742B79" w:rsidP="00742B79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D75792">
              <w:rPr>
                <w:b w:val="0"/>
                <w:i/>
                <w:sz w:val="24"/>
                <w:szCs w:val="24"/>
              </w:rPr>
              <w:t>02.01 для будівництва і обслуговування жи</w:t>
            </w:r>
            <w:r>
              <w:rPr>
                <w:b w:val="0"/>
                <w:i/>
                <w:sz w:val="24"/>
                <w:szCs w:val="24"/>
              </w:rPr>
              <w:t>т</w:t>
            </w:r>
            <w:r w:rsidRPr="00D75792">
              <w:rPr>
                <w:b w:val="0"/>
                <w:i/>
                <w:sz w:val="24"/>
                <w:szCs w:val="24"/>
              </w:rPr>
              <w:t>ло</w:t>
            </w:r>
            <w:r>
              <w:rPr>
                <w:b w:val="0"/>
                <w:i/>
                <w:sz w:val="24"/>
                <w:szCs w:val="24"/>
              </w:rPr>
              <w:t>во</w:t>
            </w:r>
            <w:r w:rsidRPr="00D75792">
              <w:rPr>
                <w:b w:val="0"/>
                <w:i/>
                <w:sz w:val="24"/>
                <w:szCs w:val="24"/>
              </w:rPr>
              <w:t>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5941AC45" w:rsidR="004F0681" w:rsidRPr="00742B79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75702CB8" w14:textId="77777777" w:rsidR="00742B79" w:rsidRDefault="00742B79" w:rsidP="00742B79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На замовлення зацікавленої особи землевпорядною організацією розроблено </w:t>
      </w:r>
      <w:r>
        <w:rPr>
          <w:sz w:val="24"/>
          <w:szCs w:val="24"/>
        </w:rPr>
        <w:t>проєкт</w:t>
      </w:r>
      <w:r w:rsidRPr="00DF2891">
        <w:rPr>
          <w:sz w:val="24"/>
          <w:szCs w:val="24"/>
        </w:rPr>
        <w:t xml:space="preserve"> землеустрою щодо відведення земельної ділянки</w:t>
      </w:r>
      <w:r>
        <w:rPr>
          <w:sz w:val="24"/>
          <w:szCs w:val="24"/>
        </w:rPr>
        <w:t>.</w:t>
      </w:r>
    </w:p>
    <w:p w14:paraId="6B708767" w14:textId="77777777" w:rsidR="00742B79" w:rsidRPr="003774B2" w:rsidRDefault="00742B79" w:rsidP="00742B79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sz w:val="24"/>
          <w:szCs w:val="24"/>
        </w:rPr>
        <w:t xml:space="preserve">                    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>
        <w:rPr>
          <w:sz w:val="24"/>
          <w:szCs w:val="24"/>
        </w:rPr>
        <w:t>проєкт</w:t>
      </w:r>
      <w:r w:rsidRPr="00DF2891">
        <w:rPr>
          <w:sz w:val="24"/>
          <w:szCs w:val="24"/>
        </w:rPr>
        <w:t xml:space="preserve"> рішення Київської міської ради.</w:t>
      </w:r>
    </w:p>
    <w:p w14:paraId="0B01D06F" w14:textId="77777777" w:rsidR="00742B79" w:rsidRPr="003774B2" w:rsidRDefault="00742B79" w:rsidP="00742B79">
      <w:pPr>
        <w:pStyle w:val="1"/>
        <w:shd w:val="clear" w:color="auto" w:fill="auto"/>
        <w:tabs>
          <w:tab w:val="left" w:pos="671"/>
        </w:tabs>
        <w:spacing w:after="40"/>
        <w:ind w:left="426" w:firstLine="0"/>
        <w:rPr>
          <w:sz w:val="24"/>
          <w:szCs w:val="24"/>
        </w:rPr>
      </w:pP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195DEC27" w14:textId="4D4BB474" w:rsidR="00742B79" w:rsidRDefault="00742B79" w:rsidP="00742B79">
      <w:pPr>
        <w:pStyle w:val="1"/>
        <w:shd w:val="clear" w:color="auto" w:fill="auto"/>
        <w:spacing w:after="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6C569C88" w14:textId="77777777" w:rsidR="00742B79" w:rsidRDefault="00742B79" w:rsidP="00742B79">
      <w:pPr>
        <w:pStyle w:val="1"/>
        <w:shd w:val="clear" w:color="auto" w:fill="auto"/>
        <w:spacing w:after="0" w:line="233" w:lineRule="auto"/>
        <w:jc w:val="both"/>
        <w:rPr>
          <w:sz w:val="24"/>
          <w:szCs w:val="24"/>
        </w:rPr>
      </w:pP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E12AC0" w:rsidRPr="003774B2" w14:paraId="4A887E4C" w14:textId="77777777" w:rsidTr="00673EE8">
        <w:trPr>
          <w:cantSplit/>
          <w:trHeight w:val="2654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687E2619" w14:textId="353A91E2" w:rsidR="00E12AC0" w:rsidRPr="00096F55" w:rsidRDefault="00742B79" w:rsidP="00912AC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742B79">
              <w:rPr>
                <w:i/>
                <w:sz w:val="24"/>
                <w:szCs w:val="24"/>
              </w:rPr>
              <w:t xml:space="preserve">На земельній ділянці розташовані житловий будинок загальною площею </w:t>
            </w:r>
            <w:r>
              <w:rPr>
                <w:i/>
                <w:sz w:val="24"/>
                <w:szCs w:val="24"/>
              </w:rPr>
              <w:t>133,2 кв.</w:t>
            </w:r>
            <w:r w:rsidRPr="00742B79">
              <w:rPr>
                <w:i/>
                <w:sz w:val="24"/>
                <w:szCs w:val="24"/>
              </w:rPr>
              <w:t>м та господарські будівлі (реєстраційний номер об’єкта нерухомого майна: 2881209380000), які належ</w:t>
            </w:r>
            <w:r w:rsidR="00AB09FC">
              <w:rPr>
                <w:i/>
                <w:sz w:val="24"/>
                <w:szCs w:val="24"/>
              </w:rPr>
              <w:t>а</w:t>
            </w:r>
            <w:r w:rsidRPr="00742B79">
              <w:rPr>
                <w:i/>
                <w:sz w:val="24"/>
                <w:szCs w:val="24"/>
              </w:rPr>
              <w:t xml:space="preserve">ть громадянці </w:t>
            </w:r>
            <w:r>
              <w:rPr>
                <w:i/>
                <w:sz w:val="24"/>
                <w:szCs w:val="24"/>
              </w:rPr>
              <w:t>Яценко Ф.М.</w:t>
            </w:r>
            <w:r w:rsidRPr="00742B79">
              <w:rPr>
                <w:i/>
                <w:sz w:val="24"/>
                <w:szCs w:val="24"/>
              </w:rPr>
              <w:t xml:space="preserve"> на праві власності (право власності зареєстровано в Державному реєстрі речових прав на нерухоме майно </w:t>
            </w:r>
            <w:r>
              <w:rPr>
                <w:i/>
                <w:sz w:val="24"/>
                <w:szCs w:val="24"/>
              </w:rPr>
              <w:t>13.02.2024</w:t>
            </w:r>
            <w:r w:rsidRPr="00742B79">
              <w:rPr>
                <w:i/>
                <w:sz w:val="24"/>
                <w:szCs w:val="24"/>
              </w:rPr>
              <w:t xml:space="preserve">, номер відомостей про речове право: 53743209) (інформаційна довідка з Державного реєстру речових прав на нерухоме майно від </w:t>
            </w:r>
            <w:r w:rsidR="00912AC6">
              <w:rPr>
                <w:i/>
                <w:sz w:val="24"/>
                <w:szCs w:val="24"/>
              </w:rPr>
              <w:t>21.01.2025</w:t>
            </w:r>
            <w:r w:rsidRPr="00742B79">
              <w:rPr>
                <w:i/>
                <w:sz w:val="24"/>
                <w:szCs w:val="24"/>
              </w:rPr>
              <w:t xml:space="preserve"> № </w:t>
            </w:r>
            <w:r w:rsidR="00912AC6">
              <w:rPr>
                <w:i/>
                <w:sz w:val="24"/>
                <w:szCs w:val="24"/>
              </w:rPr>
              <w:t>408839687</w:t>
            </w:r>
            <w:bookmarkStart w:id="0" w:name="_GoBack"/>
            <w:bookmarkEnd w:id="0"/>
            <w:r w:rsidRPr="00742B79">
              <w:rPr>
                <w:i/>
                <w:sz w:val="24"/>
                <w:szCs w:val="24"/>
              </w:rPr>
              <w:t>).</w:t>
            </w:r>
          </w:p>
        </w:tc>
      </w:tr>
      <w:tr w:rsidR="00E12AC0" w:rsidRPr="003774B2" w14:paraId="44C55D8C" w14:textId="77777777" w:rsidTr="00673EE8">
        <w:trPr>
          <w:cantSplit/>
          <w:trHeight w:val="557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673EE8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06" w:type="dxa"/>
          </w:tcPr>
          <w:p w14:paraId="14888231" w14:textId="56CDA6EC" w:rsidR="00E12AC0" w:rsidRPr="00E12AC0" w:rsidRDefault="00742B79" w:rsidP="00673EE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742B79">
              <w:rPr>
                <w:i/>
                <w:sz w:val="24"/>
                <w:szCs w:val="24"/>
              </w:rPr>
              <w:t xml:space="preserve">Відповідно до Генерального плану міста Києва                                         та проекту планування його приміської зони на                                  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</w:t>
            </w:r>
            <w:r w:rsidR="00AB09FC">
              <w:rPr>
                <w:i/>
                <w:sz w:val="24"/>
                <w:szCs w:val="24"/>
              </w:rPr>
              <w:t xml:space="preserve">(існуючі) </w:t>
            </w:r>
            <w:r w:rsidRPr="00742B79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витяг</w:t>
            </w:r>
            <w:r w:rsidRPr="00742B79">
              <w:rPr>
                <w:i/>
                <w:sz w:val="24"/>
                <w:szCs w:val="24"/>
              </w:rPr>
              <w:t xml:space="preserve"> з містобудівно</w:t>
            </w:r>
            <w:r>
              <w:rPr>
                <w:i/>
                <w:sz w:val="24"/>
                <w:szCs w:val="24"/>
              </w:rPr>
              <w:t>ї</w:t>
            </w:r>
            <w:r w:rsidRPr="00742B79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документації</w:t>
            </w:r>
            <w:r w:rsidRPr="00742B79">
              <w:rPr>
                <w:i/>
                <w:sz w:val="24"/>
                <w:szCs w:val="24"/>
              </w:rPr>
              <w:t>, надан</w:t>
            </w:r>
            <w:r w:rsidR="00AB09FC">
              <w:rPr>
                <w:i/>
                <w:sz w:val="24"/>
                <w:szCs w:val="24"/>
              </w:rPr>
              <w:t>ий</w:t>
            </w:r>
            <w:r w:rsidRPr="00742B79">
              <w:rPr>
                <w:i/>
                <w:sz w:val="24"/>
                <w:szCs w:val="24"/>
              </w:rPr>
              <w:t xml:space="preserve"> </w:t>
            </w:r>
            <w:r w:rsidR="00AB09FC">
              <w:rPr>
                <w:i/>
                <w:sz w:val="24"/>
                <w:szCs w:val="24"/>
              </w:rPr>
              <w:t xml:space="preserve">листом </w:t>
            </w:r>
            <w:r w:rsidRPr="00742B79">
              <w:rPr>
                <w:i/>
                <w:sz w:val="24"/>
                <w:szCs w:val="24"/>
              </w:rPr>
              <w:t>Департамент</w:t>
            </w:r>
            <w:r w:rsidR="00AB09FC">
              <w:rPr>
                <w:i/>
                <w:sz w:val="24"/>
                <w:szCs w:val="24"/>
              </w:rPr>
              <w:t>у</w:t>
            </w:r>
            <w:r w:rsidRPr="00742B79">
              <w:rPr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</w:t>
            </w:r>
            <w:r w:rsidR="00AB09FC">
              <w:rPr>
                <w:i/>
                <w:sz w:val="24"/>
                <w:szCs w:val="24"/>
              </w:rPr>
              <w:t xml:space="preserve">ської державної адміністрації) </w:t>
            </w:r>
            <w:r w:rsidRPr="00742B79">
              <w:rPr>
                <w:i/>
                <w:sz w:val="24"/>
                <w:szCs w:val="24"/>
              </w:rPr>
              <w:t xml:space="preserve">від </w:t>
            </w:r>
            <w:r w:rsidR="00AB09FC">
              <w:rPr>
                <w:i/>
                <w:sz w:val="24"/>
                <w:szCs w:val="24"/>
              </w:rPr>
              <w:t>23.09</w:t>
            </w:r>
            <w:r w:rsidRPr="00742B79">
              <w:rPr>
                <w:i/>
                <w:sz w:val="24"/>
                <w:szCs w:val="24"/>
              </w:rPr>
              <w:t>.2024</w:t>
            </w:r>
            <w:r w:rsidR="00AB09FC">
              <w:rPr>
                <w:i/>
                <w:sz w:val="24"/>
                <w:szCs w:val="24"/>
              </w:rPr>
              <w:t xml:space="preserve"> </w:t>
            </w:r>
            <w:r w:rsidR="00673EE8">
              <w:rPr>
                <w:i/>
                <w:sz w:val="24"/>
                <w:szCs w:val="24"/>
              </w:rPr>
              <w:t xml:space="preserve">                           </w:t>
            </w:r>
            <w:r w:rsidRPr="00742B79">
              <w:rPr>
                <w:i/>
                <w:sz w:val="24"/>
                <w:szCs w:val="24"/>
              </w:rPr>
              <w:t xml:space="preserve">№ </w:t>
            </w:r>
            <w:r w:rsidR="00AB09FC">
              <w:rPr>
                <w:i/>
                <w:sz w:val="24"/>
                <w:szCs w:val="24"/>
              </w:rPr>
              <w:t>055-9470</w:t>
            </w:r>
            <w:r w:rsidRPr="00742B79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673EE8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673EE8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673EE8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67A799ED" w14:textId="77777777" w:rsidR="00AB09FC" w:rsidRPr="00AB09FC" w:rsidRDefault="00AB09FC" w:rsidP="00AB09F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B09F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розташована поза межами червоних ліній.</w:t>
            </w:r>
          </w:p>
          <w:p w14:paraId="23C905E5" w14:textId="17811BD8" w:rsidR="00AB09FC" w:rsidRPr="00AB09FC" w:rsidRDefault="00AB09FC" w:rsidP="00AB09F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B09F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сформована та зареєстрована у Державному земельному кадастрі з кадастровим номером 8000000000:88:021:0009 на підставі розробленої технічної документації із землеустрою щодо встановлення (відновлення) меж земельної ділянки в натурі (на місцевості) громадянці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Яценко Фірі Михайлівні</w:t>
            </w:r>
            <w:r w:rsidRPr="00AB09F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для будівництва і обслуговування житлового будинку, господарських будівель і споруд на Ґолди Меїр, 29 у Шевченківському районі м. Києва (рішенням Київської міської ради документація із землеустрою не затверджувалась). </w:t>
            </w:r>
          </w:p>
          <w:p w14:paraId="71F3F223" w14:textId="77777777" w:rsidR="00AB09FC" w:rsidRPr="00AB09FC" w:rsidRDefault="00AB09FC" w:rsidP="00AB09F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B09F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69D21A6" w14:textId="77777777" w:rsidR="00AB09FC" w:rsidRPr="00AB09FC" w:rsidRDefault="00AB09FC" w:rsidP="00AB09F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B09F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  від 17.04.2018 у справі № 826/8107/16, від 16.09.2021 у справі № 826/8847/16. </w:t>
            </w:r>
          </w:p>
          <w:p w14:paraId="6528D3CD" w14:textId="4520BDBD" w:rsidR="00812178" w:rsidRPr="003774B2" w:rsidRDefault="00AB09FC" w:rsidP="00AB09F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AB09F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0DAFA99" w14:textId="77777777" w:rsidR="00AB09FC" w:rsidRPr="007E40A3" w:rsidRDefault="00AB09FC" w:rsidP="00AB09FC">
      <w:pPr>
        <w:pStyle w:val="1"/>
        <w:spacing w:after="0"/>
        <w:ind w:firstLine="420"/>
        <w:jc w:val="both"/>
        <w:rPr>
          <w:sz w:val="24"/>
          <w:szCs w:val="24"/>
        </w:rPr>
      </w:pPr>
      <w:r w:rsidRPr="007E40A3"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2BCC9BAC" w14:textId="77777777" w:rsidR="00AB09FC" w:rsidRPr="007E40A3" w:rsidRDefault="00AB09FC" w:rsidP="00AB09FC">
      <w:pPr>
        <w:pStyle w:val="1"/>
        <w:spacing w:after="0"/>
        <w:ind w:firstLine="420"/>
        <w:jc w:val="both"/>
        <w:rPr>
          <w:sz w:val="24"/>
          <w:szCs w:val="24"/>
        </w:rPr>
      </w:pPr>
      <w:r w:rsidRPr="007E40A3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37CD206" w14:textId="77777777" w:rsidR="00AB09FC" w:rsidRPr="007E40A3" w:rsidRDefault="00AB09FC" w:rsidP="00AB09FC">
      <w:pPr>
        <w:pStyle w:val="1"/>
        <w:spacing w:after="0"/>
        <w:ind w:firstLine="420"/>
        <w:jc w:val="both"/>
        <w:rPr>
          <w:sz w:val="24"/>
          <w:szCs w:val="24"/>
        </w:rPr>
      </w:pPr>
      <w:r w:rsidRPr="007E40A3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46922764" w14:textId="77777777" w:rsidR="00AB09FC" w:rsidRDefault="00AB09FC" w:rsidP="00AB09FC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7E40A3">
        <w:rPr>
          <w:sz w:val="24"/>
          <w:szCs w:val="24"/>
        </w:rPr>
        <w:lastRenderedPageBreak/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2761017" w14:textId="77777777" w:rsidR="00CA391A" w:rsidRPr="00DF2891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4B604362" w14:textId="77777777" w:rsidR="00AB09FC" w:rsidRDefault="00AB09FC" w:rsidP="00AB09FC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7A688E">
        <w:rPr>
          <w:color w:val="auto"/>
          <w:sz w:val="24"/>
          <w:szCs w:val="24"/>
        </w:rPr>
        <w:t>Наслідками прийняття розробленого проєкту рішення стане реалізація громадянкою своїх прав на оформлення земельної ділянки.</w:t>
      </w:r>
    </w:p>
    <w:p w14:paraId="7E1672B8" w14:textId="1CFA5A20" w:rsidR="00114807" w:rsidRDefault="00114807" w:rsidP="00CC567E">
      <w:pPr>
        <w:pStyle w:val="1"/>
        <w:shd w:val="clear" w:color="auto" w:fill="auto"/>
        <w:spacing w:after="120"/>
        <w:rPr>
          <w:sz w:val="24"/>
          <w:szCs w:val="24"/>
        </w:rPr>
      </w:pPr>
    </w:p>
    <w:p w14:paraId="52896731" w14:textId="77777777" w:rsidR="00CA391A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81082C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742B79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r>
              <w:rPr>
                <w:rStyle w:val="af0"/>
                <w:sz w:val="24"/>
                <w:szCs w:val="24"/>
              </w:rPr>
              <w:t xml:space="preserve">иректор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181C44" w14:textId="77777777" w:rsidR="00742B79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</w:t>
    </w:r>
  </w:p>
  <w:p w14:paraId="4C17212F" w14:textId="3EE3E195" w:rsidR="00862990" w:rsidRDefault="00742B7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</w:t>
    </w:r>
    <w:r w:rsidR="00745F89">
      <w:rPr>
        <w:sz w:val="12"/>
        <w:szCs w:val="12"/>
      </w:rPr>
      <w:t xml:space="preserve">            </w:t>
    </w:r>
    <w:r w:rsidR="00E770AC">
      <w:rPr>
        <w:sz w:val="12"/>
        <w:szCs w:val="12"/>
      </w:rPr>
      <w:t xml:space="preserve">   </w:t>
    </w:r>
    <w:r w:rsidR="00745F89">
      <w:rPr>
        <w:sz w:val="12"/>
        <w:szCs w:val="12"/>
      </w:rPr>
      <w:t xml:space="preserve"> </w:t>
    </w:r>
    <w:r>
      <w:rPr>
        <w:sz w:val="12"/>
        <w:szCs w:val="12"/>
      </w:rPr>
      <w:t xml:space="preserve">        </w:t>
    </w:r>
    <w:r w:rsidR="00745F89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742B79">
      <w:rPr>
        <w:sz w:val="12"/>
        <w:szCs w:val="12"/>
        <w:lang w:val="ru-RU"/>
      </w:rPr>
      <w:t>ПЗН-75065</w:t>
    </w:r>
    <w:r w:rsidR="00862990">
      <w:rPr>
        <w:sz w:val="12"/>
        <w:szCs w:val="12"/>
      </w:rPr>
      <w:t xml:space="preserve"> від </w:t>
    </w:r>
    <w:r w:rsidR="00B2667F" w:rsidRPr="00742B79">
      <w:rPr>
        <w:sz w:val="12"/>
        <w:szCs w:val="12"/>
        <w:lang w:val="ru-RU"/>
      </w:rPr>
      <w:t>16.12.2024</w:t>
    </w:r>
    <w:r w:rsidR="00862990">
      <w:rPr>
        <w:sz w:val="12"/>
        <w:szCs w:val="12"/>
      </w:rPr>
      <w:t xml:space="preserve"> до </w:t>
    </w:r>
    <w:r>
      <w:rPr>
        <w:sz w:val="12"/>
        <w:szCs w:val="12"/>
      </w:rPr>
      <w:t>справи</w:t>
    </w:r>
    <w:r w:rsidR="00862990">
      <w:rPr>
        <w:sz w:val="12"/>
        <w:szCs w:val="12"/>
      </w:rPr>
      <w:t xml:space="preserve"> 372774217</w:t>
    </w:r>
  </w:p>
  <w:p w14:paraId="2E60DAB9" w14:textId="563BD23F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12AC6" w:rsidRPr="00912AC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E57F2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73EE8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2B7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12AC6"/>
    <w:rsid w:val="009253F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B09FC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855</Words>
  <Characters>4877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5721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Філіпенко Наталія Анатоліївна</cp:lastModifiedBy>
  <cp:revision>2</cp:revision>
  <cp:lastPrinted>2025-01-21T08:07:00Z</cp:lastPrinted>
  <dcterms:created xsi:type="dcterms:W3CDTF">2025-01-21T08:09:00Z</dcterms:created>
  <dcterms:modified xsi:type="dcterms:W3CDTF">2025-01-21T08:09:00Z</dcterms:modified>
</cp:coreProperties>
</file>