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AD48A23" w14:textId="77777777" w:rsidR="002A16CE" w:rsidRPr="004248DE" w:rsidRDefault="002A16CE" w:rsidP="002A16CE">
      <w:pPr>
        <w:tabs>
          <w:tab w:val="left" w:pos="4395"/>
        </w:tabs>
        <w:jc w:val="center"/>
        <w:rPr>
          <w:sz w:val="28"/>
          <w:szCs w:val="28"/>
          <w:lang w:val="uk-UA"/>
        </w:rPr>
      </w:pPr>
      <w:r>
        <w:rPr>
          <w:noProof/>
        </w:rPr>
        <w:drawing>
          <wp:inline distT="0" distB="0" distL="0" distR="0" wp14:anchorId="785A202C" wp14:editId="3491368A">
            <wp:extent cx="432000" cy="612000"/>
            <wp:effectExtent l="0" t="0" r="635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432000" cy="612000"/>
                    </a:xfrm>
                    <a:prstGeom prst="rect">
                      <a:avLst/>
                    </a:prstGeom>
                    <a:noFill/>
                    <a:ln>
                      <a:noFill/>
                    </a:ln>
                  </pic:spPr>
                </pic:pic>
              </a:graphicData>
            </a:graphic>
          </wp:inline>
        </w:drawing>
      </w:r>
    </w:p>
    <w:p w14:paraId="56C43FF3" w14:textId="77777777" w:rsidR="002A16CE" w:rsidRPr="005250F2" w:rsidRDefault="002A16CE" w:rsidP="002A16CE">
      <w:pPr>
        <w:tabs>
          <w:tab w:val="left" w:pos="4395"/>
        </w:tabs>
        <w:ind w:right="-1"/>
        <w:rPr>
          <w:sz w:val="28"/>
          <w:szCs w:val="28"/>
        </w:rPr>
      </w:pPr>
    </w:p>
    <w:p w14:paraId="41D621F2" w14:textId="77777777" w:rsidR="002A16CE" w:rsidRDefault="002A16CE" w:rsidP="002A16CE">
      <w:pPr>
        <w:tabs>
          <w:tab w:val="left" w:pos="4395"/>
        </w:tabs>
        <w:ind w:right="-1"/>
        <w:jc w:val="center"/>
        <w:rPr>
          <w:b/>
          <w:sz w:val="28"/>
          <w:szCs w:val="24"/>
        </w:rPr>
      </w:pPr>
      <w:r>
        <w:rPr>
          <w:b/>
          <w:sz w:val="28"/>
          <w:szCs w:val="24"/>
        </w:rPr>
        <w:t>КИЇВСЬКА МІСЬКА РАДА</w:t>
      </w:r>
    </w:p>
    <w:p w14:paraId="4EE1247E" w14:textId="28D4051D" w:rsidR="002A16CE" w:rsidRPr="00C65838" w:rsidRDefault="002A16CE" w:rsidP="002A16CE">
      <w:pPr>
        <w:tabs>
          <w:tab w:val="left" w:pos="4395"/>
        </w:tabs>
        <w:ind w:right="-1"/>
        <w:jc w:val="center"/>
        <w:rPr>
          <w:sz w:val="28"/>
          <w:szCs w:val="28"/>
        </w:rPr>
      </w:pPr>
      <w:r w:rsidRPr="00C65838">
        <w:rPr>
          <w:sz w:val="28"/>
          <w:szCs w:val="28"/>
          <w:lang w:val="en-US"/>
        </w:rPr>
        <w:t>V</w:t>
      </w:r>
      <w:r w:rsidRPr="00C65838">
        <w:rPr>
          <w:sz w:val="28"/>
          <w:szCs w:val="28"/>
        </w:rPr>
        <w:t xml:space="preserve"> сесія </w:t>
      </w:r>
      <w:r w:rsidRPr="00C65838">
        <w:rPr>
          <w:sz w:val="28"/>
          <w:szCs w:val="28"/>
          <w:lang w:val="en-US"/>
        </w:rPr>
        <w:t>IX</w:t>
      </w:r>
      <w:r w:rsidRPr="00C65838">
        <w:rPr>
          <w:sz w:val="28"/>
          <w:szCs w:val="28"/>
        </w:rPr>
        <w:t xml:space="preserve"> скликання</w:t>
      </w:r>
    </w:p>
    <w:p w14:paraId="2E41DEF9" w14:textId="77777777" w:rsidR="002A16CE" w:rsidRDefault="002A16CE" w:rsidP="002A16CE">
      <w:pPr>
        <w:tabs>
          <w:tab w:val="left" w:pos="4395"/>
        </w:tabs>
        <w:ind w:right="-1"/>
        <w:jc w:val="center"/>
        <w:rPr>
          <w:szCs w:val="24"/>
        </w:rPr>
      </w:pPr>
    </w:p>
    <w:p w14:paraId="3013D132" w14:textId="77777777" w:rsidR="002A16CE" w:rsidRDefault="002A16CE" w:rsidP="002A16CE">
      <w:pPr>
        <w:tabs>
          <w:tab w:val="left" w:pos="4395"/>
        </w:tabs>
        <w:ind w:right="-1"/>
        <w:jc w:val="center"/>
        <w:rPr>
          <w:b/>
          <w:sz w:val="32"/>
          <w:szCs w:val="32"/>
        </w:rPr>
      </w:pPr>
      <w:r w:rsidRPr="004B7372">
        <w:rPr>
          <w:b/>
          <w:sz w:val="32"/>
          <w:szCs w:val="32"/>
        </w:rPr>
        <w:t>Р І Ш Е Н Н Я</w:t>
      </w:r>
    </w:p>
    <w:p w14:paraId="034D43BC" w14:textId="77777777" w:rsidR="002A16CE" w:rsidRDefault="002A16CE" w:rsidP="002A16CE">
      <w:pPr>
        <w:tabs>
          <w:tab w:val="left" w:pos="4395"/>
        </w:tabs>
        <w:ind w:right="-1"/>
        <w:jc w:val="center"/>
        <w:rPr>
          <w:szCs w:val="24"/>
        </w:rPr>
      </w:pPr>
    </w:p>
    <w:p w14:paraId="462C2B3C" w14:textId="77777777" w:rsidR="002A16CE" w:rsidRDefault="002A16CE" w:rsidP="002A16CE">
      <w:pPr>
        <w:tabs>
          <w:tab w:val="left" w:pos="4395"/>
        </w:tabs>
        <w:ind w:right="-1"/>
        <w:jc w:val="center"/>
        <w:rPr>
          <w:sz w:val="28"/>
          <w:szCs w:val="24"/>
        </w:rPr>
      </w:pPr>
      <w:r w:rsidRPr="004B7372">
        <w:rPr>
          <w:sz w:val="28"/>
          <w:szCs w:val="24"/>
        </w:rPr>
        <w:t>_______________                          Київ                      № _______________</w:t>
      </w:r>
    </w:p>
    <w:p w14:paraId="27836F86" w14:textId="77777777" w:rsidR="002A16CE" w:rsidRPr="00C65838" w:rsidRDefault="002A16CE" w:rsidP="002A16CE">
      <w:pPr>
        <w:tabs>
          <w:tab w:val="left" w:pos="4395"/>
        </w:tabs>
        <w:ind w:right="-1"/>
        <w:jc w:val="both"/>
        <w:rPr>
          <w:color w:val="000000" w:themeColor="text1"/>
          <w:sz w:val="26"/>
          <w:szCs w:val="26"/>
        </w:rPr>
      </w:pPr>
    </w:p>
    <w:p w14:paraId="1B6267E5" w14:textId="4FCF93D1" w:rsidR="00F6318B" w:rsidRPr="002A16CE" w:rsidRDefault="00F6318B" w:rsidP="00F6318B">
      <w:pPr>
        <w:rPr>
          <w:sz w:val="16"/>
          <w:szCs w:val="16"/>
        </w:rPr>
      </w:pPr>
    </w:p>
    <w:p w14:paraId="2938779C" w14:textId="07F84BF9" w:rsidR="00F6318B" w:rsidRPr="00F6318B" w:rsidRDefault="00822E7A" w:rsidP="00F6318B">
      <w:pPr>
        <w:rPr>
          <w:sz w:val="28"/>
          <w:szCs w:val="28"/>
          <w:lang w:val="uk-UA"/>
        </w:rPr>
      </w:pPr>
      <w:r>
        <w:rPr>
          <w:noProof/>
        </w:rPr>
        <w:drawing>
          <wp:anchor distT="0" distB="0" distL="114300" distR="114300" simplePos="0" relativeHeight="251658240" behindDoc="0" locked="0" layoutInCell="1" allowOverlap="1" wp14:anchorId="16886D3B" wp14:editId="41FA2F11">
            <wp:simplePos x="0" y="0"/>
            <wp:positionH relativeFrom="column">
              <wp:posOffset>4461510</wp:posOffset>
            </wp:positionH>
            <wp:positionV relativeFrom="paragraph">
              <wp:posOffset>12700</wp:posOffset>
            </wp:positionV>
            <wp:extent cx="1590675" cy="1590675"/>
            <wp:effectExtent l="0" t="0" r="9525" b="9525"/>
            <wp:wrapSquare wrapText="bothSides"/>
            <wp:docPr id="2" name="Picture 2">
              <a:hlinkClick xmlns:a="http://schemas.openxmlformats.org/drawingml/2006/main" r:id="rId8"/>
            </wp:docPr>
            <wp:cNvGraphicFramePr/>
            <a:graphic xmlns:a="http://schemas.openxmlformats.org/drawingml/2006/main">
              <a:graphicData uri="http://schemas.openxmlformats.org/drawingml/2006/picture">
                <pic:pic xmlns:pic="http://schemas.openxmlformats.org/drawingml/2006/picture">
                  <pic:nvPicPr>
                    <pic:cNvPr id="2" name="Picture 2">
                      <a:hlinkClick r:id="rId9"/>
                    </pic:cNvPr>
                    <pic:cNvPicPr/>
                  </pic:nvPicPr>
                  <pic:blipFill>
                    <a:blip r:embed="rId10" cstate="print">
                      <a:extLst>
                        <a:ext uri="{28A0092B-C50C-407E-A947-70E740481C1C}">
                          <a14:useLocalDpi xmlns:a14="http://schemas.microsoft.com/office/drawing/2010/main" val="0"/>
                        </a:ext>
                      </a:extLst>
                    </a:blip>
                    <a:stretch>
                      <a:fillRect/>
                    </a:stretch>
                  </pic:blipFill>
                  <pic:spPr>
                    <a:xfrm>
                      <a:off x="0" y="0"/>
                      <a:ext cx="1590675" cy="1590675"/>
                    </a:xfrm>
                    <a:prstGeom prst="rect">
                      <a:avLst/>
                    </a:prstGeom>
                  </pic:spPr>
                </pic:pic>
              </a:graphicData>
            </a:graphic>
          </wp:anchor>
        </w:drawing>
      </w:r>
    </w:p>
    <w:p w14:paraId="76517715" w14:textId="748FF48D" w:rsidR="00F6318B" w:rsidRPr="00F6318B" w:rsidRDefault="00F6318B" w:rsidP="00F6318B">
      <w:pPr>
        <w:tabs>
          <w:tab w:val="left" w:pos="3960"/>
        </w:tabs>
        <w:jc w:val="both"/>
        <w:rPr>
          <w:lang w:val="uk-UA"/>
        </w:rPr>
      </w:pPr>
    </w:p>
    <w:p w14:paraId="2E52518C" w14:textId="50C1FFF4" w:rsidR="00F6318B" w:rsidRPr="00F6318B" w:rsidRDefault="0062389B" w:rsidP="00F6318B">
      <w:pPr>
        <w:rPr>
          <w:snapToGrid w:val="0"/>
          <w:sz w:val="16"/>
          <w:szCs w:val="16"/>
          <w:lang w:val="uk-UA"/>
        </w:rPr>
      </w:pPr>
      <w:r>
        <w:rPr>
          <w:noProof/>
          <w:sz w:val="24"/>
          <w:szCs w:val="24"/>
        </w:rPr>
        <mc:AlternateContent>
          <mc:Choice Requires="wps">
            <w:drawing>
              <wp:anchor distT="45720" distB="45720" distL="114300" distR="114300" simplePos="0" relativeHeight="251660288" behindDoc="1" locked="0" layoutInCell="1" allowOverlap="1" wp14:anchorId="0386D7E2" wp14:editId="5F2FC1A6">
                <wp:simplePos x="0" y="0"/>
                <wp:positionH relativeFrom="column">
                  <wp:posOffset>4352925</wp:posOffset>
                </wp:positionH>
                <wp:positionV relativeFrom="paragraph">
                  <wp:posOffset>1252855</wp:posOffset>
                </wp:positionV>
                <wp:extent cx="1790700" cy="233045"/>
                <wp:effectExtent l="0" t="0" r="0" b="1270"/>
                <wp:wrapNone/>
                <wp:docPr id="217" name="Надпись 2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90700" cy="233045"/>
                        </a:xfrm>
                        <a:prstGeom prst="rect">
                          <a:avLst/>
                        </a:prstGeom>
                        <a:solidFill>
                          <a:srgbClr val="FFFFFF"/>
                        </a:solidFill>
                        <a:ln w="9525">
                          <a:noFill/>
                          <a:miter lim="800000"/>
                          <a:headEnd/>
                          <a:tailEnd/>
                        </a:ln>
                      </wps:spPr>
                      <wps:txbx>
                        <w:txbxContent>
                          <w:p w14:paraId="6714A4A2" w14:textId="77777777" w:rsidR="0062389B" w:rsidRPr="0040197C" w:rsidRDefault="0062389B" w:rsidP="008415E1">
                            <w:pPr>
                              <w:jc w:val="center"/>
                              <w:rPr>
                                <w:i/>
                              </w:rPr>
                            </w:pPr>
                            <w:r w:rsidRPr="0040197C">
                              <w:rPr>
                                <w:rStyle w:val="af1"/>
                                <w:i w:val="0"/>
                              </w:rPr>
                              <w:t>372774217</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0386D7E2" id="_x0000_t202" coordsize="21600,21600" o:spt="202" path="m,l,21600r21600,l21600,xe">
                <v:stroke joinstyle="miter"/>
                <v:path gradientshapeok="t" o:connecttype="rect"/>
              </v:shapetype>
              <v:shape id="Надпись 217" o:spid="_x0000_s1026" type="#_x0000_t202" style="position:absolute;margin-left:342.75pt;margin-top:98.65pt;width:141pt;height:18.35pt;z-index:-251656192;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" stroked="f">
                <v:textbox style="mso-fit-shape-to-text:t">
                  <w:txbxContent>
                    <w:p w14:paraId="6714A4A2" w14:textId="77777777" w:rsidR="0062389B" w:rsidRPr="0040197C" w:rsidRDefault="0062389B" w:rsidP="008415E1">
                      <w:pPr>
                        <w:jc w:val="center"/>
                        <w:rPr>
                          <w:i/>
                        </w:rPr>
                      </w:pPr>
                      <w:r w:rsidRPr="0040197C">
                        <w:rPr>
                          <w:rStyle w:val="af1"/>
                          <w:i w:val="0"/>
                        </w:rPr>
                        <w:t>372774217</w:t>
                      </w:r>
                    </w:p>
                  </w:txbxContent>
                </v:textbox>
              </v:shape>
            </w:pict>
          </mc:Fallback>
        </mc:AlternateContent>
      </w:r>
    </w:p>
    <w:tbl>
      <w:tblPr>
        <w:tblW w:w="0" w:type="auto"/>
        <w:tblLook w:val="01E0" w:firstRow="1" w:lastRow="1" w:firstColumn="1" w:lastColumn="1" w:noHBand="0" w:noVBand="0"/>
      </w:tblPr>
      <w:tblGrid>
        <w:gridCol w:w="5211"/>
      </w:tblGrid>
      <w:tr w:rsidR="00F6318B" w:rsidRPr="00635A16" w14:paraId="0DD1534A" w14:textId="77777777" w:rsidTr="00AD40DC">
        <w:trPr>
          <w:trHeight w:val="2103"/>
        </w:trPr>
        <w:tc>
          <w:tcPr>
            <w:tcW w:w="5211" w:type="dxa"/>
            <w:hideMark/>
          </w:tcPr>
          <w:p w14:paraId="270F3783" w14:textId="060583F1" w:rsidR="00F6318B" w:rsidRPr="00635A16" w:rsidRDefault="00975F16" w:rsidP="00635A16">
            <w:pPr>
              <w:pStyle w:val="15"/>
              <w:shd w:val="clear" w:color="auto" w:fill="auto"/>
              <w:spacing w:after="760"/>
              <w:ind w:firstLine="0"/>
              <w:jc w:val="both"/>
              <w:rPr>
                <w:sz w:val="28"/>
                <w:szCs w:val="28"/>
              </w:rPr>
            </w:pPr>
            <w:r w:rsidRPr="00635A16">
              <w:rPr>
                <w:b/>
                <w:bCs/>
                <w:color w:val="000000"/>
                <w:sz w:val="28"/>
                <w:szCs w:val="28"/>
                <w:lang w:bidi="uk-UA"/>
              </w:rPr>
              <w:t>Про</w:t>
            </w:r>
            <w:r w:rsidR="00D51EDB" w:rsidRPr="00635A16">
              <w:rPr>
                <w:b/>
                <w:bCs/>
                <w:color w:val="000000"/>
                <w:sz w:val="28"/>
                <w:szCs w:val="28"/>
                <w:lang w:bidi="uk-UA"/>
              </w:rPr>
              <w:t xml:space="preserve"> </w:t>
            </w:r>
            <w:r w:rsidRPr="00635A16">
              <w:rPr>
                <w:b/>
                <w:bCs/>
                <w:color w:val="000000"/>
                <w:sz w:val="28"/>
                <w:szCs w:val="28"/>
                <w:lang w:bidi="uk-UA"/>
              </w:rPr>
              <w:t xml:space="preserve">передачу </w:t>
            </w:r>
            <w:r w:rsidR="00FD2FA2" w:rsidRPr="00635A16">
              <w:rPr>
                <w:b/>
                <w:bCs/>
                <w:color w:val="000000"/>
                <w:sz w:val="28"/>
                <w:szCs w:val="28"/>
                <w:lang w:bidi="uk-UA"/>
              </w:rPr>
              <w:t>громадян</w:t>
            </w:r>
            <w:r w:rsidR="00635A16" w:rsidRPr="00635A16">
              <w:rPr>
                <w:b/>
                <w:bCs/>
                <w:color w:val="000000"/>
                <w:sz w:val="28"/>
                <w:szCs w:val="28"/>
                <w:lang w:bidi="uk-UA"/>
              </w:rPr>
              <w:t>ці</w:t>
            </w:r>
            <w:r w:rsidR="00FD2FA2" w:rsidRPr="00635A16">
              <w:rPr>
                <w:b/>
                <w:bCs/>
                <w:color w:val="000000"/>
                <w:sz w:val="28"/>
                <w:szCs w:val="28"/>
                <w:lang w:bidi="uk-UA"/>
              </w:rPr>
              <w:t xml:space="preserve"> Яценко Фірі Михайлівні</w:t>
            </w:r>
            <w:r w:rsidRPr="00635A16">
              <w:rPr>
                <w:b/>
                <w:bCs/>
                <w:color w:val="000000"/>
                <w:sz w:val="28"/>
                <w:szCs w:val="28"/>
                <w:lang w:bidi="uk-UA"/>
              </w:rPr>
              <w:t xml:space="preserve"> </w:t>
            </w:r>
            <w:r w:rsidR="00B04947" w:rsidRPr="00635A16">
              <w:rPr>
                <w:b/>
                <w:bCs/>
                <w:color w:val="000000"/>
                <w:sz w:val="28"/>
                <w:szCs w:val="28"/>
                <w:lang w:bidi="uk-UA"/>
              </w:rPr>
              <w:t>у приватну</w:t>
            </w:r>
            <w:r w:rsidRPr="00635A16">
              <w:rPr>
                <w:b/>
                <w:bCs/>
                <w:color w:val="000000"/>
                <w:sz w:val="28"/>
                <w:szCs w:val="28"/>
                <w:lang w:bidi="uk-UA"/>
              </w:rPr>
              <w:t xml:space="preserve"> </w:t>
            </w:r>
            <w:r w:rsidR="00635A16" w:rsidRPr="00635A16">
              <w:rPr>
                <w:b/>
                <w:bCs/>
                <w:color w:val="000000"/>
                <w:sz w:val="28"/>
                <w:szCs w:val="28"/>
                <w:lang w:bidi="uk-UA"/>
              </w:rPr>
              <w:t>власність</w:t>
            </w:r>
            <w:r w:rsidR="00D005E8" w:rsidRPr="00635A16">
              <w:rPr>
                <w:b/>
                <w:bCs/>
                <w:color w:val="000000"/>
                <w:sz w:val="28"/>
                <w:szCs w:val="28"/>
                <w:lang w:bidi="uk-UA"/>
              </w:rPr>
              <w:t xml:space="preserve"> </w:t>
            </w:r>
            <w:r w:rsidRPr="00635A16">
              <w:rPr>
                <w:b/>
                <w:bCs/>
                <w:color w:val="000000"/>
                <w:sz w:val="28"/>
                <w:szCs w:val="28"/>
                <w:lang w:bidi="uk-UA"/>
              </w:rPr>
              <w:t xml:space="preserve">земельної ділянки </w:t>
            </w:r>
            <w:r w:rsidR="00D005E8" w:rsidRPr="00635A16">
              <w:rPr>
                <w:b/>
                <w:bCs/>
                <w:color w:val="000000"/>
                <w:sz w:val="28"/>
                <w:szCs w:val="28"/>
                <w:lang w:bidi="uk-UA"/>
              </w:rPr>
              <w:t>для будівництва і обслуговування жилого будинку, господарських будівель і споруд (присадибна ділянка)</w:t>
            </w:r>
            <w:r w:rsidR="00FD2FA2" w:rsidRPr="00635A16">
              <w:rPr>
                <w:b/>
                <w:bCs/>
                <w:color w:val="000000"/>
                <w:sz w:val="28"/>
                <w:szCs w:val="28"/>
                <w:lang w:bidi="uk-UA"/>
              </w:rPr>
              <w:t xml:space="preserve"> </w:t>
            </w:r>
            <w:r w:rsidRPr="00635A16">
              <w:rPr>
                <w:b/>
                <w:bCs/>
                <w:color w:val="000000"/>
                <w:sz w:val="28"/>
                <w:szCs w:val="28"/>
                <w:lang w:bidi="uk-UA"/>
              </w:rPr>
              <w:t xml:space="preserve">на </w:t>
            </w:r>
            <w:r w:rsidR="00370FF2" w:rsidRPr="00635A16">
              <w:rPr>
                <w:b/>
                <w:bCs/>
                <w:color w:val="000000"/>
                <w:sz w:val="28"/>
                <w:szCs w:val="28"/>
                <w:lang w:bidi="uk-UA"/>
              </w:rPr>
              <w:t>вул. Ґолди Меїр, 29</w:t>
            </w:r>
            <w:r w:rsidRPr="00635A16">
              <w:rPr>
                <w:b/>
                <w:bCs/>
                <w:color w:val="000000"/>
                <w:sz w:val="28"/>
                <w:szCs w:val="28"/>
                <w:lang w:bidi="uk-UA"/>
              </w:rPr>
              <w:t xml:space="preserve"> у </w:t>
            </w:r>
            <w:r w:rsidR="00370FF2" w:rsidRPr="00635A16">
              <w:rPr>
                <w:b/>
                <w:bCs/>
                <w:color w:val="000000"/>
                <w:sz w:val="28"/>
                <w:szCs w:val="28"/>
                <w:lang w:bidi="uk-UA"/>
              </w:rPr>
              <w:t>Шевченківському</w:t>
            </w:r>
            <w:r w:rsidR="00B90EAF" w:rsidRPr="00635A16">
              <w:rPr>
                <w:b/>
                <w:bCs/>
                <w:color w:val="000000"/>
                <w:sz w:val="28"/>
                <w:szCs w:val="28"/>
                <w:lang w:bidi="uk-UA"/>
              </w:rPr>
              <w:t xml:space="preserve"> </w:t>
            </w:r>
            <w:r w:rsidR="00B215AF" w:rsidRPr="00635A16">
              <w:rPr>
                <w:b/>
                <w:bCs/>
                <w:color w:val="000000"/>
                <w:sz w:val="28"/>
                <w:szCs w:val="28"/>
                <w:lang w:bidi="uk-UA"/>
              </w:rPr>
              <w:t>районі міста</w:t>
            </w:r>
            <w:r w:rsidRPr="00635A16">
              <w:rPr>
                <w:b/>
                <w:bCs/>
                <w:color w:val="000000"/>
                <w:sz w:val="28"/>
                <w:szCs w:val="28"/>
                <w:lang w:bidi="uk-UA"/>
              </w:rPr>
              <w:t xml:space="preserve"> Києва</w:t>
            </w:r>
          </w:p>
        </w:tc>
      </w:tr>
    </w:tbl>
    <w:p w14:paraId="79A58CA6" w14:textId="660CAF7F" w:rsidR="00F6318B" w:rsidRPr="00F6318B" w:rsidRDefault="00C7069E" w:rsidP="00F6318B">
      <w:pPr>
        <w:pStyle w:val="20"/>
        <w:ind w:firstLine="709"/>
        <w:rPr>
          <w:szCs w:val="28"/>
          <w:lang w:val="uk-UA"/>
        </w:rPr>
      </w:pPr>
      <w:r w:rsidRPr="00635A16">
        <w:rPr>
          <w:lang w:val="uk-UA"/>
        </w:rPr>
        <w:t xml:space="preserve">Розглянувши заяву громадянки Яценко Фіри Михайлівни (адреса місця реєстрації: 03190, м. Київ, вул. Ґолди Меїр, 29) від 28 листопада 2024 року </w:t>
      </w:r>
      <w:r w:rsidR="00635A16">
        <w:rPr>
          <w:lang w:val="uk-UA"/>
        </w:rPr>
        <w:br/>
      </w:r>
      <w:r w:rsidRPr="00635A16">
        <w:rPr>
          <w:lang w:val="uk-UA"/>
        </w:rPr>
        <w:t>№ 372774217, технічну документацію із землеустрою щодо встановлення (відновлення) меж земельної ділянки в натурі (на місцевості), проект землеустрою щодо відведення земельної ділянки та додані документи, відповідно до статей 9, 79</w:t>
      </w:r>
      <w:r w:rsidRPr="00635A16">
        <w:rPr>
          <w:vertAlign w:val="superscript"/>
          <w:lang w:val="uk-UA"/>
        </w:rPr>
        <w:t>1</w:t>
      </w:r>
      <w:r w:rsidRPr="00635A16">
        <w:rPr>
          <w:lang w:val="uk-UA"/>
        </w:rPr>
        <w:t xml:space="preserve">, 81, 83, 116, 118, 121, 122, 186 Земельного кодексу України, Закону України «Про внесення змін до деяких законодавчих актів України щодо розмежування земель державної та комунальної власності», пункту 34 частини першої статті 26 Закону України «Про місцеве самоврядування в Україні», Закону України «Про адміністративну процедуру», </w:t>
      </w:r>
      <w:r w:rsidR="00635A16">
        <w:rPr>
          <w:lang w:val="uk-UA"/>
        </w:rPr>
        <w:t xml:space="preserve">рішення Київської міської ради від 27 жовтня 2022 року № 5572/5613 «Про перейменування вулиці Краснодарської в Шевченківському районі міста Києва», </w:t>
      </w:r>
      <w:r w:rsidRPr="00635A16">
        <w:rPr>
          <w:lang w:val="uk-UA"/>
        </w:rPr>
        <w:t>Київська міська рада</w:t>
      </w:r>
    </w:p>
    <w:p w14:paraId="5F11B071" w14:textId="77777777" w:rsidR="00F6318B" w:rsidRPr="00F6318B" w:rsidRDefault="00F6318B" w:rsidP="00F6318B">
      <w:pPr>
        <w:ind w:firstLine="567"/>
        <w:jc w:val="both"/>
        <w:rPr>
          <w:snapToGrid w:val="0"/>
          <w:sz w:val="28"/>
          <w:lang w:val="uk-UA"/>
        </w:rPr>
      </w:pPr>
    </w:p>
    <w:p w14:paraId="44AACDDF" w14:textId="59A8678D" w:rsidR="00F6318B" w:rsidRDefault="00F6318B" w:rsidP="00F6318B">
      <w:pPr>
        <w:ind w:firstLine="567"/>
        <w:jc w:val="both"/>
        <w:rPr>
          <w:rFonts w:ascii="Georgia" w:hAnsi="Georgia"/>
          <w:b/>
          <w:snapToGrid w:val="0"/>
          <w:sz w:val="28"/>
          <w:lang w:val="uk-UA"/>
        </w:rPr>
      </w:pPr>
      <w:r w:rsidRPr="00F6318B">
        <w:rPr>
          <w:rFonts w:ascii="Georgia" w:hAnsi="Georgia"/>
          <w:b/>
          <w:snapToGrid w:val="0"/>
          <w:sz w:val="28"/>
          <w:lang w:val="uk-UA"/>
        </w:rPr>
        <w:t>ВИРІШИЛА:</w:t>
      </w:r>
    </w:p>
    <w:p w14:paraId="2C9973B3" w14:textId="77777777" w:rsidR="00AD40DC" w:rsidRPr="00F6318B" w:rsidRDefault="00AD40DC" w:rsidP="00F6318B">
      <w:pPr>
        <w:ind w:firstLine="567"/>
        <w:jc w:val="both"/>
        <w:rPr>
          <w:rFonts w:ascii="Georgia" w:hAnsi="Georgia"/>
          <w:b/>
          <w:snapToGrid w:val="0"/>
          <w:sz w:val="28"/>
          <w:lang w:val="uk-UA"/>
        </w:rPr>
      </w:pPr>
    </w:p>
    <w:p w14:paraId="38605B1A" w14:textId="5D1C5358" w:rsidR="00635A16" w:rsidRPr="00CD79BC" w:rsidRDefault="00635A16" w:rsidP="00AD40DC">
      <w:pPr>
        <w:pStyle w:val="15"/>
        <w:numPr>
          <w:ilvl w:val="0"/>
          <w:numId w:val="7"/>
        </w:numPr>
        <w:shd w:val="clear" w:color="auto" w:fill="auto"/>
        <w:spacing w:after="0"/>
        <w:ind w:firstLine="426"/>
        <w:jc w:val="both"/>
        <w:rPr>
          <w:sz w:val="28"/>
          <w:szCs w:val="28"/>
        </w:rPr>
      </w:pPr>
      <w:r w:rsidRPr="00CD79BC">
        <w:rPr>
          <w:sz w:val="28"/>
          <w:szCs w:val="28"/>
        </w:rPr>
        <w:t xml:space="preserve">Затвердити технічну документацію із землеустрою щодо встановлення (відновлення) меж земельної ділянки в натурі (на місцевості) </w:t>
      </w:r>
      <w:r>
        <w:rPr>
          <w:sz w:val="28"/>
          <w:szCs w:val="28"/>
        </w:rPr>
        <w:t>громадянці Яценко Фірі Михайлівні</w:t>
      </w:r>
      <w:r w:rsidRPr="00CD79BC">
        <w:rPr>
          <w:sz w:val="28"/>
          <w:szCs w:val="28"/>
        </w:rPr>
        <w:t xml:space="preserve"> для </w:t>
      </w:r>
      <w:r>
        <w:rPr>
          <w:sz w:val="28"/>
          <w:szCs w:val="28"/>
        </w:rPr>
        <w:t>будівництва і</w:t>
      </w:r>
      <w:r w:rsidRPr="00CD79BC">
        <w:rPr>
          <w:sz w:val="28"/>
          <w:szCs w:val="28"/>
        </w:rPr>
        <w:t xml:space="preserve"> обслуговування житлового будинку, </w:t>
      </w:r>
      <w:r w:rsidRPr="00CD79BC">
        <w:rPr>
          <w:sz w:val="28"/>
          <w:szCs w:val="28"/>
        </w:rPr>
        <w:lastRenderedPageBreak/>
        <w:t>господарських будівель і споруд</w:t>
      </w:r>
      <w:r>
        <w:rPr>
          <w:sz w:val="28"/>
          <w:szCs w:val="28"/>
        </w:rPr>
        <w:t xml:space="preserve"> на вул. Краснодарській, 29 у Шевченківському районі м. Києва.</w:t>
      </w:r>
    </w:p>
    <w:p w14:paraId="67A8B049" w14:textId="0C53AD92" w:rsidR="00975F16" w:rsidRPr="00975F16" w:rsidRDefault="00975F16" w:rsidP="00AD40DC">
      <w:pPr>
        <w:pStyle w:val="15"/>
        <w:numPr>
          <w:ilvl w:val="0"/>
          <w:numId w:val="7"/>
        </w:numPr>
        <w:shd w:val="clear" w:color="auto" w:fill="auto"/>
        <w:spacing w:after="0"/>
        <w:ind w:firstLine="426"/>
        <w:jc w:val="both"/>
        <w:rPr>
          <w:sz w:val="28"/>
          <w:szCs w:val="28"/>
        </w:rPr>
      </w:pPr>
      <w:r w:rsidRPr="00975F16">
        <w:rPr>
          <w:color w:val="000000"/>
          <w:sz w:val="28"/>
          <w:szCs w:val="28"/>
          <w:lang w:bidi="uk-UA"/>
        </w:rPr>
        <w:t xml:space="preserve">Затвердити </w:t>
      </w:r>
      <w:r w:rsidR="003D5B72">
        <w:rPr>
          <w:color w:val="000000" w:themeColor="text1"/>
          <w:sz w:val="28"/>
          <w:szCs w:val="28"/>
        </w:rPr>
        <w:t>про</w:t>
      </w:r>
      <w:r w:rsidR="00635A16">
        <w:rPr>
          <w:color w:val="000000" w:themeColor="text1"/>
          <w:sz w:val="28"/>
          <w:szCs w:val="28"/>
        </w:rPr>
        <w:t>е</w:t>
      </w:r>
      <w:r w:rsidR="00624580">
        <w:rPr>
          <w:color w:val="000000" w:themeColor="text1"/>
          <w:sz w:val="28"/>
          <w:szCs w:val="28"/>
        </w:rPr>
        <w:t xml:space="preserve">кт землеустрою щодо відведення земельної ділянки </w:t>
      </w:r>
      <w:r w:rsidR="00624580" w:rsidRPr="00E13205">
        <w:rPr>
          <w:color w:val="000000" w:themeColor="text1"/>
          <w:sz w:val="28"/>
          <w:szCs w:val="28"/>
        </w:rPr>
        <w:t>громадян</w:t>
      </w:r>
      <w:r w:rsidR="00635A16">
        <w:rPr>
          <w:color w:val="000000" w:themeColor="text1"/>
          <w:sz w:val="28"/>
          <w:szCs w:val="28"/>
        </w:rPr>
        <w:t>ці</w:t>
      </w:r>
      <w:r w:rsidR="00624580" w:rsidRPr="00E13205">
        <w:rPr>
          <w:color w:val="000000" w:themeColor="text1"/>
          <w:sz w:val="28"/>
          <w:szCs w:val="28"/>
        </w:rPr>
        <w:t xml:space="preserve"> Яценко Фірі Михайлівні</w:t>
      </w:r>
      <w:r w:rsidR="00624580">
        <w:rPr>
          <w:rStyle w:val="af1"/>
          <w:i w:val="0"/>
          <w:sz w:val="28"/>
          <w:szCs w:val="28"/>
        </w:rPr>
        <w:t xml:space="preserve"> </w:t>
      </w:r>
      <w:r w:rsidR="00635A16">
        <w:rPr>
          <w:rStyle w:val="af1"/>
          <w:i w:val="0"/>
          <w:sz w:val="28"/>
          <w:szCs w:val="28"/>
        </w:rPr>
        <w:t>Цільове призначення згідно КВЦПЗ</w:t>
      </w:r>
      <w:r w:rsidRPr="00CC0D39">
        <w:rPr>
          <w:color w:val="000000"/>
          <w:sz w:val="28"/>
          <w:szCs w:val="28"/>
          <w:lang w:bidi="uk-UA"/>
        </w:rPr>
        <w:t xml:space="preserve"> </w:t>
      </w:r>
      <w:r w:rsidR="00635A16" w:rsidRPr="00635A16">
        <w:rPr>
          <w:color w:val="000000"/>
          <w:sz w:val="28"/>
          <w:szCs w:val="28"/>
          <w:lang w:bidi="uk-UA"/>
        </w:rPr>
        <w:t>:</w:t>
      </w:r>
      <w:r w:rsidR="00635A16">
        <w:rPr>
          <w:color w:val="000000"/>
          <w:sz w:val="28"/>
          <w:szCs w:val="28"/>
          <w:lang w:bidi="uk-UA"/>
        </w:rPr>
        <w:t xml:space="preserve"> </w:t>
      </w:r>
      <w:r w:rsidR="00635A16">
        <w:rPr>
          <w:color w:val="000000"/>
          <w:sz w:val="28"/>
          <w:szCs w:val="28"/>
          <w:lang w:bidi="uk-UA"/>
        </w:rPr>
        <w:br/>
        <w:t xml:space="preserve">02.01 – Для будівництва і обслуговування житлового будинку, господарських будівель і споруд на вул. Ґолди Меїр, 29 у Шевченківському районі м. Києва </w:t>
      </w:r>
      <w:r w:rsidRPr="00CC0D39">
        <w:rPr>
          <w:color w:val="000000"/>
          <w:sz w:val="28"/>
          <w:szCs w:val="28"/>
          <w:lang w:bidi="uk-UA"/>
        </w:rPr>
        <w:t xml:space="preserve">(категорія земель </w:t>
      </w:r>
      <w:r w:rsidR="00896967">
        <w:rPr>
          <w:color w:val="000000"/>
          <w:sz w:val="28"/>
          <w:szCs w:val="28"/>
          <w:lang w:bidi="uk-UA"/>
        </w:rPr>
        <w:t>–</w:t>
      </w:r>
      <w:r w:rsidRPr="00CC0D39">
        <w:rPr>
          <w:color w:val="000000"/>
          <w:sz w:val="28"/>
          <w:szCs w:val="28"/>
          <w:lang w:bidi="uk-UA"/>
        </w:rPr>
        <w:t xml:space="preserve"> </w:t>
      </w:r>
      <w:r w:rsidR="006D521C" w:rsidRPr="00CC0D39">
        <w:rPr>
          <w:color w:val="000000"/>
          <w:sz w:val="28"/>
          <w:szCs w:val="28"/>
          <w:lang w:bidi="uk-UA"/>
        </w:rPr>
        <w:t>землі житлової та громадської забудови</w:t>
      </w:r>
      <w:r w:rsidR="006012C5" w:rsidRPr="006012C5">
        <w:rPr>
          <w:color w:val="000000"/>
          <w:sz w:val="28"/>
          <w:szCs w:val="28"/>
          <w:lang w:bidi="uk-UA"/>
        </w:rPr>
        <w:t xml:space="preserve">, </w:t>
      </w:r>
      <w:r w:rsidR="003D5B72">
        <w:rPr>
          <w:color w:val="000000" w:themeColor="text1"/>
          <w:sz w:val="28"/>
          <w:szCs w:val="28"/>
        </w:rPr>
        <w:t>код виду цільового призначення</w:t>
      </w:r>
      <w:r w:rsidR="003D5B72" w:rsidRPr="006012C5">
        <w:rPr>
          <w:color w:val="000000"/>
          <w:sz w:val="28"/>
          <w:szCs w:val="28"/>
          <w:lang w:bidi="uk-UA"/>
        </w:rPr>
        <w:t xml:space="preserve"> </w:t>
      </w:r>
      <w:r w:rsidR="006012C5" w:rsidRPr="006012C5">
        <w:rPr>
          <w:color w:val="000000"/>
          <w:sz w:val="28"/>
          <w:szCs w:val="28"/>
          <w:lang w:bidi="uk-UA"/>
        </w:rPr>
        <w:t xml:space="preserve">- </w:t>
      </w:r>
      <w:r w:rsidR="006012C5" w:rsidRPr="006012C5">
        <w:rPr>
          <w:sz w:val="28"/>
          <w:szCs w:val="28"/>
        </w:rPr>
        <w:t>02.01</w:t>
      </w:r>
      <w:r w:rsidR="00896967" w:rsidRPr="00896967">
        <w:rPr>
          <w:color w:val="000000"/>
          <w:sz w:val="28"/>
          <w:szCs w:val="28"/>
          <w:lang w:bidi="uk-UA"/>
        </w:rPr>
        <w:t>)</w:t>
      </w:r>
      <w:r w:rsidRPr="00CC0D39">
        <w:rPr>
          <w:color w:val="000000"/>
          <w:sz w:val="28"/>
          <w:szCs w:val="28"/>
          <w:lang w:bidi="uk-UA"/>
        </w:rPr>
        <w:t xml:space="preserve">, справа № </w:t>
      </w:r>
      <w:r w:rsidR="006D521C" w:rsidRPr="00624580">
        <w:rPr>
          <w:b/>
          <w:color w:val="000000"/>
          <w:sz w:val="28"/>
          <w:szCs w:val="28"/>
          <w:lang w:bidi="uk-UA"/>
        </w:rPr>
        <w:t>372774217</w:t>
      </w:r>
      <w:r w:rsidR="00FD2FA2">
        <w:rPr>
          <w:color w:val="000000"/>
          <w:sz w:val="28"/>
          <w:szCs w:val="28"/>
          <w:lang w:bidi="uk-UA"/>
        </w:rPr>
        <w:t>.</w:t>
      </w:r>
    </w:p>
    <w:p w14:paraId="4D7FDD46" w14:textId="4B50835F" w:rsidR="00975F16" w:rsidRPr="00CC0D39" w:rsidRDefault="00635A16" w:rsidP="00AD40DC">
      <w:pPr>
        <w:pStyle w:val="15"/>
        <w:shd w:val="clear" w:color="auto" w:fill="auto"/>
        <w:ind w:firstLine="426"/>
        <w:jc w:val="both"/>
        <w:rPr>
          <w:color w:val="000000"/>
          <w:sz w:val="28"/>
          <w:szCs w:val="28"/>
          <w:lang w:bidi="ru-RU"/>
        </w:rPr>
      </w:pPr>
      <w:r>
        <w:rPr>
          <w:color w:val="000000"/>
          <w:sz w:val="28"/>
          <w:szCs w:val="28"/>
          <w:lang w:bidi="uk-UA"/>
        </w:rPr>
        <w:t>3</w:t>
      </w:r>
      <w:r w:rsidR="00975F16">
        <w:rPr>
          <w:color w:val="000000"/>
          <w:sz w:val="28"/>
          <w:szCs w:val="28"/>
          <w:lang w:bidi="uk-UA"/>
        </w:rPr>
        <w:t xml:space="preserve">. </w:t>
      </w:r>
      <w:r w:rsidR="00975F16" w:rsidRPr="00975F16">
        <w:rPr>
          <w:color w:val="000000"/>
          <w:sz w:val="28"/>
          <w:szCs w:val="28"/>
          <w:lang w:bidi="uk-UA"/>
        </w:rPr>
        <w:t xml:space="preserve">Передати </w:t>
      </w:r>
      <w:r w:rsidR="00FD2FA2" w:rsidRPr="00635A16">
        <w:rPr>
          <w:bCs/>
          <w:color w:val="000000"/>
          <w:sz w:val="28"/>
          <w:szCs w:val="28"/>
          <w:lang w:bidi="uk-UA"/>
        </w:rPr>
        <w:t>громадян</w:t>
      </w:r>
      <w:r>
        <w:rPr>
          <w:bCs/>
          <w:color w:val="000000"/>
          <w:sz w:val="28"/>
          <w:szCs w:val="28"/>
          <w:lang w:bidi="uk-UA"/>
        </w:rPr>
        <w:t>ці</w:t>
      </w:r>
      <w:r w:rsidR="00FD2FA2" w:rsidRPr="00635A16">
        <w:rPr>
          <w:bCs/>
          <w:color w:val="000000"/>
          <w:sz w:val="28"/>
          <w:szCs w:val="28"/>
          <w:lang w:bidi="uk-UA"/>
        </w:rPr>
        <w:t xml:space="preserve"> Яценко Фірі Михайлівні</w:t>
      </w:r>
      <w:r w:rsidR="00975F16" w:rsidRPr="00635A16">
        <w:rPr>
          <w:color w:val="000000"/>
          <w:sz w:val="28"/>
          <w:szCs w:val="28"/>
          <w:lang w:bidi="uk-UA"/>
        </w:rPr>
        <w:t>,</w:t>
      </w:r>
      <w:r w:rsidR="00975F16" w:rsidRPr="00CC0D39">
        <w:rPr>
          <w:color w:val="000000"/>
          <w:sz w:val="28"/>
          <w:szCs w:val="28"/>
          <w:lang w:bidi="uk-UA"/>
        </w:rPr>
        <w:t xml:space="preserve"> за умови виконання пункту </w:t>
      </w:r>
      <w:r>
        <w:rPr>
          <w:color w:val="000000"/>
          <w:sz w:val="28"/>
          <w:szCs w:val="28"/>
          <w:lang w:bidi="uk-UA"/>
        </w:rPr>
        <w:t>4</w:t>
      </w:r>
      <w:r w:rsidR="00975F16" w:rsidRPr="00CC0D39">
        <w:rPr>
          <w:color w:val="000000"/>
          <w:sz w:val="28"/>
          <w:szCs w:val="28"/>
          <w:lang w:bidi="uk-UA"/>
        </w:rPr>
        <w:t xml:space="preserve"> цього рішення, </w:t>
      </w:r>
      <w:r w:rsidR="00B04947">
        <w:rPr>
          <w:color w:val="000000"/>
          <w:sz w:val="28"/>
          <w:szCs w:val="28"/>
          <w:lang w:bidi="uk-UA"/>
        </w:rPr>
        <w:t>у приватну</w:t>
      </w:r>
      <w:r w:rsidR="00975F16" w:rsidRPr="00CC0D39">
        <w:rPr>
          <w:color w:val="000000"/>
          <w:sz w:val="28"/>
          <w:szCs w:val="28"/>
          <w:lang w:bidi="uk-UA"/>
        </w:rPr>
        <w:t xml:space="preserve"> </w:t>
      </w:r>
      <w:r>
        <w:rPr>
          <w:color w:val="000000"/>
          <w:sz w:val="28"/>
          <w:szCs w:val="28"/>
          <w:lang w:bidi="uk-UA"/>
        </w:rPr>
        <w:t>власність</w:t>
      </w:r>
      <w:r w:rsidR="00685CAF" w:rsidRPr="00685CAF">
        <w:rPr>
          <w:color w:val="000000"/>
          <w:sz w:val="28"/>
          <w:szCs w:val="28"/>
          <w:lang w:bidi="uk-UA"/>
        </w:rPr>
        <w:t xml:space="preserve"> </w:t>
      </w:r>
      <w:r w:rsidR="00975F16" w:rsidRPr="00CC0D39">
        <w:rPr>
          <w:color w:val="000000"/>
          <w:sz w:val="28"/>
          <w:szCs w:val="28"/>
          <w:lang w:bidi="uk-UA"/>
        </w:rPr>
        <w:t xml:space="preserve">земельну ділянку площею </w:t>
      </w:r>
      <w:r w:rsidR="00B90EAF" w:rsidRPr="00CC0D39">
        <w:rPr>
          <w:color w:val="000000"/>
          <w:sz w:val="28"/>
          <w:szCs w:val="28"/>
          <w:lang w:bidi="uk-UA"/>
        </w:rPr>
        <w:t>0,0971</w:t>
      </w:r>
      <w:r w:rsidR="00975F16" w:rsidRPr="00CC0D39">
        <w:rPr>
          <w:color w:val="000000"/>
          <w:sz w:val="28"/>
          <w:szCs w:val="28"/>
          <w:lang w:bidi="uk-UA"/>
        </w:rPr>
        <w:t xml:space="preserve"> га (кадастровий номер </w:t>
      </w:r>
      <w:r w:rsidR="00B90EAF" w:rsidRPr="00CC0D39">
        <w:rPr>
          <w:color w:val="000000"/>
          <w:sz w:val="28"/>
          <w:szCs w:val="28"/>
          <w:lang w:bidi="uk-UA"/>
        </w:rPr>
        <w:t>8000000000:88:021:0009</w:t>
      </w:r>
      <w:r w:rsidR="00975F16" w:rsidRPr="00CC0D39">
        <w:rPr>
          <w:color w:val="000000"/>
          <w:sz w:val="28"/>
          <w:szCs w:val="28"/>
          <w:lang w:bidi="uk-UA"/>
        </w:rPr>
        <w:t xml:space="preserve">) </w:t>
      </w:r>
      <w:r w:rsidR="00D005E8" w:rsidRPr="00D005E8">
        <w:rPr>
          <w:bCs/>
          <w:color w:val="000000"/>
          <w:sz w:val="28"/>
          <w:szCs w:val="28"/>
          <w:lang w:bidi="uk-UA"/>
        </w:rPr>
        <w:t xml:space="preserve">для будівництва і обслуговування жилого будинку, господарських будівель і споруд (присадибна ділянка) </w:t>
      </w:r>
      <w:r w:rsidR="00905C04" w:rsidRPr="00905C04">
        <w:rPr>
          <w:color w:val="000000"/>
          <w:sz w:val="28"/>
          <w:szCs w:val="28"/>
          <w:lang w:bidi="uk-UA"/>
        </w:rPr>
        <w:t>(</w:t>
      </w:r>
      <w:r w:rsidR="003D5B72">
        <w:rPr>
          <w:color w:val="000000" w:themeColor="text1"/>
          <w:sz w:val="28"/>
          <w:szCs w:val="28"/>
        </w:rPr>
        <w:t>код виду цільового призначення</w:t>
      </w:r>
      <w:r w:rsidR="003D5B72" w:rsidRPr="006012C5">
        <w:rPr>
          <w:color w:val="000000"/>
          <w:sz w:val="28"/>
          <w:szCs w:val="28"/>
          <w:lang w:bidi="uk-UA"/>
        </w:rPr>
        <w:t xml:space="preserve"> </w:t>
      </w:r>
      <w:r w:rsidR="00905C04" w:rsidRPr="006012C5">
        <w:rPr>
          <w:color w:val="000000"/>
          <w:sz w:val="28"/>
          <w:szCs w:val="28"/>
          <w:lang w:bidi="uk-UA"/>
        </w:rPr>
        <w:t xml:space="preserve">- </w:t>
      </w:r>
      <w:r w:rsidR="00905C04" w:rsidRPr="006012C5">
        <w:rPr>
          <w:sz w:val="28"/>
          <w:szCs w:val="28"/>
        </w:rPr>
        <w:t>02.01</w:t>
      </w:r>
      <w:r w:rsidR="00905C04" w:rsidRPr="00905C04">
        <w:rPr>
          <w:color w:val="000000"/>
          <w:sz w:val="28"/>
          <w:szCs w:val="28"/>
          <w:lang w:bidi="uk-UA"/>
        </w:rPr>
        <w:t xml:space="preserve">) </w:t>
      </w:r>
      <w:r w:rsidR="00975F16" w:rsidRPr="00CC0D39">
        <w:rPr>
          <w:color w:val="000000"/>
          <w:sz w:val="28"/>
          <w:szCs w:val="28"/>
          <w:lang w:bidi="uk-UA"/>
        </w:rPr>
        <w:t xml:space="preserve">на </w:t>
      </w:r>
      <w:r w:rsidR="00B90EAF" w:rsidRPr="00635A16">
        <w:rPr>
          <w:color w:val="000000"/>
          <w:sz w:val="28"/>
          <w:szCs w:val="28"/>
          <w:lang w:bidi="uk-UA"/>
        </w:rPr>
        <w:t>вул. Ґолди Меїр, 29</w:t>
      </w:r>
      <w:r w:rsidR="00975F16" w:rsidRPr="00635A16">
        <w:rPr>
          <w:color w:val="000000"/>
          <w:sz w:val="28"/>
          <w:szCs w:val="28"/>
          <w:lang w:bidi="uk-UA"/>
        </w:rPr>
        <w:t xml:space="preserve"> у </w:t>
      </w:r>
      <w:r w:rsidR="00B90EAF" w:rsidRPr="00635A16">
        <w:rPr>
          <w:bCs/>
          <w:color w:val="000000"/>
          <w:sz w:val="28"/>
          <w:szCs w:val="28"/>
          <w:lang w:bidi="uk-UA"/>
        </w:rPr>
        <w:t>Шевченківському</w:t>
      </w:r>
      <w:r w:rsidR="00B90EAF" w:rsidRPr="00CC0D39">
        <w:rPr>
          <w:bCs/>
          <w:color w:val="000000"/>
          <w:sz w:val="28"/>
          <w:szCs w:val="28"/>
          <w:lang w:bidi="uk-UA"/>
        </w:rPr>
        <w:t xml:space="preserve"> </w:t>
      </w:r>
      <w:r w:rsidR="00975F16" w:rsidRPr="00CC0D39">
        <w:rPr>
          <w:color w:val="000000"/>
          <w:sz w:val="28"/>
          <w:szCs w:val="28"/>
          <w:lang w:bidi="uk-UA"/>
        </w:rPr>
        <w:t>районі м</w:t>
      </w:r>
      <w:r w:rsidR="00533000">
        <w:rPr>
          <w:color w:val="000000"/>
          <w:sz w:val="28"/>
          <w:szCs w:val="28"/>
          <w:lang w:bidi="uk-UA"/>
        </w:rPr>
        <w:t>іста</w:t>
      </w:r>
      <w:r w:rsidR="00975F16" w:rsidRPr="00CC0D39">
        <w:rPr>
          <w:color w:val="000000"/>
          <w:sz w:val="28"/>
          <w:szCs w:val="28"/>
          <w:lang w:bidi="uk-UA"/>
        </w:rPr>
        <w:t xml:space="preserve"> Києва із земель комунальної власності територіальної громади міста Києва.</w:t>
      </w:r>
    </w:p>
    <w:p w14:paraId="3D58B0D4" w14:textId="0934BEDC" w:rsidR="00975F16" w:rsidRPr="00905C04" w:rsidRDefault="00635A16" w:rsidP="00AD40DC">
      <w:pPr>
        <w:pStyle w:val="15"/>
        <w:shd w:val="clear" w:color="auto" w:fill="auto"/>
        <w:spacing w:after="0"/>
        <w:ind w:firstLine="426"/>
        <w:jc w:val="both"/>
        <w:rPr>
          <w:sz w:val="28"/>
          <w:szCs w:val="28"/>
        </w:rPr>
      </w:pPr>
      <w:r>
        <w:rPr>
          <w:color w:val="000000"/>
          <w:sz w:val="28"/>
          <w:szCs w:val="28"/>
          <w:lang w:eastAsia="ru-RU" w:bidi="ru-RU"/>
        </w:rPr>
        <w:t>4</w:t>
      </w:r>
      <w:r w:rsidR="00975F16" w:rsidRPr="00905C04">
        <w:rPr>
          <w:color w:val="000000"/>
          <w:sz w:val="28"/>
          <w:szCs w:val="28"/>
          <w:lang w:eastAsia="ru-RU" w:bidi="ru-RU"/>
        </w:rPr>
        <w:t xml:space="preserve">. </w:t>
      </w:r>
      <w:r>
        <w:rPr>
          <w:color w:val="000000" w:themeColor="text1"/>
          <w:sz w:val="28"/>
          <w:szCs w:val="28"/>
        </w:rPr>
        <w:t>Г</w:t>
      </w:r>
      <w:r w:rsidR="004A620F" w:rsidRPr="00635A16">
        <w:rPr>
          <w:color w:val="000000" w:themeColor="text1"/>
          <w:sz w:val="28"/>
          <w:szCs w:val="28"/>
        </w:rPr>
        <w:t>ромадян</w:t>
      </w:r>
      <w:r>
        <w:rPr>
          <w:color w:val="000000" w:themeColor="text1"/>
          <w:sz w:val="28"/>
          <w:szCs w:val="28"/>
        </w:rPr>
        <w:t>ці</w:t>
      </w:r>
      <w:r w:rsidR="004A620F" w:rsidRPr="00635A16">
        <w:rPr>
          <w:color w:val="000000" w:themeColor="text1"/>
          <w:sz w:val="28"/>
          <w:szCs w:val="28"/>
        </w:rPr>
        <w:t xml:space="preserve"> Яценко Фірі Михайлівні</w:t>
      </w:r>
      <w:r w:rsidR="00975F16" w:rsidRPr="00635A16">
        <w:rPr>
          <w:color w:val="000000"/>
          <w:sz w:val="28"/>
          <w:szCs w:val="28"/>
          <w:lang w:bidi="uk-UA"/>
        </w:rPr>
        <w:t>:</w:t>
      </w:r>
    </w:p>
    <w:p w14:paraId="38B940AE" w14:textId="77777777" w:rsidR="00635A16" w:rsidRPr="00635A16" w:rsidRDefault="00635A16" w:rsidP="00AD40DC">
      <w:pPr>
        <w:ind w:firstLine="426"/>
        <w:jc w:val="both"/>
        <w:rPr>
          <w:color w:val="000000"/>
          <w:sz w:val="28"/>
          <w:szCs w:val="28"/>
          <w:lang w:val="uk-UA" w:eastAsia="uk-UA" w:bidi="uk-UA"/>
        </w:rPr>
      </w:pPr>
      <w:r w:rsidRPr="00635A16">
        <w:rPr>
          <w:color w:val="000000"/>
          <w:sz w:val="28"/>
          <w:szCs w:val="28"/>
          <w:lang w:val="uk-UA" w:eastAsia="uk-UA" w:bidi="uk-UA"/>
        </w:rPr>
        <w:t>4.1. Виконувати обов'язки власника земельної ділянки відповідно до вимог статті 91 Земельного кодексу України.</w:t>
      </w:r>
    </w:p>
    <w:p w14:paraId="35F313F3" w14:textId="77777777" w:rsidR="00635A16" w:rsidRPr="00635A16" w:rsidRDefault="00635A16" w:rsidP="00AD40DC">
      <w:pPr>
        <w:ind w:firstLine="426"/>
        <w:jc w:val="both"/>
        <w:rPr>
          <w:color w:val="000000"/>
          <w:sz w:val="28"/>
          <w:szCs w:val="28"/>
          <w:lang w:val="uk-UA" w:eastAsia="uk-UA" w:bidi="uk-UA"/>
        </w:rPr>
      </w:pPr>
      <w:r w:rsidRPr="00635A16">
        <w:rPr>
          <w:color w:val="000000"/>
          <w:sz w:val="28"/>
          <w:szCs w:val="28"/>
          <w:lang w:val="uk-UA" w:eastAsia="uk-UA" w:bidi="uk-UA"/>
        </w:rPr>
        <w:t>4.2. Забезпечити вільний доступ для прокладання нових, ремонту та експлуатації існуючих інженерних мереж і споруд, що знаходяться в межах земельної ділянки.</w:t>
      </w:r>
    </w:p>
    <w:p w14:paraId="495128B8" w14:textId="77777777" w:rsidR="00635A16" w:rsidRPr="00635A16" w:rsidRDefault="00635A16" w:rsidP="00AD40DC">
      <w:pPr>
        <w:ind w:firstLine="426"/>
        <w:jc w:val="both"/>
        <w:rPr>
          <w:color w:val="000000"/>
          <w:sz w:val="28"/>
          <w:szCs w:val="28"/>
          <w:lang w:val="uk-UA" w:eastAsia="uk-UA" w:bidi="uk-UA"/>
        </w:rPr>
      </w:pPr>
      <w:r w:rsidRPr="00635A16">
        <w:rPr>
          <w:color w:val="000000"/>
          <w:sz w:val="28"/>
          <w:szCs w:val="28"/>
          <w:lang w:val="uk-UA" w:eastAsia="uk-UA" w:bidi="uk-UA"/>
        </w:rPr>
        <w:t>4.3. Виконувати умови забудови земельної ділянки згідно з містобудівними умовами і обмеженнями щодо забудови земельної ділянки та документами, що дають право на виконання підготовчих та будівельних робіт, одержаними в установленому законодавством України порядку.</w:t>
      </w:r>
    </w:p>
    <w:p w14:paraId="4993F3B5" w14:textId="77777777" w:rsidR="00635A16" w:rsidRPr="00635A16" w:rsidRDefault="00635A16" w:rsidP="00AD40DC">
      <w:pPr>
        <w:ind w:firstLine="426"/>
        <w:jc w:val="both"/>
        <w:rPr>
          <w:color w:val="000000"/>
          <w:sz w:val="28"/>
          <w:szCs w:val="28"/>
          <w:lang w:val="uk-UA" w:eastAsia="uk-UA" w:bidi="uk-UA"/>
        </w:rPr>
      </w:pPr>
      <w:r w:rsidRPr="00635A16">
        <w:rPr>
          <w:color w:val="000000"/>
          <w:sz w:val="28"/>
          <w:szCs w:val="28"/>
          <w:lang w:val="uk-UA" w:eastAsia="uk-UA" w:bidi="uk-UA"/>
        </w:rPr>
        <w:t>4.4. Вжити заходів щодо державної реєстрації права власності на земельну ділянку у порядку, встановленому Законом України «Про державну реєстрацію речових прав на нерухоме майно та їх обтяжень».</w:t>
      </w:r>
    </w:p>
    <w:p w14:paraId="4BF950ED" w14:textId="77777777" w:rsidR="00635A16" w:rsidRPr="00635A16" w:rsidRDefault="00635A16" w:rsidP="00AD40DC">
      <w:pPr>
        <w:ind w:firstLine="426"/>
        <w:jc w:val="both"/>
        <w:rPr>
          <w:color w:val="000000"/>
          <w:sz w:val="28"/>
          <w:szCs w:val="28"/>
          <w:lang w:val="uk-UA" w:eastAsia="uk-UA" w:bidi="uk-UA"/>
        </w:rPr>
      </w:pPr>
      <w:r w:rsidRPr="00635A16">
        <w:rPr>
          <w:color w:val="000000"/>
          <w:sz w:val="28"/>
          <w:szCs w:val="28"/>
          <w:lang w:val="uk-UA" w:eastAsia="uk-UA" w:bidi="uk-UA"/>
        </w:rPr>
        <w:t>4.5. Питання майнових відносин вирішувати в установленому порядку.</w:t>
      </w:r>
    </w:p>
    <w:p w14:paraId="36A27CB3" w14:textId="77777777" w:rsidR="00635A16" w:rsidRPr="00635A16" w:rsidRDefault="00635A16" w:rsidP="00AD40DC">
      <w:pPr>
        <w:ind w:firstLine="426"/>
        <w:jc w:val="both"/>
        <w:rPr>
          <w:color w:val="000000"/>
          <w:sz w:val="28"/>
          <w:szCs w:val="28"/>
          <w:lang w:val="uk-UA" w:eastAsia="uk-UA" w:bidi="uk-UA"/>
        </w:rPr>
      </w:pPr>
      <w:r w:rsidRPr="00635A16">
        <w:rPr>
          <w:color w:val="000000"/>
          <w:sz w:val="28"/>
          <w:szCs w:val="28"/>
          <w:lang w:val="uk-UA" w:eastAsia="uk-UA" w:bidi="uk-UA"/>
        </w:rPr>
        <w:t>4.6. Під час використання земельної ділянки дотримуватись обмежень у її використанні, зареєстрованих у Державному земельному кадастрі.</w:t>
      </w:r>
    </w:p>
    <w:p w14:paraId="1296A863" w14:textId="77777777" w:rsidR="00635A16" w:rsidRPr="00635A16" w:rsidRDefault="00635A16" w:rsidP="00AD40DC">
      <w:pPr>
        <w:ind w:firstLine="426"/>
        <w:jc w:val="both"/>
        <w:rPr>
          <w:color w:val="000000"/>
          <w:sz w:val="28"/>
          <w:szCs w:val="28"/>
          <w:lang w:val="uk-UA" w:eastAsia="uk-UA" w:bidi="uk-UA"/>
        </w:rPr>
      </w:pPr>
      <w:r w:rsidRPr="00635A16">
        <w:rPr>
          <w:color w:val="000000"/>
          <w:sz w:val="28"/>
          <w:szCs w:val="28"/>
          <w:lang w:val="uk-UA" w:eastAsia="uk-UA" w:bidi="uk-UA"/>
        </w:rPr>
        <w:t>4.7. Питання сплати відновної вартості зелених насаджень (у разі їх наявності на земельній ділянці) вирішити відповідно до рішення Київської міської ради від 27 жовтня 2011 року № 384/6600 «Про затвердження Порядку видалення зелених насаджень на території міста Києва» (із змінами і доповненнями) до моменту державної реєстрації права власності на земельну ділянку.</w:t>
      </w:r>
    </w:p>
    <w:p w14:paraId="38C68AC6" w14:textId="77777777" w:rsidR="00635A16" w:rsidRPr="00635A16" w:rsidRDefault="00635A16" w:rsidP="00AD40DC">
      <w:pPr>
        <w:ind w:firstLine="426"/>
        <w:jc w:val="both"/>
        <w:rPr>
          <w:color w:val="000000"/>
          <w:sz w:val="28"/>
          <w:szCs w:val="28"/>
          <w:lang w:val="uk-UA" w:eastAsia="uk-UA" w:bidi="uk-UA"/>
        </w:rPr>
      </w:pPr>
      <w:r w:rsidRPr="00635A16">
        <w:rPr>
          <w:color w:val="000000"/>
          <w:sz w:val="28"/>
          <w:szCs w:val="28"/>
          <w:lang w:val="uk-UA" w:eastAsia="uk-UA" w:bidi="uk-UA"/>
        </w:rPr>
        <w:t>5. Попередити власника, що право власності на земельну ділянку може бути припинено у випадках, передбачених статтями 140, 143 Земельного кодексу України.</w:t>
      </w:r>
    </w:p>
    <w:p w14:paraId="33C6993C" w14:textId="77777777" w:rsidR="00635A16" w:rsidRPr="00635A16" w:rsidRDefault="00635A16" w:rsidP="00AD40DC">
      <w:pPr>
        <w:ind w:firstLine="426"/>
        <w:jc w:val="both"/>
        <w:rPr>
          <w:color w:val="000000"/>
          <w:sz w:val="28"/>
          <w:szCs w:val="28"/>
          <w:lang w:val="uk-UA" w:eastAsia="uk-UA" w:bidi="uk-UA"/>
        </w:rPr>
      </w:pPr>
      <w:r w:rsidRPr="00635A16">
        <w:rPr>
          <w:color w:val="000000"/>
          <w:sz w:val="28"/>
          <w:szCs w:val="28"/>
          <w:lang w:val="uk-UA" w:eastAsia="uk-UA" w:bidi="uk-UA"/>
        </w:rPr>
        <w:t>6. Дане рішення набирає чинності з моменту його прийняття та вважається доведеним до відома заявника з дня його оприлюднення на офіційному вебсайті Київської міської ради.</w:t>
      </w:r>
    </w:p>
    <w:p w14:paraId="65B3B663" w14:textId="1A4978C3" w:rsidR="007D615F" w:rsidRDefault="00635A16" w:rsidP="00AD40DC">
      <w:pPr>
        <w:ind w:firstLine="426"/>
        <w:jc w:val="both"/>
        <w:rPr>
          <w:color w:val="000000"/>
          <w:sz w:val="28"/>
          <w:szCs w:val="28"/>
          <w:lang w:val="uk-UA" w:eastAsia="uk-UA" w:bidi="uk-UA"/>
        </w:rPr>
      </w:pPr>
      <w:r w:rsidRPr="00635A16">
        <w:rPr>
          <w:color w:val="000000"/>
          <w:sz w:val="28"/>
          <w:szCs w:val="28"/>
          <w:lang w:val="uk-UA" w:eastAsia="uk-UA" w:bidi="uk-UA"/>
        </w:rPr>
        <w:lastRenderedPageBreak/>
        <w:t>7. Контроль за виконанням цього рішення покласти на постійну комісію Київської міської ради з питань архітектури, містопланування та земельних відносин.</w:t>
      </w:r>
    </w:p>
    <w:p w14:paraId="0FAAA31D" w14:textId="204053F2" w:rsidR="00635A16" w:rsidRDefault="00635A16" w:rsidP="00635A16">
      <w:pPr>
        <w:ind w:firstLine="454"/>
        <w:jc w:val="both"/>
        <w:rPr>
          <w:color w:val="000000"/>
          <w:sz w:val="28"/>
          <w:szCs w:val="28"/>
          <w:lang w:val="uk-UA" w:eastAsia="uk-UA" w:bidi="uk-UA"/>
        </w:rPr>
      </w:pPr>
    </w:p>
    <w:p w14:paraId="5EE13E88" w14:textId="77777777" w:rsidR="00635A16" w:rsidRDefault="00635A16" w:rsidP="00635A16">
      <w:pPr>
        <w:ind w:firstLine="454"/>
        <w:jc w:val="both"/>
        <w:rPr>
          <w:color w:val="000000"/>
          <w:sz w:val="28"/>
          <w:szCs w:val="28"/>
          <w:lang w:val="uk-UA" w:eastAsia="uk-UA" w:bidi="uk-UA"/>
        </w:rPr>
      </w:pPr>
    </w:p>
    <w:tbl>
      <w:tblPr>
        <w:tblStyle w:val="af2"/>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20"/>
        <w:gridCol w:w="4818"/>
      </w:tblGrid>
      <w:tr w:rsidR="007D615F" w14:paraId="3DEDD784" w14:textId="77777777" w:rsidTr="007D615F">
        <w:tc>
          <w:tcPr>
            <w:tcW w:w="4927" w:type="dxa"/>
          </w:tcPr>
          <w:p w14:paraId="5EC0BA99" w14:textId="2B287927" w:rsidR="007D615F" w:rsidRDefault="007D615F" w:rsidP="009B55C7">
            <w:pPr>
              <w:jc w:val="both"/>
              <w:rPr>
                <w:sz w:val="28"/>
                <w:szCs w:val="28"/>
                <w:lang w:val="uk-UA"/>
              </w:rPr>
            </w:pPr>
            <w:r>
              <w:rPr>
                <w:sz w:val="28"/>
                <w:szCs w:val="28"/>
                <w:lang w:val="uk-UA"/>
              </w:rPr>
              <w:t>Київський міський голова</w:t>
            </w:r>
          </w:p>
        </w:tc>
        <w:tc>
          <w:tcPr>
            <w:tcW w:w="4927" w:type="dxa"/>
          </w:tcPr>
          <w:p w14:paraId="22C36B08" w14:textId="2CC4B43E" w:rsidR="007D615F" w:rsidRDefault="007D615F" w:rsidP="007D615F">
            <w:pPr>
              <w:jc w:val="right"/>
              <w:rPr>
                <w:sz w:val="28"/>
                <w:szCs w:val="28"/>
                <w:lang w:val="uk-UA"/>
              </w:rPr>
            </w:pPr>
            <w:r>
              <w:rPr>
                <w:sz w:val="28"/>
                <w:szCs w:val="28"/>
                <w:lang w:val="en-US"/>
              </w:rPr>
              <w:t>Віталій КЛИЧКО</w:t>
            </w:r>
          </w:p>
        </w:tc>
      </w:tr>
    </w:tbl>
    <w:p w14:paraId="43D69C07" w14:textId="08EF1731" w:rsidR="004D756E" w:rsidRDefault="004D756E" w:rsidP="009B55C7">
      <w:pPr>
        <w:jc w:val="both"/>
        <w:rPr>
          <w:sz w:val="28"/>
          <w:szCs w:val="28"/>
          <w:lang w:val="uk-UA"/>
        </w:rPr>
      </w:pPr>
    </w:p>
    <w:p w14:paraId="4FB0E49A" w14:textId="654C3337" w:rsidR="00324181" w:rsidRDefault="00B215AF" w:rsidP="00324181">
      <w:pPr>
        <w:rPr>
          <w:b/>
          <w:bCs/>
          <w:color w:val="000000"/>
          <w:sz w:val="28"/>
          <w:szCs w:val="28"/>
          <w:lang w:val="uk-UA" w:eastAsia="uk-UA"/>
        </w:rPr>
      </w:pPr>
      <w:r>
        <w:rPr>
          <w:sz w:val="28"/>
          <w:szCs w:val="28"/>
          <w:lang w:val="uk-UA"/>
        </w:rPr>
        <w:br w:type="page"/>
      </w:r>
      <w:r w:rsidR="00324181">
        <w:rPr>
          <w:b/>
          <w:bCs/>
          <w:color w:val="000000"/>
          <w:sz w:val="28"/>
          <w:szCs w:val="28"/>
          <w:lang w:val="uk-UA" w:eastAsia="uk-UA"/>
        </w:rPr>
        <w:lastRenderedPageBreak/>
        <w:t>ПОДАННЯ:</w:t>
      </w:r>
    </w:p>
    <w:p w14:paraId="3755AC02" w14:textId="77777777" w:rsidR="007D615F" w:rsidRDefault="007D615F" w:rsidP="00324181">
      <w:pPr>
        <w:rPr>
          <w:b/>
          <w:bCs/>
          <w:color w:val="000000"/>
          <w:sz w:val="28"/>
          <w:szCs w:val="28"/>
          <w:lang w:val="uk-UA" w:eastAsia="uk-UA"/>
        </w:rPr>
      </w:pPr>
    </w:p>
    <w:tbl>
      <w:tblPr>
        <w:tblStyle w:val="af2"/>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781"/>
        <w:gridCol w:w="3857"/>
      </w:tblGrid>
      <w:tr w:rsidR="007D615F" w14:paraId="3CEF10E5" w14:textId="77777777" w:rsidTr="007D615F">
        <w:tc>
          <w:tcPr>
            <w:tcW w:w="5920" w:type="dxa"/>
          </w:tcPr>
          <w:p w14:paraId="73042DE5" w14:textId="77777777" w:rsidR="007D615F" w:rsidRDefault="007D615F" w:rsidP="009D2274">
            <w:pPr>
              <w:rPr>
                <w:color w:val="000000"/>
                <w:sz w:val="28"/>
                <w:szCs w:val="28"/>
                <w:lang w:val="uk-UA" w:eastAsia="uk-UA"/>
              </w:rPr>
            </w:pPr>
            <w:r>
              <w:rPr>
                <w:color w:val="000000"/>
                <w:sz w:val="28"/>
                <w:szCs w:val="28"/>
                <w:lang w:val="uk-UA" w:eastAsia="uk-UA"/>
              </w:rPr>
              <w:t xml:space="preserve">Заступник голови </w:t>
            </w:r>
          </w:p>
          <w:p w14:paraId="0261A05C" w14:textId="77777777" w:rsidR="007D615F" w:rsidRDefault="007D615F" w:rsidP="009D2274">
            <w:pPr>
              <w:rPr>
                <w:color w:val="000000"/>
                <w:sz w:val="28"/>
                <w:szCs w:val="28"/>
                <w:lang w:val="uk-UA" w:eastAsia="uk-UA"/>
              </w:rPr>
            </w:pPr>
            <w:r>
              <w:rPr>
                <w:color w:val="000000"/>
                <w:sz w:val="28"/>
                <w:szCs w:val="28"/>
                <w:lang w:val="uk-UA" w:eastAsia="uk-UA"/>
              </w:rPr>
              <w:t>Київської міської державної адміністрації</w:t>
            </w:r>
          </w:p>
          <w:p w14:paraId="5693714E" w14:textId="76519EB1" w:rsidR="007D615F" w:rsidRDefault="007D615F" w:rsidP="009D2274">
            <w:pPr>
              <w:rPr>
                <w:sz w:val="28"/>
                <w:szCs w:val="28"/>
                <w:lang w:val="uk-UA"/>
              </w:rPr>
            </w:pPr>
            <w:r>
              <w:rPr>
                <w:color w:val="000000"/>
                <w:sz w:val="28"/>
                <w:szCs w:val="28"/>
                <w:lang w:val="uk-UA" w:eastAsia="uk-UA"/>
              </w:rPr>
              <w:t>з питань здійснення самоврядних повноважень</w:t>
            </w:r>
          </w:p>
        </w:tc>
        <w:tc>
          <w:tcPr>
            <w:tcW w:w="3934" w:type="dxa"/>
          </w:tcPr>
          <w:p w14:paraId="20E49625" w14:textId="77777777" w:rsidR="007D615F" w:rsidRPr="00F105EB" w:rsidRDefault="007D615F" w:rsidP="007D615F">
            <w:pPr>
              <w:jc w:val="right"/>
              <w:rPr>
                <w:color w:val="000000"/>
                <w:sz w:val="28"/>
                <w:szCs w:val="28"/>
                <w:lang w:eastAsia="uk-UA"/>
              </w:rPr>
            </w:pPr>
          </w:p>
          <w:p w14:paraId="2630D590" w14:textId="77777777" w:rsidR="007D615F" w:rsidRPr="00F105EB" w:rsidRDefault="007D615F" w:rsidP="007D615F">
            <w:pPr>
              <w:jc w:val="right"/>
              <w:rPr>
                <w:color w:val="000000"/>
                <w:sz w:val="28"/>
                <w:szCs w:val="28"/>
                <w:lang w:eastAsia="uk-UA"/>
              </w:rPr>
            </w:pPr>
          </w:p>
          <w:p w14:paraId="716EA64F" w14:textId="7C60BC9D" w:rsidR="007D615F" w:rsidRDefault="007D615F" w:rsidP="007D615F">
            <w:pPr>
              <w:jc w:val="right"/>
              <w:rPr>
                <w:sz w:val="28"/>
                <w:szCs w:val="28"/>
                <w:lang w:val="uk-UA"/>
              </w:rPr>
            </w:pPr>
            <w:r>
              <w:rPr>
                <w:color w:val="000000"/>
                <w:sz w:val="28"/>
                <w:szCs w:val="28"/>
                <w:lang w:val="en-US" w:eastAsia="uk-UA"/>
              </w:rPr>
              <w:t>Петро ОЛЕНИЧ</w:t>
            </w:r>
          </w:p>
        </w:tc>
      </w:tr>
      <w:tr w:rsidR="007D615F" w14:paraId="297AC5FA" w14:textId="77777777" w:rsidTr="007D615F">
        <w:tc>
          <w:tcPr>
            <w:tcW w:w="5920" w:type="dxa"/>
          </w:tcPr>
          <w:p w14:paraId="67661683" w14:textId="77777777" w:rsidR="007D615F" w:rsidRDefault="007D615F" w:rsidP="007D615F">
            <w:pPr>
              <w:jc w:val="both"/>
              <w:rPr>
                <w:color w:val="000000"/>
                <w:sz w:val="28"/>
                <w:szCs w:val="28"/>
                <w:lang w:val="uk-UA" w:eastAsia="uk-UA"/>
              </w:rPr>
            </w:pPr>
          </w:p>
          <w:p w14:paraId="787177C9" w14:textId="47FB5FA8" w:rsidR="007D615F" w:rsidRDefault="00670B3F" w:rsidP="007D615F">
            <w:pPr>
              <w:jc w:val="both"/>
              <w:rPr>
                <w:color w:val="000000"/>
                <w:sz w:val="28"/>
                <w:szCs w:val="28"/>
                <w:lang w:val="uk-UA" w:eastAsia="uk-UA"/>
              </w:rPr>
            </w:pPr>
            <w:r>
              <w:rPr>
                <w:color w:val="000000"/>
                <w:sz w:val="28"/>
                <w:szCs w:val="28"/>
                <w:lang w:val="uk-UA" w:eastAsia="uk-UA"/>
              </w:rPr>
              <w:t xml:space="preserve">Директор </w:t>
            </w:r>
            <w:r w:rsidR="007D615F">
              <w:rPr>
                <w:color w:val="000000"/>
                <w:sz w:val="28"/>
                <w:szCs w:val="28"/>
                <w:lang w:val="uk-UA" w:eastAsia="uk-UA"/>
              </w:rPr>
              <w:t>Департаменту земельних ресурсів</w:t>
            </w:r>
          </w:p>
          <w:p w14:paraId="340D5A73" w14:textId="77777777" w:rsidR="007D615F" w:rsidRDefault="007D615F" w:rsidP="007D615F">
            <w:pPr>
              <w:jc w:val="both"/>
              <w:rPr>
                <w:color w:val="000000"/>
                <w:sz w:val="28"/>
                <w:szCs w:val="28"/>
                <w:lang w:val="uk-UA" w:eastAsia="uk-UA"/>
              </w:rPr>
            </w:pPr>
            <w:r>
              <w:rPr>
                <w:color w:val="000000"/>
                <w:sz w:val="28"/>
                <w:szCs w:val="28"/>
                <w:lang w:val="uk-UA" w:eastAsia="uk-UA"/>
              </w:rPr>
              <w:t xml:space="preserve">виконавчого органу Київської міської ради </w:t>
            </w:r>
          </w:p>
          <w:p w14:paraId="3A68061F" w14:textId="7F53AE23" w:rsidR="007D615F" w:rsidRDefault="007D615F" w:rsidP="007D615F">
            <w:pPr>
              <w:jc w:val="both"/>
              <w:rPr>
                <w:sz w:val="28"/>
                <w:szCs w:val="28"/>
                <w:lang w:val="uk-UA"/>
              </w:rPr>
            </w:pPr>
            <w:r>
              <w:rPr>
                <w:color w:val="000000"/>
                <w:sz w:val="28"/>
                <w:szCs w:val="28"/>
                <w:lang w:val="uk-UA" w:eastAsia="uk-UA"/>
              </w:rPr>
              <w:t>(Київської міської державної адміністрації)</w:t>
            </w:r>
          </w:p>
        </w:tc>
        <w:tc>
          <w:tcPr>
            <w:tcW w:w="3934" w:type="dxa"/>
          </w:tcPr>
          <w:p w14:paraId="042E0320" w14:textId="77777777" w:rsidR="007D615F" w:rsidRPr="00F105EB" w:rsidRDefault="007D615F" w:rsidP="007D615F">
            <w:pPr>
              <w:jc w:val="right"/>
              <w:rPr>
                <w:rStyle w:val="af0"/>
                <w:b w:val="0"/>
                <w:sz w:val="28"/>
                <w:szCs w:val="28"/>
                <w:lang w:val="uk-UA"/>
              </w:rPr>
            </w:pPr>
          </w:p>
          <w:p w14:paraId="653A03CD" w14:textId="11918E38" w:rsidR="007D615F" w:rsidRPr="00F105EB" w:rsidRDefault="007D615F" w:rsidP="00670B3F">
            <w:pPr>
              <w:rPr>
                <w:rStyle w:val="af0"/>
                <w:b w:val="0"/>
                <w:sz w:val="28"/>
                <w:szCs w:val="28"/>
                <w:lang w:val="uk-UA"/>
              </w:rPr>
            </w:pPr>
          </w:p>
          <w:p w14:paraId="0195031D" w14:textId="77777777" w:rsidR="007D615F" w:rsidRPr="00F105EB" w:rsidRDefault="007D615F" w:rsidP="007D615F">
            <w:pPr>
              <w:jc w:val="right"/>
              <w:rPr>
                <w:rStyle w:val="af0"/>
                <w:b w:val="0"/>
                <w:sz w:val="28"/>
                <w:szCs w:val="28"/>
                <w:lang w:val="uk-UA"/>
              </w:rPr>
            </w:pPr>
          </w:p>
          <w:p w14:paraId="43BFA070" w14:textId="7DB0C57B" w:rsidR="007D615F" w:rsidRDefault="007D615F" w:rsidP="007D615F">
            <w:pPr>
              <w:jc w:val="right"/>
              <w:rPr>
                <w:sz w:val="28"/>
                <w:szCs w:val="28"/>
                <w:lang w:val="uk-UA"/>
              </w:rPr>
            </w:pPr>
            <w:r>
              <w:rPr>
                <w:rStyle w:val="af0"/>
                <w:b w:val="0"/>
                <w:sz w:val="28"/>
                <w:szCs w:val="28"/>
              </w:rPr>
              <w:t>Валентина ПЕЛИХ</w:t>
            </w:r>
          </w:p>
        </w:tc>
      </w:tr>
      <w:tr w:rsidR="007D615F" w14:paraId="4E87E990" w14:textId="77777777" w:rsidTr="007D615F">
        <w:tc>
          <w:tcPr>
            <w:tcW w:w="5920" w:type="dxa"/>
          </w:tcPr>
          <w:p w14:paraId="75618BA9" w14:textId="7EEDFCB7" w:rsidR="00C5276F" w:rsidRDefault="00C5276F" w:rsidP="00CF3B1A">
            <w:pPr>
              <w:spacing w:line="256" w:lineRule="auto"/>
              <w:outlineLvl w:val="0"/>
              <w:rPr>
                <w:color w:val="000000"/>
                <w:sz w:val="28"/>
                <w:szCs w:val="28"/>
                <w:lang w:val="uk-UA" w:eastAsia="uk-UA"/>
              </w:rPr>
            </w:pPr>
          </w:p>
          <w:p w14:paraId="6D2757FF" w14:textId="77777777" w:rsidR="002A6B34" w:rsidRPr="002A6B34" w:rsidRDefault="002A6B34" w:rsidP="002A6B34">
            <w:pPr>
              <w:spacing w:line="256" w:lineRule="auto"/>
              <w:ind w:left="397" w:hanging="397"/>
              <w:outlineLvl w:val="0"/>
              <w:rPr>
                <w:sz w:val="28"/>
                <w:szCs w:val="28"/>
                <w:lang w:val="uk-UA" w:eastAsia="en-US"/>
              </w:rPr>
            </w:pPr>
            <w:r w:rsidRPr="002A6B34">
              <w:rPr>
                <w:sz w:val="28"/>
                <w:szCs w:val="28"/>
                <w:lang w:val="uk-UA" w:eastAsia="en-US"/>
              </w:rPr>
              <w:t xml:space="preserve">В.о. заступника директора Департаменту – </w:t>
            </w:r>
          </w:p>
          <w:p w14:paraId="1967CE78" w14:textId="77777777" w:rsidR="002A6B34" w:rsidRPr="002A6B34" w:rsidRDefault="002A6B34" w:rsidP="002A6B34">
            <w:pPr>
              <w:spacing w:line="256" w:lineRule="auto"/>
              <w:ind w:left="397" w:hanging="397"/>
              <w:outlineLvl w:val="0"/>
              <w:rPr>
                <w:sz w:val="28"/>
                <w:szCs w:val="28"/>
                <w:lang w:val="uk-UA" w:eastAsia="en-US"/>
              </w:rPr>
            </w:pPr>
            <w:r w:rsidRPr="002A6B34">
              <w:rPr>
                <w:sz w:val="28"/>
                <w:szCs w:val="28"/>
                <w:lang w:val="uk-UA" w:eastAsia="en-US"/>
              </w:rPr>
              <w:t xml:space="preserve">начальника юридичного управління </w:t>
            </w:r>
          </w:p>
          <w:p w14:paraId="097D5602" w14:textId="77777777" w:rsidR="00C5276F" w:rsidRPr="00CB7BE4" w:rsidRDefault="00C5276F" w:rsidP="00C5276F">
            <w:pPr>
              <w:spacing w:line="256" w:lineRule="auto"/>
              <w:ind w:left="397" w:hanging="397"/>
              <w:outlineLvl w:val="0"/>
              <w:rPr>
                <w:sz w:val="28"/>
                <w:szCs w:val="28"/>
                <w:lang w:val="uk-UA" w:eastAsia="en-US"/>
              </w:rPr>
            </w:pPr>
            <w:r w:rsidRPr="00CB7BE4">
              <w:rPr>
                <w:sz w:val="28"/>
                <w:szCs w:val="28"/>
                <w:lang w:val="uk-UA" w:eastAsia="en-US"/>
              </w:rPr>
              <w:t>Департаменту земельних ресурсів</w:t>
            </w:r>
          </w:p>
          <w:p w14:paraId="28593297" w14:textId="77777777" w:rsidR="00C5276F" w:rsidRPr="00CB7BE4" w:rsidRDefault="00C5276F" w:rsidP="00C5276F">
            <w:pPr>
              <w:spacing w:line="256" w:lineRule="auto"/>
              <w:ind w:left="397" w:hanging="397"/>
              <w:outlineLvl w:val="0"/>
              <w:rPr>
                <w:sz w:val="28"/>
                <w:szCs w:val="28"/>
                <w:lang w:val="uk-UA" w:eastAsia="en-US"/>
              </w:rPr>
            </w:pPr>
            <w:r w:rsidRPr="00CB7BE4">
              <w:rPr>
                <w:sz w:val="28"/>
                <w:szCs w:val="28"/>
                <w:lang w:val="uk-UA" w:eastAsia="en-US"/>
              </w:rPr>
              <w:t>виконавчого органу Київської міської ради</w:t>
            </w:r>
          </w:p>
          <w:p w14:paraId="6609C0C4" w14:textId="00F6969D" w:rsidR="007D615F" w:rsidRDefault="00C5276F" w:rsidP="00C5276F">
            <w:pPr>
              <w:jc w:val="both"/>
              <w:rPr>
                <w:sz w:val="28"/>
                <w:szCs w:val="28"/>
                <w:lang w:val="uk-UA"/>
              </w:rPr>
            </w:pPr>
            <w:r w:rsidRPr="00CB7BE4">
              <w:rPr>
                <w:sz w:val="28"/>
                <w:szCs w:val="28"/>
                <w:lang w:val="uk-UA" w:eastAsia="en-US"/>
              </w:rPr>
              <w:t>(Київської міської державної адміністрації)</w:t>
            </w:r>
          </w:p>
        </w:tc>
        <w:tc>
          <w:tcPr>
            <w:tcW w:w="3934" w:type="dxa"/>
          </w:tcPr>
          <w:p w14:paraId="73F29624" w14:textId="77777777" w:rsidR="007D615F" w:rsidRPr="001A7083" w:rsidRDefault="007D615F" w:rsidP="007D615F">
            <w:pPr>
              <w:jc w:val="right"/>
              <w:rPr>
                <w:rStyle w:val="af0"/>
                <w:b w:val="0"/>
                <w:sz w:val="28"/>
                <w:szCs w:val="28"/>
                <w:lang w:val="uk-UA"/>
              </w:rPr>
            </w:pPr>
          </w:p>
          <w:p w14:paraId="392225A8" w14:textId="77777777" w:rsidR="007D615F" w:rsidRPr="001A7083" w:rsidRDefault="007D615F" w:rsidP="007D615F">
            <w:pPr>
              <w:jc w:val="right"/>
              <w:rPr>
                <w:rStyle w:val="af0"/>
                <w:b w:val="0"/>
                <w:sz w:val="28"/>
                <w:szCs w:val="28"/>
                <w:lang w:val="uk-UA"/>
              </w:rPr>
            </w:pPr>
          </w:p>
          <w:p w14:paraId="4AA904AC" w14:textId="77777777" w:rsidR="007D615F" w:rsidRPr="001A7083" w:rsidRDefault="007D615F" w:rsidP="007D615F">
            <w:pPr>
              <w:jc w:val="right"/>
              <w:rPr>
                <w:rStyle w:val="af0"/>
                <w:b w:val="0"/>
                <w:sz w:val="28"/>
                <w:szCs w:val="28"/>
                <w:lang w:val="uk-UA"/>
              </w:rPr>
            </w:pPr>
          </w:p>
          <w:p w14:paraId="17AEB8A3" w14:textId="417C0775" w:rsidR="007D615F" w:rsidRDefault="007D615F" w:rsidP="007D615F">
            <w:pPr>
              <w:jc w:val="right"/>
              <w:rPr>
                <w:rStyle w:val="af0"/>
                <w:b w:val="0"/>
                <w:sz w:val="28"/>
                <w:szCs w:val="28"/>
                <w:lang w:val="uk-UA"/>
              </w:rPr>
            </w:pPr>
          </w:p>
          <w:p w14:paraId="4E36E506" w14:textId="77777777" w:rsidR="002A6B34" w:rsidRPr="001A7083" w:rsidRDefault="002A6B34" w:rsidP="007D615F">
            <w:pPr>
              <w:jc w:val="right"/>
              <w:rPr>
                <w:rStyle w:val="af0"/>
                <w:b w:val="0"/>
                <w:sz w:val="28"/>
                <w:szCs w:val="28"/>
                <w:lang w:val="uk-UA"/>
              </w:rPr>
            </w:pPr>
          </w:p>
          <w:p w14:paraId="06D4CA22" w14:textId="77777777" w:rsidR="006274EF" w:rsidRDefault="006274EF" w:rsidP="006274EF">
            <w:pPr>
              <w:rPr>
                <w:rStyle w:val="af0"/>
                <w:b w:val="0"/>
                <w:sz w:val="2"/>
                <w:szCs w:val="2"/>
                <w:lang w:val="uk-UA"/>
              </w:rPr>
            </w:pPr>
          </w:p>
          <w:p w14:paraId="41336D1A" w14:textId="77777777" w:rsidR="006274EF" w:rsidRDefault="006274EF" w:rsidP="006274EF">
            <w:pPr>
              <w:rPr>
                <w:rStyle w:val="af0"/>
                <w:b w:val="0"/>
                <w:sz w:val="2"/>
                <w:szCs w:val="2"/>
                <w:lang w:val="uk-UA"/>
              </w:rPr>
            </w:pPr>
          </w:p>
          <w:p w14:paraId="677504CB" w14:textId="77777777" w:rsidR="006274EF" w:rsidRDefault="006274EF" w:rsidP="006274EF">
            <w:pPr>
              <w:rPr>
                <w:rStyle w:val="af0"/>
                <w:b w:val="0"/>
                <w:sz w:val="2"/>
                <w:szCs w:val="2"/>
                <w:lang w:val="uk-UA"/>
              </w:rPr>
            </w:pPr>
          </w:p>
          <w:p w14:paraId="68CF74CB" w14:textId="77777777" w:rsidR="00C5276F" w:rsidRPr="00A5292E" w:rsidRDefault="00C5276F" w:rsidP="006274EF">
            <w:pPr>
              <w:jc w:val="right"/>
              <w:rPr>
                <w:rStyle w:val="af0"/>
                <w:b w:val="0"/>
                <w:sz w:val="2"/>
                <w:szCs w:val="2"/>
                <w:lang w:val="uk-UA"/>
              </w:rPr>
            </w:pPr>
          </w:p>
          <w:p w14:paraId="1F34FAD8" w14:textId="3C3F5193" w:rsidR="007D615F" w:rsidRDefault="00E50B56" w:rsidP="006274EF">
            <w:pPr>
              <w:jc w:val="right"/>
              <w:rPr>
                <w:sz w:val="28"/>
                <w:szCs w:val="28"/>
                <w:lang w:val="uk-UA"/>
              </w:rPr>
            </w:pPr>
            <w:r w:rsidRPr="00014B4A">
              <w:rPr>
                <w:rStyle w:val="af0"/>
                <w:b w:val="0"/>
                <w:sz w:val="28"/>
                <w:szCs w:val="28"/>
              </w:rPr>
              <w:t>Олексій КОЛЯДЕНКО</w:t>
            </w:r>
          </w:p>
        </w:tc>
      </w:tr>
    </w:tbl>
    <w:p w14:paraId="36D044E2" w14:textId="73C5624C" w:rsidR="00324181" w:rsidRDefault="00324181" w:rsidP="00324181">
      <w:pPr>
        <w:jc w:val="both"/>
        <w:rPr>
          <w:color w:val="000000"/>
          <w:sz w:val="28"/>
          <w:szCs w:val="28"/>
          <w:lang w:val="uk-UA" w:eastAsia="uk-UA"/>
        </w:rPr>
      </w:pPr>
    </w:p>
    <w:p w14:paraId="6EEF6006" w14:textId="77777777" w:rsidR="00324181" w:rsidRDefault="00324181" w:rsidP="00324181">
      <w:pPr>
        <w:jc w:val="both"/>
        <w:rPr>
          <w:color w:val="000000"/>
          <w:sz w:val="28"/>
          <w:szCs w:val="28"/>
          <w:lang w:val="uk-UA" w:eastAsia="uk-UA"/>
        </w:rPr>
      </w:pPr>
    </w:p>
    <w:p w14:paraId="7043C2C8" w14:textId="7749CD70" w:rsidR="00324181" w:rsidRDefault="00324181" w:rsidP="00324181">
      <w:pPr>
        <w:jc w:val="both"/>
        <w:rPr>
          <w:b/>
          <w:bCs/>
          <w:snapToGrid w:val="0"/>
          <w:color w:val="000000"/>
          <w:sz w:val="28"/>
          <w:szCs w:val="28"/>
          <w:lang w:val="uk-UA" w:eastAsia="uk-UA"/>
        </w:rPr>
      </w:pPr>
      <w:r>
        <w:rPr>
          <w:b/>
          <w:bCs/>
          <w:snapToGrid w:val="0"/>
          <w:color w:val="000000"/>
          <w:sz w:val="28"/>
          <w:szCs w:val="28"/>
          <w:lang w:val="uk-UA" w:eastAsia="uk-UA"/>
        </w:rPr>
        <w:t>ПОГОДЖЕНО:</w:t>
      </w:r>
    </w:p>
    <w:p w14:paraId="655B299C" w14:textId="77777777" w:rsidR="007D615F" w:rsidRDefault="007D615F" w:rsidP="00324181">
      <w:pPr>
        <w:jc w:val="both"/>
        <w:rPr>
          <w:b/>
          <w:bCs/>
          <w:color w:val="000000"/>
          <w:sz w:val="28"/>
          <w:szCs w:val="28"/>
          <w:lang w:val="uk-UA" w:eastAsia="uk-UA"/>
        </w:rPr>
      </w:pPr>
    </w:p>
    <w:tbl>
      <w:tblPr>
        <w:tblStyle w:val="af2"/>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954"/>
        <w:gridCol w:w="4684"/>
      </w:tblGrid>
      <w:tr w:rsidR="007D615F" w14:paraId="1A4AD2AD" w14:textId="77777777" w:rsidTr="007D615F">
        <w:tc>
          <w:tcPr>
            <w:tcW w:w="5070" w:type="dxa"/>
          </w:tcPr>
          <w:p w14:paraId="0838F0AD" w14:textId="77777777" w:rsidR="007D615F" w:rsidRDefault="007D615F" w:rsidP="007D615F">
            <w:pPr>
              <w:jc w:val="both"/>
              <w:rPr>
                <w:color w:val="000000"/>
                <w:sz w:val="28"/>
                <w:szCs w:val="28"/>
                <w:lang w:val="uk-UA" w:eastAsia="uk-UA"/>
              </w:rPr>
            </w:pPr>
            <w:r>
              <w:rPr>
                <w:color w:val="000000"/>
                <w:sz w:val="28"/>
                <w:szCs w:val="28"/>
                <w:lang w:val="uk-UA" w:eastAsia="uk-UA"/>
              </w:rPr>
              <w:t xml:space="preserve">Постійна комісія Київської міської ради </w:t>
            </w:r>
          </w:p>
          <w:p w14:paraId="0B75C949" w14:textId="74AE9180" w:rsidR="007D615F" w:rsidRDefault="007D615F" w:rsidP="007D615F">
            <w:pPr>
              <w:jc w:val="both"/>
              <w:rPr>
                <w:sz w:val="28"/>
                <w:szCs w:val="28"/>
                <w:lang w:val="uk-UA"/>
              </w:rPr>
            </w:pPr>
            <w:r>
              <w:rPr>
                <w:color w:val="000000"/>
                <w:sz w:val="28"/>
                <w:szCs w:val="28"/>
                <w:lang w:val="uk-UA" w:eastAsia="uk-UA"/>
              </w:rPr>
              <w:t xml:space="preserve">з питань </w:t>
            </w:r>
            <w:r>
              <w:rPr>
                <w:sz w:val="28"/>
                <w:szCs w:val="28"/>
                <w:lang w:val="uk-UA"/>
              </w:rPr>
              <w:t xml:space="preserve">архітектури, </w:t>
            </w:r>
            <w:r w:rsidR="000E6991">
              <w:rPr>
                <w:sz w:val="28"/>
                <w:szCs w:val="28"/>
                <w:lang w:val="uk-UA"/>
              </w:rPr>
              <w:t>містопланування</w:t>
            </w:r>
          </w:p>
          <w:p w14:paraId="0F1D893E" w14:textId="40B79DFB" w:rsidR="007D615F" w:rsidRDefault="007D615F" w:rsidP="007D615F">
            <w:pPr>
              <w:jc w:val="both"/>
              <w:rPr>
                <w:color w:val="000000"/>
                <w:sz w:val="28"/>
                <w:szCs w:val="28"/>
                <w:lang w:val="uk-UA" w:eastAsia="uk-UA"/>
              </w:rPr>
            </w:pPr>
            <w:r>
              <w:rPr>
                <w:sz w:val="28"/>
                <w:szCs w:val="28"/>
                <w:lang w:val="uk-UA"/>
              </w:rPr>
              <w:t>та земельних відносин</w:t>
            </w:r>
          </w:p>
        </w:tc>
        <w:tc>
          <w:tcPr>
            <w:tcW w:w="4784" w:type="dxa"/>
          </w:tcPr>
          <w:p w14:paraId="7B26CB1B" w14:textId="77777777" w:rsidR="007D615F" w:rsidRDefault="007D615F" w:rsidP="00324181">
            <w:pPr>
              <w:jc w:val="both"/>
              <w:rPr>
                <w:color w:val="000000"/>
                <w:sz w:val="28"/>
                <w:szCs w:val="28"/>
                <w:lang w:val="uk-UA" w:eastAsia="uk-UA"/>
              </w:rPr>
            </w:pPr>
          </w:p>
        </w:tc>
      </w:tr>
      <w:tr w:rsidR="007D615F" w14:paraId="71ECCCB3" w14:textId="77777777" w:rsidTr="007D615F">
        <w:tc>
          <w:tcPr>
            <w:tcW w:w="5070" w:type="dxa"/>
          </w:tcPr>
          <w:p w14:paraId="5621782F" w14:textId="77777777" w:rsidR="007D615F" w:rsidRDefault="007D615F" w:rsidP="00324181">
            <w:pPr>
              <w:jc w:val="both"/>
              <w:rPr>
                <w:color w:val="000000"/>
                <w:sz w:val="28"/>
                <w:szCs w:val="28"/>
                <w:lang w:val="uk-UA" w:eastAsia="uk-UA"/>
              </w:rPr>
            </w:pPr>
          </w:p>
          <w:p w14:paraId="4380EEAB" w14:textId="75584379" w:rsidR="007D615F" w:rsidRDefault="007D615F" w:rsidP="00324181">
            <w:pPr>
              <w:jc w:val="both"/>
              <w:rPr>
                <w:color w:val="000000"/>
                <w:sz w:val="28"/>
                <w:szCs w:val="28"/>
                <w:lang w:val="uk-UA" w:eastAsia="uk-UA"/>
              </w:rPr>
            </w:pPr>
            <w:r>
              <w:rPr>
                <w:color w:val="000000"/>
                <w:sz w:val="28"/>
                <w:szCs w:val="28"/>
                <w:lang w:val="uk-UA" w:eastAsia="uk-UA"/>
              </w:rPr>
              <w:t>Голова</w:t>
            </w:r>
          </w:p>
        </w:tc>
        <w:tc>
          <w:tcPr>
            <w:tcW w:w="4784" w:type="dxa"/>
          </w:tcPr>
          <w:p w14:paraId="0265222B" w14:textId="77777777" w:rsidR="007D615F" w:rsidRDefault="007D615F" w:rsidP="007D615F">
            <w:pPr>
              <w:jc w:val="right"/>
              <w:rPr>
                <w:rStyle w:val="af0"/>
                <w:b w:val="0"/>
                <w:sz w:val="28"/>
                <w:szCs w:val="28"/>
              </w:rPr>
            </w:pPr>
          </w:p>
          <w:p w14:paraId="4450FC53" w14:textId="7FD3FB85" w:rsidR="007D615F" w:rsidRDefault="007D615F" w:rsidP="007D615F">
            <w:pPr>
              <w:jc w:val="right"/>
              <w:rPr>
                <w:color w:val="000000"/>
                <w:sz w:val="28"/>
                <w:szCs w:val="28"/>
                <w:lang w:val="uk-UA" w:eastAsia="uk-UA"/>
              </w:rPr>
            </w:pPr>
            <w:r>
              <w:rPr>
                <w:rStyle w:val="af0"/>
                <w:b w:val="0"/>
                <w:sz w:val="28"/>
                <w:szCs w:val="28"/>
              </w:rPr>
              <w:t>Михайло ТЕРЕНТЬЄВ</w:t>
            </w:r>
          </w:p>
        </w:tc>
      </w:tr>
      <w:tr w:rsidR="007D615F" w14:paraId="3DFCE9A3" w14:textId="77777777" w:rsidTr="007D615F">
        <w:tc>
          <w:tcPr>
            <w:tcW w:w="5070" w:type="dxa"/>
          </w:tcPr>
          <w:p w14:paraId="2F7A3F1D" w14:textId="77777777" w:rsidR="007D615F" w:rsidRDefault="007D615F" w:rsidP="007D615F">
            <w:pPr>
              <w:jc w:val="both"/>
              <w:rPr>
                <w:color w:val="000000"/>
                <w:sz w:val="28"/>
                <w:szCs w:val="28"/>
                <w:lang w:val="uk-UA" w:eastAsia="uk-UA"/>
              </w:rPr>
            </w:pPr>
          </w:p>
          <w:p w14:paraId="128588DA" w14:textId="04F198FF" w:rsidR="007D615F" w:rsidRDefault="00E941ED" w:rsidP="007D615F">
            <w:pPr>
              <w:jc w:val="both"/>
              <w:rPr>
                <w:color w:val="000000"/>
                <w:sz w:val="28"/>
                <w:szCs w:val="28"/>
                <w:lang w:val="uk-UA" w:eastAsia="uk-UA"/>
              </w:rPr>
            </w:pPr>
            <w:r>
              <w:rPr>
                <w:color w:val="000000"/>
                <w:sz w:val="28"/>
                <w:szCs w:val="28"/>
                <w:lang w:val="uk-UA" w:eastAsia="uk-UA"/>
              </w:rPr>
              <w:t>Н</w:t>
            </w:r>
            <w:r w:rsidR="007D615F">
              <w:rPr>
                <w:color w:val="000000"/>
                <w:sz w:val="28"/>
                <w:szCs w:val="28"/>
                <w:lang w:val="uk-UA" w:eastAsia="uk-UA"/>
              </w:rPr>
              <w:t>ачальник</w:t>
            </w:r>
            <w:r>
              <w:rPr>
                <w:color w:val="000000"/>
                <w:sz w:val="28"/>
                <w:szCs w:val="28"/>
                <w:lang w:val="uk-UA" w:eastAsia="uk-UA"/>
              </w:rPr>
              <w:t xml:space="preserve"> </w:t>
            </w:r>
            <w:r w:rsidR="007D615F">
              <w:rPr>
                <w:color w:val="000000"/>
                <w:sz w:val="28"/>
                <w:szCs w:val="28"/>
                <w:lang w:val="uk-UA" w:eastAsia="uk-UA"/>
              </w:rPr>
              <w:t xml:space="preserve">управління правового </w:t>
            </w:r>
          </w:p>
          <w:p w14:paraId="27DFCA45" w14:textId="77777777" w:rsidR="007D615F" w:rsidRDefault="007D615F" w:rsidP="007D615F">
            <w:pPr>
              <w:jc w:val="both"/>
              <w:rPr>
                <w:color w:val="000000"/>
                <w:sz w:val="28"/>
                <w:szCs w:val="28"/>
                <w:lang w:val="uk-UA" w:eastAsia="uk-UA"/>
              </w:rPr>
            </w:pPr>
            <w:r>
              <w:rPr>
                <w:color w:val="000000"/>
                <w:sz w:val="28"/>
                <w:szCs w:val="28"/>
                <w:lang w:val="uk-UA" w:eastAsia="uk-UA"/>
              </w:rPr>
              <w:t xml:space="preserve">забезпечення діяльності  </w:t>
            </w:r>
          </w:p>
          <w:p w14:paraId="222CB718" w14:textId="4F5F7FF3" w:rsidR="007D615F" w:rsidRDefault="007D615F" w:rsidP="007D615F">
            <w:pPr>
              <w:jc w:val="both"/>
              <w:rPr>
                <w:color w:val="000000"/>
                <w:sz w:val="28"/>
                <w:szCs w:val="28"/>
                <w:lang w:val="uk-UA" w:eastAsia="uk-UA"/>
              </w:rPr>
            </w:pPr>
            <w:r>
              <w:rPr>
                <w:color w:val="000000"/>
                <w:sz w:val="28"/>
                <w:szCs w:val="28"/>
                <w:lang w:val="uk-UA" w:eastAsia="uk-UA"/>
              </w:rPr>
              <w:t>Київської міської ради</w:t>
            </w:r>
          </w:p>
        </w:tc>
        <w:tc>
          <w:tcPr>
            <w:tcW w:w="4784" w:type="dxa"/>
          </w:tcPr>
          <w:p w14:paraId="5097BC87" w14:textId="77777777" w:rsidR="007D615F" w:rsidRPr="00E941ED" w:rsidRDefault="007D615F" w:rsidP="007D615F">
            <w:pPr>
              <w:jc w:val="right"/>
              <w:rPr>
                <w:rStyle w:val="af0"/>
                <w:b w:val="0"/>
                <w:sz w:val="28"/>
                <w:szCs w:val="28"/>
                <w:lang w:val="uk-UA"/>
              </w:rPr>
            </w:pPr>
          </w:p>
          <w:p w14:paraId="7105452A" w14:textId="77777777" w:rsidR="007D615F" w:rsidRPr="00E941ED" w:rsidRDefault="007D615F" w:rsidP="007D615F">
            <w:pPr>
              <w:jc w:val="right"/>
              <w:rPr>
                <w:rStyle w:val="af0"/>
                <w:b w:val="0"/>
                <w:sz w:val="28"/>
                <w:szCs w:val="28"/>
                <w:lang w:val="uk-UA"/>
              </w:rPr>
            </w:pPr>
          </w:p>
          <w:p w14:paraId="6B5F60B7" w14:textId="77777777" w:rsidR="007D615F" w:rsidRPr="00E941ED" w:rsidRDefault="007D615F" w:rsidP="007D615F">
            <w:pPr>
              <w:jc w:val="right"/>
              <w:rPr>
                <w:rStyle w:val="af0"/>
                <w:b w:val="0"/>
                <w:sz w:val="28"/>
                <w:szCs w:val="28"/>
                <w:lang w:val="uk-UA"/>
              </w:rPr>
            </w:pPr>
          </w:p>
          <w:p w14:paraId="2878D129" w14:textId="723B635A" w:rsidR="007D615F" w:rsidRDefault="007D615F" w:rsidP="007D615F">
            <w:pPr>
              <w:jc w:val="right"/>
              <w:rPr>
                <w:color w:val="000000"/>
                <w:sz w:val="28"/>
                <w:szCs w:val="28"/>
                <w:lang w:val="uk-UA" w:eastAsia="uk-UA"/>
              </w:rPr>
            </w:pPr>
            <w:r w:rsidRPr="009F77B7">
              <w:rPr>
                <w:rStyle w:val="af0"/>
                <w:b w:val="0"/>
                <w:sz w:val="28"/>
                <w:szCs w:val="28"/>
                <w:lang w:val="en-US"/>
              </w:rPr>
              <w:t>Валентина ПОЛОЖИШНИК</w:t>
            </w:r>
          </w:p>
        </w:tc>
      </w:tr>
    </w:tbl>
    <w:p w14:paraId="7294758E" w14:textId="77777777" w:rsidR="00324181" w:rsidRDefault="00324181" w:rsidP="00324181">
      <w:pPr>
        <w:jc w:val="both"/>
        <w:rPr>
          <w:color w:val="000000"/>
          <w:sz w:val="28"/>
          <w:szCs w:val="28"/>
          <w:lang w:val="uk-UA" w:eastAsia="uk-UA"/>
        </w:rPr>
      </w:pPr>
    </w:p>
    <w:p w14:paraId="12285762" w14:textId="41228232" w:rsidR="00A55D83" w:rsidRDefault="00324181" w:rsidP="00A36C86">
      <w:pPr>
        <w:rPr>
          <w:sz w:val="28"/>
          <w:szCs w:val="28"/>
          <w:lang w:val="uk-UA" w:eastAsia="uk-UA"/>
        </w:rPr>
      </w:pPr>
      <w:r w:rsidRPr="00324181">
        <w:rPr>
          <w:b/>
          <w:bCs/>
          <w:color w:val="000000"/>
          <w:sz w:val="28"/>
          <w:szCs w:val="28"/>
          <w:lang w:val="uk-UA" w:eastAsia="uk-UA"/>
        </w:rPr>
        <w:br w:type="page"/>
      </w:r>
      <w:bookmarkStart w:id="0" w:name="_GoBack"/>
      <w:bookmarkEnd w:id="0"/>
      <w:r w:rsidR="00A36C86">
        <w:rPr>
          <w:sz w:val="28"/>
          <w:szCs w:val="28"/>
          <w:lang w:val="uk-UA" w:eastAsia="uk-UA"/>
        </w:rPr>
        <w:lastRenderedPageBreak/>
        <w:t xml:space="preserve"> </w:t>
      </w:r>
    </w:p>
    <w:p w14:paraId="2F9D858E" w14:textId="50074320" w:rsidR="00825FBB" w:rsidRPr="002D3979" w:rsidRDefault="002D3979" w:rsidP="001D3C5C">
      <w:pPr>
        <w:jc w:val="both"/>
        <w:rPr>
          <w:sz w:val="28"/>
          <w:szCs w:val="28"/>
          <w:lang w:val="en-US" w:eastAsia="uk-UA"/>
        </w:rPr>
      </w:pPr>
      <w:r>
        <w:rPr>
          <w:sz w:val="28"/>
          <w:szCs w:val="28"/>
          <w:lang w:val="en-US" w:eastAsia="uk-UA"/>
        </w:rPr>
        <w:t xml:space="preserve"> </w:t>
      </w:r>
    </w:p>
    <w:sectPr w:rsidR="00825FBB" w:rsidRPr="002D3979" w:rsidSect="00BE0A2F">
      <w:pgSz w:w="11906" w:h="16838"/>
      <w:pgMar w:top="1134" w:right="567" w:bottom="1871" w:left="1701" w:header="720" w:footer="720" w:gutter="0"/>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4A5087F" w14:textId="77777777" w:rsidR="00843178" w:rsidRDefault="00843178">
      <w:r>
        <w:separator/>
      </w:r>
    </w:p>
  </w:endnote>
  <w:endnote w:type="continuationSeparator" w:id="0">
    <w:p w14:paraId="3024ECFE" w14:textId="77777777" w:rsidR="00843178" w:rsidRDefault="0084317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TimesETU">
    <w:altName w:val="Courier New"/>
    <w:charset w:val="00"/>
    <w:family w:val="roman"/>
    <w:pitch w:val="variable"/>
    <w:sig w:usb0="00000203" w:usb1="00000000" w:usb2="00000000" w:usb3="00000000" w:csb0="00000005" w:csb1="00000000"/>
  </w:font>
  <w:font w:name="Courier New">
    <w:panose1 w:val="02070309020205020404"/>
    <w:charset w:val="CC"/>
    <w:family w:val="modern"/>
    <w:pitch w:val="fixed"/>
    <w:sig w:usb0="E0002EFF" w:usb1="C0007843" w:usb2="00000009" w:usb3="00000000" w:csb0="000001FF" w:csb1="00000000"/>
  </w:font>
  <w:font w:name="Verdana">
    <w:panose1 w:val="020B0604030504040204"/>
    <w:charset w:val="CC"/>
    <w:family w:val="swiss"/>
    <w:pitch w:val="variable"/>
    <w:sig w:usb0="A00006FF" w:usb1="4000205B" w:usb2="00000010" w:usb3="00000000" w:csb0="0000019F" w:csb1="00000000"/>
  </w:font>
  <w:font w:name="Tahoma">
    <w:panose1 w:val="020B0604030504040204"/>
    <w:charset w:val="CC"/>
    <w:family w:val="swiss"/>
    <w:pitch w:val="variable"/>
    <w:sig w:usb0="E1002EFF" w:usb1="C000605B" w:usb2="00000029" w:usb3="00000000" w:csb0="000101FF" w:csb1="00000000"/>
  </w:font>
  <w:font w:name="Georgia">
    <w:panose1 w:val="02040502050405020303"/>
    <w:charset w:val="CC"/>
    <w:family w:val="roman"/>
    <w:pitch w:val="variable"/>
    <w:sig w:usb0="00000287" w:usb1="00000000" w:usb2="00000000" w:usb3="00000000" w:csb0="0000009F" w:csb1="00000000"/>
  </w:font>
  <w:font w:name="Calibri Light">
    <w:panose1 w:val="020F0302020204030204"/>
    <w:charset w:val="CC"/>
    <w:family w:val="swiss"/>
    <w:pitch w:val="variable"/>
    <w:sig w:usb0="E4002EFF" w:usb1="C000247B" w:usb2="00000009" w:usb3="00000000" w:csb0="000001FF" w:csb1="00000000"/>
  </w:font>
  <w:font w:name="Calibri">
    <w:panose1 w:val="020F05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6062086" w14:textId="77777777" w:rsidR="00843178" w:rsidRDefault="00843178">
      <w:r>
        <w:separator/>
      </w:r>
    </w:p>
  </w:footnote>
  <w:footnote w:type="continuationSeparator" w:id="0">
    <w:p w14:paraId="06FD56F8" w14:textId="77777777" w:rsidR="00843178" w:rsidRDefault="00843178">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B7F3483"/>
    <w:multiLevelType w:val="multilevel"/>
    <w:tmpl w:val="53AC4F54"/>
    <w:lvl w:ilvl="0">
      <w:start w:val="1"/>
      <w:numFmt w:val="decimal"/>
      <w:lvlText w:val="3.%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uk-UA" w:eastAsia="uk-UA" w:bidi="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0C8739D7"/>
    <w:multiLevelType w:val="multilevel"/>
    <w:tmpl w:val="A1747198"/>
    <w:lvl w:ilvl="0">
      <w:start w:val="4"/>
      <w:numFmt w:val="decimal"/>
      <w:lvlText w:val="%1."/>
      <w:lvlJc w:val="left"/>
      <w:pPr>
        <w:tabs>
          <w:tab w:val="num" w:pos="1069"/>
        </w:tabs>
        <w:ind w:left="1069" w:hanging="360"/>
      </w:pPr>
      <w:rPr>
        <w:rFonts w:hint="default"/>
      </w:rPr>
    </w:lvl>
    <w:lvl w:ilvl="1">
      <w:start w:val="1"/>
      <w:numFmt w:val="decimal"/>
      <w:isLgl/>
      <w:lvlText w:val="%1.%2"/>
      <w:lvlJc w:val="left"/>
      <w:pPr>
        <w:tabs>
          <w:tab w:val="num" w:pos="1069"/>
        </w:tabs>
        <w:ind w:left="1069" w:hanging="360"/>
      </w:pPr>
      <w:rPr>
        <w:rFonts w:hint="default"/>
      </w:rPr>
    </w:lvl>
    <w:lvl w:ilvl="2">
      <w:start w:val="1"/>
      <w:numFmt w:val="decimal"/>
      <w:isLgl/>
      <w:lvlText w:val="%1.%2.%3"/>
      <w:lvlJc w:val="left"/>
      <w:pPr>
        <w:tabs>
          <w:tab w:val="num" w:pos="1429"/>
        </w:tabs>
        <w:ind w:left="1429" w:hanging="720"/>
      </w:pPr>
      <w:rPr>
        <w:rFonts w:hint="default"/>
      </w:rPr>
    </w:lvl>
    <w:lvl w:ilvl="3">
      <w:start w:val="1"/>
      <w:numFmt w:val="decimal"/>
      <w:isLgl/>
      <w:lvlText w:val="%1.%2.%3.%4"/>
      <w:lvlJc w:val="left"/>
      <w:pPr>
        <w:tabs>
          <w:tab w:val="num" w:pos="1789"/>
        </w:tabs>
        <w:ind w:left="1789" w:hanging="1080"/>
      </w:pPr>
      <w:rPr>
        <w:rFonts w:hint="default"/>
      </w:rPr>
    </w:lvl>
    <w:lvl w:ilvl="4">
      <w:start w:val="1"/>
      <w:numFmt w:val="decimal"/>
      <w:isLgl/>
      <w:lvlText w:val="%1.%2.%3.%4.%5"/>
      <w:lvlJc w:val="left"/>
      <w:pPr>
        <w:tabs>
          <w:tab w:val="num" w:pos="1789"/>
        </w:tabs>
        <w:ind w:left="1789" w:hanging="1080"/>
      </w:pPr>
      <w:rPr>
        <w:rFonts w:hint="default"/>
      </w:rPr>
    </w:lvl>
    <w:lvl w:ilvl="5">
      <w:start w:val="1"/>
      <w:numFmt w:val="decimal"/>
      <w:isLgl/>
      <w:lvlText w:val="%1.%2.%3.%4.%5.%6"/>
      <w:lvlJc w:val="left"/>
      <w:pPr>
        <w:tabs>
          <w:tab w:val="num" w:pos="2149"/>
        </w:tabs>
        <w:ind w:left="2149" w:hanging="1440"/>
      </w:pPr>
      <w:rPr>
        <w:rFonts w:hint="default"/>
      </w:rPr>
    </w:lvl>
    <w:lvl w:ilvl="6">
      <w:start w:val="1"/>
      <w:numFmt w:val="decimal"/>
      <w:isLgl/>
      <w:lvlText w:val="%1.%2.%3.%4.%5.%6.%7"/>
      <w:lvlJc w:val="left"/>
      <w:pPr>
        <w:tabs>
          <w:tab w:val="num" w:pos="2149"/>
        </w:tabs>
        <w:ind w:left="2149" w:hanging="1440"/>
      </w:pPr>
      <w:rPr>
        <w:rFonts w:hint="default"/>
      </w:rPr>
    </w:lvl>
    <w:lvl w:ilvl="7">
      <w:start w:val="1"/>
      <w:numFmt w:val="decimal"/>
      <w:isLgl/>
      <w:lvlText w:val="%1.%2.%3.%4.%5.%6.%7.%8"/>
      <w:lvlJc w:val="left"/>
      <w:pPr>
        <w:tabs>
          <w:tab w:val="num" w:pos="2509"/>
        </w:tabs>
        <w:ind w:left="2509" w:hanging="1800"/>
      </w:pPr>
      <w:rPr>
        <w:rFonts w:hint="default"/>
      </w:rPr>
    </w:lvl>
    <w:lvl w:ilvl="8">
      <w:start w:val="1"/>
      <w:numFmt w:val="decimal"/>
      <w:isLgl/>
      <w:lvlText w:val="%1.%2.%3.%4.%5.%6.%7.%8.%9"/>
      <w:lvlJc w:val="left"/>
      <w:pPr>
        <w:tabs>
          <w:tab w:val="num" w:pos="2869"/>
        </w:tabs>
        <w:ind w:left="2869" w:hanging="2160"/>
      </w:pPr>
      <w:rPr>
        <w:rFonts w:hint="default"/>
      </w:rPr>
    </w:lvl>
  </w:abstractNum>
  <w:abstractNum w:abstractNumId="2" w15:restartNumberingAfterBreak="0">
    <w:nsid w:val="0E993789"/>
    <w:multiLevelType w:val="multilevel"/>
    <w:tmpl w:val="C4AC7A5A"/>
    <w:lvl w:ilvl="0">
      <w:start w:val="4"/>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uk-UA" w:eastAsia="uk-UA" w:bidi="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365101C8"/>
    <w:multiLevelType w:val="multilevel"/>
    <w:tmpl w:val="100ABDAE"/>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uk-UA" w:eastAsia="uk-UA" w:bidi="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15:restartNumberingAfterBreak="0">
    <w:nsid w:val="3DAB0D06"/>
    <w:multiLevelType w:val="multilevel"/>
    <w:tmpl w:val="9BD47B76"/>
    <w:lvl w:ilvl="0">
      <w:start w:val="2"/>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5" w15:restartNumberingAfterBreak="0">
    <w:nsid w:val="5386023D"/>
    <w:multiLevelType w:val="hybridMultilevel"/>
    <w:tmpl w:val="A576528A"/>
    <w:lvl w:ilvl="0" w:tplc="E8E2B8CA">
      <w:start w:val="3"/>
      <w:numFmt w:val="decimal"/>
      <w:lvlText w:val="%1."/>
      <w:lvlJc w:val="left"/>
      <w:pPr>
        <w:tabs>
          <w:tab w:val="num" w:pos="1069"/>
        </w:tabs>
        <w:ind w:left="1069" w:hanging="360"/>
      </w:pPr>
      <w:rPr>
        <w:rFonts w:hint="default"/>
      </w:rPr>
    </w:lvl>
    <w:lvl w:ilvl="1" w:tplc="04190019">
      <w:start w:val="1"/>
      <w:numFmt w:val="lowerLetter"/>
      <w:lvlText w:val="%2."/>
      <w:lvlJc w:val="left"/>
      <w:pPr>
        <w:tabs>
          <w:tab w:val="num" w:pos="1789"/>
        </w:tabs>
        <w:ind w:left="1789" w:hanging="360"/>
      </w:pPr>
    </w:lvl>
    <w:lvl w:ilvl="2" w:tplc="0419001B" w:tentative="1">
      <w:start w:val="1"/>
      <w:numFmt w:val="lowerRoman"/>
      <w:lvlText w:val="%3."/>
      <w:lvlJc w:val="right"/>
      <w:pPr>
        <w:tabs>
          <w:tab w:val="num" w:pos="2509"/>
        </w:tabs>
        <w:ind w:left="2509" w:hanging="180"/>
      </w:pPr>
    </w:lvl>
    <w:lvl w:ilvl="3" w:tplc="0419000F" w:tentative="1">
      <w:start w:val="1"/>
      <w:numFmt w:val="decimal"/>
      <w:lvlText w:val="%4."/>
      <w:lvlJc w:val="left"/>
      <w:pPr>
        <w:tabs>
          <w:tab w:val="num" w:pos="3229"/>
        </w:tabs>
        <w:ind w:left="3229" w:hanging="360"/>
      </w:pPr>
    </w:lvl>
    <w:lvl w:ilvl="4" w:tplc="04190019" w:tentative="1">
      <w:start w:val="1"/>
      <w:numFmt w:val="lowerLetter"/>
      <w:lvlText w:val="%5."/>
      <w:lvlJc w:val="left"/>
      <w:pPr>
        <w:tabs>
          <w:tab w:val="num" w:pos="3949"/>
        </w:tabs>
        <w:ind w:left="3949" w:hanging="360"/>
      </w:pPr>
    </w:lvl>
    <w:lvl w:ilvl="5" w:tplc="0419001B" w:tentative="1">
      <w:start w:val="1"/>
      <w:numFmt w:val="lowerRoman"/>
      <w:lvlText w:val="%6."/>
      <w:lvlJc w:val="right"/>
      <w:pPr>
        <w:tabs>
          <w:tab w:val="num" w:pos="4669"/>
        </w:tabs>
        <w:ind w:left="4669" w:hanging="180"/>
      </w:pPr>
    </w:lvl>
    <w:lvl w:ilvl="6" w:tplc="0419000F" w:tentative="1">
      <w:start w:val="1"/>
      <w:numFmt w:val="decimal"/>
      <w:lvlText w:val="%7."/>
      <w:lvlJc w:val="left"/>
      <w:pPr>
        <w:tabs>
          <w:tab w:val="num" w:pos="5389"/>
        </w:tabs>
        <w:ind w:left="5389" w:hanging="360"/>
      </w:pPr>
    </w:lvl>
    <w:lvl w:ilvl="7" w:tplc="04190019" w:tentative="1">
      <w:start w:val="1"/>
      <w:numFmt w:val="lowerLetter"/>
      <w:lvlText w:val="%8."/>
      <w:lvlJc w:val="left"/>
      <w:pPr>
        <w:tabs>
          <w:tab w:val="num" w:pos="6109"/>
        </w:tabs>
        <w:ind w:left="6109" w:hanging="360"/>
      </w:pPr>
    </w:lvl>
    <w:lvl w:ilvl="8" w:tplc="0419001B" w:tentative="1">
      <w:start w:val="1"/>
      <w:numFmt w:val="lowerRoman"/>
      <w:lvlText w:val="%9."/>
      <w:lvlJc w:val="right"/>
      <w:pPr>
        <w:tabs>
          <w:tab w:val="num" w:pos="6829"/>
        </w:tabs>
        <w:ind w:left="6829" w:hanging="180"/>
      </w:pPr>
    </w:lvl>
  </w:abstractNum>
  <w:abstractNum w:abstractNumId="6" w15:restartNumberingAfterBreak="0">
    <w:nsid w:val="5BFA5A4C"/>
    <w:multiLevelType w:val="multilevel"/>
    <w:tmpl w:val="6DDE3DD4"/>
    <w:lvl w:ilvl="0">
      <w:start w:val="3"/>
      <w:numFmt w:val="decimal"/>
      <w:lvlText w:val="%1."/>
      <w:lvlJc w:val="left"/>
      <w:pPr>
        <w:tabs>
          <w:tab w:val="num" w:pos="420"/>
        </w:tabs>
        <w:ind w:left="420" w:hanging="420"/>
      </w:pPr>
      <w:rPr>
        <w:rFonts w:hint="default"/>
      </w:rPr>
    </w:lvl>
    <w:lvl w:ilvl="1">
      <w:start w:val="1"/>
      <w:numFmt w:val="decimal"/>
      <w:lvlText w:val="%1.%2."/>
      <w:lvlJc w:val="left"/>
      <w:pPr>
        <w:tabs>
          <w:tab w:val="num" w:pos="1440"/>
        </w:tabs>
        <w:ind w:left="1440" w:hanging="72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3240"/>
        </w:tabs>
        <w:ind w:left="3240" w:hanging="108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5040"/>
        </w:tabs>
        <w:ind w:left="5040" w:hanging="1440"/>
      </w:pPr>
      <w:rPr>
        <w:rFonts w:hint="default"/>
      </w:rPr>
    </w:lvl>
    <w:lvl w:ilvl="6">
      <w:start w:val="1"/>
      <w:numFmt w:val="decimal"/>
      <w:lvlText w:val="%1.%2.%3.%4.%5.%6.%7."/>
      <w:lvlJc w:val="left"/>
      <w:pPr>
        <w:tabs>
          <w:tab w:val="num" w:pos="6120"/>
        </w:tabs>
        <w:ind w:left="6120" w:hanging="1800"/>
      </w:pPr>
      <w:rPr>
        <w:rFonts w:hint="default"/>
      </w:rPr>
    </w:lvl>
    <w:lvl w:ilvl="7">
      <w:start w:val="1"/>
      <w:numFmt w:val="decimal"/>
      <w:lvlText w:val="%1.%2.%3.%4.%5.%6.%7.%8."/>
      <w:lvlJc w:val="left"/>
      <w:pPr>
        <w:tabs>
          <w:tab w:val="num" w:pos="6840"/>
        </w:tabs>
        <w:ind w:left="6840" w:hanging="1800"/>
      </w:pPr>
      <w:rPr>
        <w:rFonts w:hint="default"/>
      </w:rPr>
    </w:lvl>
    <w:lvl w:ilvl="8">
      <w:start w:val="1"/>
      <w:numFmt w:val="decimal"/>
      <w:lvlText w:val="%1.%2.%3.%4.%5.%6.%7.%8.%9."/>
      <w:lvlJc w:val="left"/>
      <w:pPr>
        <w:tabs>
          <w:tab w:val="num" w:pos="7920"/>
        </w:tabs>
        <w:ind w:left="7920" w:hanging="2160"/>
      </w:pPr>
      <w:rPr>
        <w:rFonts w:hint="default"/>
      </w:rPr>
    </w:lvl>
  </w:abstractNum>
  <w:abstractNum w:abstractNumId="7" w15:restartNumberingAfterBreak="0">
    <w:nsid w:val="680F4819"/>
    <w:multiLevelType w:val="multilevel"/>
    <w:tmpl w:val="799A96C2"/>
    <w:lvl w:ilvl="0">
      <w:start w:val="3"/>
      <w:numFmt w:val="decimal"/>
      <w:lvlText w:val="%1"/>
      <w:lvlJc w:val="left"/>
      <w:pPr>
        <w:tabs>
          <w:tab w:val="num" w:pos="360"/>
        </w:tabs>
        <w:ind w:left="360" w:hanging="360"/>
      </w:pPr>
      <w:rPr>
        <w:rFonts w:hint="default"/>
      </w:rPr>
    </w:lvl>
    <w:lvl w:ilvl="1">
      <w:start w:val="1"/>
      <w:numFmt w:val="decimal"/>
      <w:lvlText w:val="%1.%2"/>
      <w:lvlJc w:val="left"/>
      <w:pPr>
        <w:tabs>
          <w:tab w:val="num" w:pos="930"/>
        </w:tabs>
        <w:ind w:left="930" w:hanging="360"/>
      </w:pPr>
      <w:rPr>
        <w:rFonts w:hint="default"/>
      </w:rPr>
    </w:lvl>
    <w:lvl w:ilvl="2">
      <w:start w:val="1"/>
      <w:numFmt w:val="decimal"/>
      <w:lvlText w:val="%1.%2.%3"/>
      <w:lvlJc w:val="left"/>
      <w:pPr>
        <w:tabs>
          <w:tab w:val="num" w:pos="1860"/>
        </w:tabs>
        <w:ind w:left="1860" w:hanging="720"/>
      </w:pPr>
      <w:rPr>
        <w:rFonts w:hint="default"/>
      </w:rPr>
    </w:lvl>
    <w:lvl w:ilvl="3">
      <w:start w:val="1"/>
      <w:numFmt w:val="decimal"/>
      <w:lvlText w:val="%1.%2.%3.%4"/>
      <w:lvlJc w:val="left"/>
      <w:pPr>
        <w:tabs>
          <w:tab w:val="num" w:pos="2790"/>
        </w:tabs>
        <w:ind w:left="2790" w:hanging="1080"/>
      </w:pPr>
      <w:rPr>
        <w:rFonts w:hint="default"/>
      </w:rPr>
    </w:lvl>
    <w:lvl w:ilvl="4">
      <w:start w:val="1"/>
      <w:numFmt w:val="decimal"/>
      <w:lvlText w:val="%1.%2.%3.%4.%5"/>
      <w:lvlJc w:val="left"/>
      <w:pPr>
        <w:tabs>
          <w:tab w:val="num" w:pos="3360"/>
        </w:tabs>
        <w:ind w:left="3360" w:hanging="1080"/>
      </w:pPr>
      <w:rPr>
        <w:rFonts w:hint="default"/>
      </w:rPr>
    </w:lvl>
    <w:lvl w:ilvl="5">
      <w:start w:val="1"/>
      <w:numFmt w:val="decimal"/>
      <w:lvlText w:val="%1.%2.%3.%4.%5.%6"/>
      <w:lvlJc w:val="left"/>
      <w:pPr>
        <w:tabs>
          <w:tab w:val="num" w:pos="4290"/>
        </w:tabs>
        <w:ind w:left="4290" w:hanging="1440"/>
      </w:pPr>
      <w:rPr>
        <w:rFonts w:hint="default"/>
      </w:rPr>
    </w:lvl>
    <w:lvl w:ilvl="6">
      <w:start w:val="1"/>
      <w:numFmt w:val="decimal"/>
      <w:lvlText w:val="%1.%2.%3.%4.%5.%6.%7"/>
      <w:lvlJc w:val="left"/>
      <w:pPr>
        <w:tabs>
          <w:tab w:val="num" w:pos="4860"/>
        </w:tabs>
        <w:ind w:left="4860" w:hanging="1440"/>
      </w:pPr>
      <w:rPr>
        <w:rFonts w:hint="default"/>
      </w:rPr>
    </w:lvl>
    <w:lvl w:ilvl="7">
      <w:start w:val="1"/>
      <w:numFmt w:val="decimal"/>
      <w:lvlText w:val="%1.%2.%3.%4.%5.%6.%7.%8"/>
      <w:lvlJc w:val="left"/>
      <w:pPr>
        <w:tabs>
          <w:tab w:val="num" w:pos="5790"/>
        </w:tabs>
        <w:ind w:left="5790" w:hanging="1800"/>
      </w:pPr>
      <w:rPr>
        <w:rFonts w:hint="default"/>
      </w:rPr>
    </w:lvl>
    <w:lvl w:ilvl="8">
      <w:start w:val="1"/>
      <w:numFmt w:val="decimal"/>
      <w:lvlText w:val="%1.%2.%3.%4.%5.%6.%7.%8.%9"/>
      <w:lvlJc w:val="left"/>
      <w:pPr>
        <w:tabs>
          <w:tab w:val="num" w:pos="6720"/>
        </w:tabs>
        <w:ind w:left="6720" w:hanging="2160"/>
      </w:pPr>
      <w:rPr>
        <w:rFonts w:hint="default"/>
      </w:rPr>
    </w:lvl>
  </w:abstractNum>
  <w:abstractNum w:abstractNumId="8" w15:restartNumberingAfterBreak="0">
    <w:nsid w:val="69593AFE"/>
    <w:multiLevelType w:val="multilevel"/>
    <w:tmpl w:val="24A07EF8"/>
    <w:lvl w:ilvl="0">
      <w:start w:val="1"/>
      <w:numFmt w:val="decimal"/>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num w:numId="1">
    <w:abstractNumId w:val="8"/>
  </w:num>
  <w:num w:numId="2">
    <w:abstractNumId w:val="5"/>
  </w:num>
  <w:num w:numId="3">
    <w:abstractNumId w:val="7"/>
  </w:num>
  <w:num w:numId="4">
    <w:abstractNumId w:val="1"/>
  </w:num>
  <w:num w:numId="5">
    <w:abstractNumId w:val="6"/>
  </w:num>
  <w:num w:numId="6">
    <w:abstractNumId w:val="4"/>
  </w:num>
  <w:num w:numId="7">
    <w:abstractNumId w:val="3"/>
  </w:num>
  <w:num w:numId="8">
    <w:abstractNumId w:val="0"/>
  </w:num>
  <w:num w:numId="9">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C22D1"/>
    <w:rsid w:val="0000015C"/>
    <w:rsid w:val="000064E7"/>
    <w:rsid w:val="0002147E"/>
    <w:rsid w:val="00025BE9"/>
    <w:rsid w:val="000264DD"/>
    <w:rsid w:val="00033E11"/>
    <w:rsid w:val="00037900"/>
    <w:rsid w:val="00055F48"/>
    <w:rsid w:val="00083905"/>
    <w:rsid w:val="00084199"/>
    <w:rsid w:val="00085ECC"/>
    <w:rsid w:val="00090E5F"/>
    <w:rsid w:val="000A1169"/>
    <w:rsid w:val="000A4432"/>
    <w:rsid w:val="000A6D16"/>
    <w:rsid w:val="000B1807"/>
    <w:rsid w:val="000B2796"/>
    <w:rsid w:val="000C7805"/>
    <w:rsid w:val="000D1775"/>
    <w:rsid w:val="000E0BAD"/>
    <w:rsid w:val="000E2720"/>
    <w:rsid w:val="000E401F"/>
    <w:rsid w:val="000E68EA"/>
    <w:rsid w:val="000E6991"/>
    <w:rsid w:val="000F23A2"/>
    <w:rsid w:val="000F437E"/>
    <w:rsid w:val="000F5701"/>
    <w:rsid w:val="00101A99"/>
    <w:rsid w:val="00105124"/>
    <w:rsid w:val="00110B42"/>
    <w:rsid w:val="001122D5"/>
    <w:rsid w:val="001163B6"/>
    <w:rsid w:val="001269B2"/>
    <w:rsid w:val="00131D1E"/>
    <w:rsid w:val="00133614"/>
    <w:rsid w:val="0014369C"/>
    <w:rsid w:val="001531A3"/>
    <w:rsid w:val="00153418"/>
    <w:rsid w:val="0015388A"/>
    <w:rsid w:val="00155A9C"/>
    <w:rsid w:val="001578FB"/>
    <w:rsid w:val="00163C50"/>
    <w:rsid w:val="00172DD0"/>
    <w:rsid w:val="001850CE"/>
    <w:rsid w:val="0019058C"/>
    <w:rsid w:val="001920D3"/>
    <w:rsid w:val="00192C65"/>
    <w:rsid w:val="001A7083"/>
    <w:rsid w:val="001A7B1E"/>
    <w:rsid w:val="001B363F"/>
    <w:rsid w:val="001B4969"/>
    <w:rsid w:val="001B7705"/>
    <w:rsid w:val="001C61CC"/>
    <w:rsid w:val="001D04C0"/>
    <w:rsid w:val="001D3C5C"/>
    <w:rsid w:val="001D50A8"/>
    <w:rsid w:val="001D607D"/>
    <w:rsid w:val="001D695A"/>
    <w:rsid w:val="001E567C"/>
    <w:rsid w:val="001E6DB3"/>
    <w:rsid w:val="001F71C9"/>
    <w:rsid w:val="0020750A"/>
    <w:rsid w:val="00220803"/>
    <w:rsid w:val="00231424"/>
    <w:rsid w:val="00242576"/>
    <w:rsid w:val="00243CCB"/>
    <w:rsid w:val="00254559"/>
    <w:rsid w:val="00257110"/>
    <w:rsid w:val="0026274F"/>
    <w:rsid w:val="0026395C"/>
    <w:rsid w:val="0026725B"/>
    <w:rsid w:val="00277D68"/>
    <w:rsid w:val="00284084"/>
    <w:rsid w:val="00290B18"/>
    <w:rsid w:val="00292F91"/>
    <w:rsid w:val="002A16CE"/>
    <w:rsid w:val="002A2EB9"/>
    <w:rsid w:val="002A6747"/>
    <w:rsid w:val="002A6B34"/>
    <w:rsid w:val="002B404A"/>
    <w:rsid w:val="002B5950"/>
    <w:rsid w:val="002C3E93"/>
    <w:rsid w:val="002C708B"/>
    <w:rsid w:val="002C7C08"/>
    <w:rsid w:val="002D3979"/>
    <w:rsid w:val="002D51D5"/>
    <w:rsid w:val="002E1CE0"/>
    <w:rsid w:val="002E4A82"/>
    <w:rsid w:val="002E67D4"/>
    <w:rsid w:val="002E67DA"/>
    <w:rsid w:val="002E78EC"/>
    <w:rsid w:val="00302CD5"/>
    <w:rsid w:val="00314FAC"/>
    <w:rsid w:val="00320C85"/>
    <w:rsid w:val="0032261C"/>
    <w:rsid w:val="00323B8F"/>
    <w:rsid w:val="00323E4A"/>
    <w:rsid w:val="00324181"/>
    <w:rsid w:val="00327CBD"/>
    <w:rsid w:val="00333035"/>
    <w:rsid w:val="00343D20"/>
    <w:rsid w:val="003475E1"/>
    <w:rsid w:val="003505F5"/>
    <w:rsid w:val="00360306"/>
    <w:rsid w:val="003605F0"/>
    <w:rsid w:val="003618FC"/>
    <w:rsid w:val="00365C9E"/>
    <w:rsid w:val="00370FF2"/>
    <w:rsid w:val="00372695"/>
    <w:rsid w:val="00375499"/>
    <w:rsid w:val="00380B52"/>
    <w:rsid w:val="00385178"/>
    <w:rsid w:val="0039464F"/>
    <w:rsid w:val="0039548C"/>
    <w:rsid w:val="003977CC"/>
    <w:rsid w:val="003A0108"/>
    <w:rsid w:val="003A07CC"/>
    <w:rsid w:val="003A29DB"/>
    <w:rsid w:val="003B69E5"/>
    <w:rsid w:val="003C7C53"/>
    <w:rsid w:val="003D5B72"/>
    <w:rsid w:val="003E4356"/>
    <w:rsid w:val="003E5234"/>
    <w:rsid w:val="003F3E3B"/>
    <w:rsid w:val="003F71F8"/>
    <w:rsid w:val="0040197C"/>
    <w:rsid w:val="00404541"/>
    <w:rsid w:val="00413B6C"/>
    <w:rsid w:val="00415057"/>
    <w:rsid w:val="004214CA"/>
    <w:rsid w:val="00421593"/>
    <w:rsid w:val="0044042A"/>
    <w:rsid w:val="00440ECF"/>
    <w:rsid w:val="004436CC"/>
    <w:rsid w:val="00443804"/>
    <w:rsid w:val="00444B8D"/>
    <w:rsid w:val="00445BB5"/>
    <w:rsid w:val="00447E56"/>
    <w:rsid w:val="0045396D"/>
    <w:rsid w:val="004549BB"/>
    <w:rsid w:val="00462837"/>
    <w:rsid w:val="004808A0"/>
    <w:rsid w:val="00491602"/>
    <w:rsid w:val="00494217"/>
    <w:rsid w:val="00494B8B"/>
    <w:rsid w:val="00495CD8"/>
    <w:rsid w:val="00497D78"/>
    <w:rsid w:val="004A3BFB"/>
    <w:rsid w:val="004A620F"/>
    <w:rsid w:val="004B32C5"/>
    <w:rsid w:val="004B61EA"/>
    <w:rsid w:val="004B6629"/>
    <w:rsid w:val="004C3A94"/>
    <w:rsid w:val="004C7976"/>
    <w:rsid w:val="004D59C9"/>
    <w:rsid w:val="004D756E"/>
    <w:rsid w:val="004E0D86"/>
    <w:rsid w:val="004E1F9C"/>
    <w:rsid w:val="004E3081"/>
    <w:rsid w:val="004E62FC"/>
    <w:rsid w:val="004E6F9D"/>
    <w:rsid w:val="004F344F"/>
    <w:rsid w:val="004F351A"/>
    <w:rsid w:val="004F4DC9"/>
    <w:rsid w:val="004F5529"/>
    <w:rsid w:val="005001B0"/>
    <w:rsid w:val="005111B8"/>
    <w:rsid w:val="005120CC"/>
    <w:rsid w:val="00533000"/>
    <w:rsid w:val="005360D1"/>
    <w:rsid w:val="00536D49"/>
    <w:rsid w:val="00546328"/>
    <w:rsid w:val="00555DC7"/>
    <w:rsid w:val="0056664D"/>
    <w:rsid w:val="005671FD"/>
    <w:rsid w:val="005712F3"/>
    <w:rsid w:val="00582755"/>
    <w:rsid w:val="00590F41"/>
    <w:rsid w:val="005943B1"/>
    <w:rsid w:val="00595023"/>
    <w:rsid w:val="005A014C"/>
    <w:rsid w:val="005A73B6"/>
    <w:rsid w:val="005B4EEC"/>
    <w:rsid w:val="005D0811"/>
    <w:rsid w:val="005F1140"/>
    <w:rsid w:val="005F263C"/>
    <w:rsid w:val="006012C5"/>
    <w:rsid w:val="00611639"/>
    <w:rsid w:val="006152A4"/>
    <w:rsid w:val="00616165"/>
    <w:rsid w:val="0062096D"/>
    <w:rsid w:val="0062389B"/>
    <w:rsid w:val="00624580"/>
    <w:rsid w:val="00626F8D"/>
    <w:rsid w:val="006274EF"/>
    <w:rsid w:val="00627BE8"/>
    <w:rsid w:val="00631949"/>
    <w:rsid w:val="00634124"/>
    <w:rsid w:val="00635A16"/>
    <w:rsid w:val="006362FD"/>
    <w:rsid w:val="006530A4"/>
    <w:rsid w:val="00663219"/>
    <w:rsid w:val="006661E2"/>
    <w:rsid w:val="00670B3F"/>
    <w:rsid w:val="00677766"/>
    <w:rsid w:val="0067790C"/>
    <w:rsid w:val="00677F58"/>
    <w:rsid w:val="00685CAF"/>
    <w:rsid w:val="006A69D3"/>
    <w:rsid w:val="006A7731"/>
    <w:rsid w:val="006C22D1"/>
    <w:rsid w:val="006C33D6"/>
    <w:rsid w:val="006C5BDF"/>
    <w:rsid w:val="006C6836"/>
    <w:rsid w:val="006D04A6"/>
    <w:rsid w:val="006D0AF6"/>
    <w:rsid w:val="006D51FC"/>
    <w:rsid w:val="006D521C"/>
    <w:rsid w:val="006D60E0"/>
    <w:rsid w:val="006E158D"/>
    <w:rsid w:val="006F4504"/>
    <w:rsid w:val="006F6788"/>
    <w:rsid w:val="00713D9D"/>
    <w:rsid w:val="0075480A"/>
    <w:rsid w:val="007549EB"/>
    <w:rsid w:val="007573B9"/>
    <w:rsid w:val="00772BAC"/>
    <w:rsid w:val="00772F52"/>
    <w:rsid w:val="00787AC7"/>
    <w:rsid w:val="007952F2"/>
    <w:rsid w:val="00797B97"/>
    <w:rsid w:val="007A5AB4"/>
    <w:rsid w:val="007B718D"/>
    <w:rsid w:val="007C595D"/>
    <w:rsid w:val="007C7D01"/>
    <w:rsid w:val="007D308E"/>
    <w:rsid w:val="007D615F"/>
    <w:rsid w:val="007E01E7"/>
    <w:rsid w:val="007F29ED"/>
    <w:rsid w:val="007F2FC5"/>
    <w:rsid w:val="00802B62"/>
    <w:rsid w:val="00814CD7"/>
    <w:rsid w:val="00821CB0"/>
    <w:rsid w:val="00822E7A"/>
    <w:rsid w:val="00825A17"/>
    <w:rsid w:val="00825FBB"/>
    <w:rsid w:val="00833C6E"/>
    <w:rsid w:val="0083635C"/>
    <w:rsid w:val="00837837"/>
    <w:rsid w:val="00840D4A"/>
    <w:rsid w:val="008415E1"/>
    <w:rsid w:val="00843178"/>
    <w:rsid w:val="00851B86"/>
    <w:rsid w:val="00851D9E"/>
    <w:rsid w:val="008609A5"/>
    <w:rsid w:val="00865AE3"/>
    <w:rsid w:val="00872297"/>
    <w:rsid w:val="0088248A"/>
    <w:rsid w:val="00885950"/>
    <w:rsid w:val="008930D9"/>
    <w:rsid w:val="00896967"/>
    <w:rsid w:val="008A4355"/>
    <w:rsid w:val="008B1EA1"/>
    <w:rsid w:val="008B5EB0"/>
    <w:rsid w:val="008D215A"/>
    <w:rsid w:val="008D268E"/>
    <w:rsid w:val="008D6C8E"/>
    <w:rsid w:val="008D75E7"/>
    <w:rsid w:val="008D7861"/>
    <w:rsid w:val="008E2C7B"/>
    <w:rsid w:val="008E552D"/>
    <w:rsid w:val="008F5CD9"/>
    <w:rsid w:val="008F6FFE"/>
    <w:rsid w:val="008F76F5"/>
    <w:rsid w:val="00903BB7"/>
    <w:rsid w:val="00905C04"/>
    <w:rsid w:val="00906A5B"/>
    <w:rsid w:val="00920461"/>
    <w:rsid w:val="00930315"/>
    <w:rsid w:val="00931C94"/>
    <w:rsid w:val="00970F0B"/>
    <w:rsid w:val="00975F16"/>
    <w:rsid w:val="0099012E"/>
    <w:rsid w:val="009A0084"/>
    <w:rsid w:val="009B55C7"/>
    <w:rsid w:val="009C17FB"/>
    <w:rsid w:val="009D2274"/>
    <w:rsid w:val="009D23A3"/>
    <w:rsid w:val="009D6B11"/>
    <w:rsid w:val="009D7544"/>
    <w:rsid w:val="009E5D86"/>
    <w:rsid w:val="009F77B7"/>
    <w:rsid w:val="00A039AA"/>
    <w:rsid w:val="00A04249"/>
    <w:rsid w:val="00A11093"/>
    <w:rsid w:val="00A17A4A"/>
    <w:rsid w:val="00A20A27"/>
    <w:rsid w:val="00A3162E"/>
    <w:rsid w:val="00A328E7"/>
    <w:rsid w:val="00A33F36"/>
    <w:rsid w:val="00A36C86"/>
    <w:rsid w:val="00A4107E"/>
    <w:rsid w:val="00A42F50"/>
    <w:rsid w:val="00A45BCA"/>
    <w:rsid w:val="00A47285"/>
    <w:rsid w:val="00A5136C"/>
    <w:rsid w:val="00A5292E"/>
    <w:rsid w:val="00A55D83"/>
    <w:rsid w:val="00A64B8E"/>
    <w:rsid w:val="00A67195"/>
    <w:rsid w:val="00A82A42"/>
    <w:rsid w:val="00A91E62"/>
    <w:rsid w:val="00A93448"/>
    <w:rsid w:val="00AA3D2D"/>
    <w:rsid w:val="00AA523A"/>
    <w:rsid w:val="00AA5A19"/>
    <w:rsid w:val="00AB2671"/>
    <w:rsid w:val="00AB6C41"/>
    <w:rsid w:val="00AC2E48"/>
    <w:rsid w:val="00AC6C39"/>
    <w:rsid w:val="00AD40DC"/>
    <w:rsid w:val="00AD58AF"/>
    <w:rsid w:val="00AE2C61"/>
    <w:rsid w:val="00AF0269"/>
    <w:rsid w:val="00AF0E16"/>
    <w:rsid w:val="00AF4BD1"/>
    <w:rsid w:val="00B04947"/>
    <w:rsid w:val="00B05F3F"/>
    <w:rsid w:val="00B07F38"/>
    <w:rsid w:val="00B138A0"/>
    <w:rsid w:val="00B215AF"/>
    <w:rsid w:val="00B2638A"/>
    <w:rsid w:val="00B302F2"/>
    <w:rsid w:val="00B4055C"/>
    <w:rsid w:val="00B43A7D"/>
    <w:rsid w:val="00B46671"/>
    <w:rsid w:val="00B52895"/>
    <w:rsid w:val="00B55B75"/>
    <w:rsid w:val="00B63A73"/>
    <w:rsid w:val="00B646B7"/>
    <w:rsid w:val="00B653B7"/>
    <w:rsid w:val="00B7537B"/>
    <w:rsid w:val="00B75556"/>
    <w:rsid w:val="00B768DA"/>
    <w:rsid w:val="00B8299A"/>
    <w:rsid w:val="00B90EAF"/>
    <w:rsid w:val="00BA4FD1"/>
    <w:rsid w:val="00BB0475"/>
    <w:rsid w:val="00BC015C"/>
    <w:rsid w:val="00BC3801"/>
    <w:rsid w:val="00BD069B"/>
    <w:rsid w:val="00BD6FE2"/>
    <w:rsid w:val="00BE0A2F"/>
    <w:rsid w:val="00BE588E"/>
    <w:rsid w:val="00BF0629"/>
    <w:rsid w:val="00BF10CE"/>
    <w:rsid w:val="00BF4FF4"/>
    <w:rsid w:val="00C05DE7"/>
    <w:rsid w:val="00C1111E"/>
    <w:rsid w:val="00C14199"/>
    <w:rsid w:val="00C20C53"/>
    <w:rsid w:val="00C21393"/>
    <w:rsid w:val="00C256C1"/>
    <w:rsid w:val="00C317E3"/>
    <w:rsid w:val="00C31FB1"/>
    <w:rsid w:val="00C34B0D"/>
    <w:rsid w:val="00C34E26"/>
    <w:rsid w:val="00C3585B"/>
    <w:rsid w:val="00C365BB"/>
    <w:rsid w:val="00C501C3"/>
    <w:rsid w:val="00C5276F"/>
    <w:rsid w:val="00C52894"/>
    <w:rsid w:val="00C57126"/>
    <w:rsid w:val="00C647B6"/>
    <w:rsid w:val="00C7069E"/>
    <w:rsid w:val="00C74394"/>
    <w:rsid w:val="00C750AC"/>
    <w:rsid w:val="00C840D9"/>
    <w:rsid w:val="00CA1448"/>
    <w:rsid w:val="00CA16FA"/>
    <w:rsid w:val="00CA4613"/>
    <w:rsid w:val="00CB3F81"/>
    <w:rsid w:val="00CB4B22"/>
    <w:rsid w:val="00CC0D39"/>
    <w:rsid w:val="00CC1496"/>
    <w:rsid w:val="00CC1AE0"/>
    <w:rsid w:val="00CC2385"/>
    <w:rsid w:val="00CD114E"/>
    <w:rsid w:val="00CD5BD6"/>
    <w:rsid w:val="00CD6A76"/>
    <w:rsid w:val="00CE6FE3"/>
    <w:rsid w:val="00CF3B1A"/>
    <w:rsid w:val="00CF5078"/>
    <w:rsid w:val="00D005E8"/>
    <w:rsid w:val="00D0105B"/>
    <w:rsid w:val="00D02912"/>
    <w:rsid w:val="00D039C1"/>
    <w:rsid w:val="00D100D5"/>
    <w:rsid w:val="00D45023"/>
    <w:rsid w:val="00D51EDB"/>
    <w:rsid w:val="00D55DED"/>
    <w:rsid w:val="00D66801"/>
    <w:rsid w:val="00D7341A"/>
    <w:rsid w:val="00D73A7C"/>
    <w:rsid w:val="00D741CB"/>
    <w:rsid w:val="00D759A9"/>
    <w:rsid w:val="00D80E8E"/>
    <w:rsid w:val="00D82F02"/>
    <w:rsid w:val="00D83237"/>
    <w:rsid w:val="00D84358"/>
    <w:rsid w:val="00D87A62"/>
    <w:rsid w:val="00D94AEE"/>
    <w:rsid w:val="00DA1CC0"/>
    <w:rsid w:val="00DA42F5"/>
    <w:rsid w:val="00DB532E"/>
    <w:rsid w:val="00DB72C1"/>
    <w:rsid w:val="00DD1780"/>
    <w:rsid w:val="00DE7C30"/>
    <w:rsid w:val="00DF429D"/>
    <w:rsid w:val="00E03A44"/>
    <w:rsid w:val="00E044B0"/>
    <w:rsid w:val="00E2595C"/>
    <w:rsid w:val="00E3136D"/>
    <w:rsid w:val="00E35264"/>
    <w:rsid w:val="00E3713E"/>
    <w:rsid w:val="00E50B56"/>
    <w:rsid w:val="00E50D9B"/>
    <w:rsid w:val="00E624D0"/>
    <w:rsid w:val="00E6308B"/>
    <w:rsid w:val="00E72365"/>
    <w:rsid w:val="00E75370"/>
    <w:rsid w:val="00E8780C"/>
    <w:rsid w:val="00E932B0"/>
    <w:rsid w:val="00E93B06"/>
    <w:rsid w:val="00E941ED"/>
    <w:rsid w:val="00E95E37"/>
    <w:rsid w:val="00EA1859"/>
    <w:rsid w:val="00EA6A34"/>
    <w:rsid w:val="00EA7668"/>
    <w:rsid w:val="00EB0900"/>
    <w:rsid w:val="00EB44B6"/>
    <w:rsid w:val="00ED062F"/>
    <w:rsid w:val="00EE0272"/>
    <w:rsid w:val="00EE24C1"/>
    <w:rsid w:val="00EE25FA"/>
    <w:rsid w:val="00F067A5"/>
    <w:rsid w:val="00F105EB"/>
    <w:rsid w:val="00F12AFA"/>
    <w:rsid w:val="00F14557"/>
    <w:rsid w:val="00F14B78"/>
    <w:rsid w:val="00F1651F"/>
    <w:rsid w:val="00F2014A"/>
    <w:rsid w:val="00F52D8E"/>
    <w:rsid w:val="00F53570"/>
    <w:rsid w:val="00F54DF9"/>
    <w:rsid w:val="00F55E07"/>
    <w:rsid w:val="00F6318B"/>
    <w:rsid w:val="00F63427"/>
    <w:rsid w:val="00F704C9"/>
    <w:rsid w:val="00F70F52"/>
    <w:rsid w:val="00F71ED0"/>
    <w:rsid w:val="00F73BE2"/>
    <w:rsid w:val="00F7415E"/>
    <w:rsid w:val="00F75225"/>
    <w:rsid w:val="00F86B93"/>
    <w:rsid w:val="00F96326"/>
    <w:rsid w:val="00FB434A"/>
    <w:rsid w:val="00FC523C"/>
    <w:rsid w:val="00FC7D06"/>
    <w:rsid w:val="00FD2FA2"/>
    <w:rsid w:val="00FD3A90"/>
    <w:rsid w:val="00FE62FA"/>
    <w:rsid w:val="00FF7C91"/>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E63624F"/>
  <w15:docId w15:val="{E3026DA6-BF62-42AF-B496-31BD03C446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uk-UA" w:eastAsia="uk-UA"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1D3C5C"/>
    <w:rPr>
      <w:lang w:val="ru-RU" w:eastAsia="ru-RU"/>
    </w:rPr>
  </w:style>
  <w:style w:type="paragraph" w:styleId="1">
    <w:name w:val="heading 1"/>
    <w:basedOn w:val="a"/>
    <w:next w:val="a"/>
    <w:qFormat/>
    <w:pPr>
      <w:keepNext/>
      <w:outlineLvl w:val="0"/>
    </w:pPr>
    <w:rPr>
      <w:snapToGrid w:val="0"/>
      <w:color w:val="000000"/>
      <w:sz w:val="28"/>
    </w:rPr>
  </w:style>
  <w:style w:type="paragraph" w:styleId="2">
    <w:name w:val="heading 2"/>
    <w:basedOn w:val="a"/>
    <w:next w:val="a"/>
    <w:qFormat/>
    <w:pPr>
      <w:keepNext/>
      <w:spacing w:before="240" w:after="60"/>
      <w:outlineLvl w:val="1"/>
    </w:pPr>
    <w:rPr>
      <w:rFonts w:ascii="Arial" w:hAnsi="Arial" w:cs="Arial"/>
      <w:b/>
      <w:bCs/>
      <w:i/>
      <w:iCs/>
      <w:sz w:val="28"/>
      <w:szCs w:val="28"/>
    </w:rPr>
  </w:style>
  <w:style w:type="paragraph" w:styleId="3">
    <w:name w:val="heading 3"/>
    <w:basedOn w:val="a"/>
    <w:next w:val="a"/>
    <w:qFormat/>
    <w:pPr>
      <w:keepNext/>
      <w:spacing w:before="240" w:after="60"/>
      <w:outlineLvl w:val="2"/>
    </w:pPr>
    <w:rPr>
      <w:rFonts w:ascii="Arial" w:hAnsi="Arial" w:cs="Arial"/>
      <w:b/>
      <w:bCs/>
      <w:sz w:val="26"/>
      <w:szCs w:val="26"/>
      <w:lang w:val="uk-UA"/>
    </w:rPr>
  </w:style>
  <w:style w:type="paragraph" w:styleId="4">
    <w:name w:val="heading 4"/>
    <w:basedOn w:val="a"/>
    <w:next w:val="a"/>
    <w:qFormat/>
    <w:pPr>
      <w:keepNext/>
      <w:jc w:val="center"/>
      <w:outlineLvl w:val="3"/>
    </w:pPr>
    <w:rPr>
      <w:b/>
      <w:spacing w:val="18"/>
      <w:sz w:val="72"/>
    </w:rPr>
  </w:style>
  <w:style w:type="paragraph" w:styleId="5">
    <w:name w:val="heading 5"/>
    <w:basedOn w:val="a"/>
    <w:next w:val="a"/>
    <w:qFormat/>
    <w:pPr>
      <w:keepNext/>
      <w:ind w:right="-1"/>
      <w:jc w:val="both"/>
      <w:outlineLvl w:val="4"/>
    </w:pPr>
    <w:rPr>
      <w:sz w:val="28"/>
      <w:lang w:val="uk-UA"/>
    </w:rPr>
  </w:style>
  <w:style w:type="paragraph" w:styleId="8">
    <w:name w:val="heading 8"/>
    <w:basedOn w:val="a"/>
    <w:next w:val="a"/>
    <w:qFormat/>
    <w:pPr>
      <w:spacing w:before="240" w:after="60"/>
      <w:outlineLvl w:val="7"/>
    </w:pPr>
    <w:rPr>
      <w:i/>
      <w:iCs/>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10">
    <w:name w:val="Основной текст1"/>
    <w:pPr>
      <w:ind w:firstLine="482"/>
      <w:jc w:val="both"/>
    </w:pPr>
    <w:rPr>
      <w:rFonts w:ascii="TimesETU" w:hAnsi="TimesETU"/>
      <w:snapToGrid w:val="0"/>
      <w:color w:val="000000"/>
      <w:sz w:val="24"/>
      <w:lang w:val="ru-RU" w:eastAsia="ru-RU"/>
    </w:rPr>
  </w:style>
  <w:style w:type="paragraph" w:styleId="a3">
    <w:name w:val="Body Text"/>
    <w:basedOn w:val="a"/>
    <w:pPr>
      <w:jc w:val="both"/>
    </w:pPr>
    <w:rPr>
      <w:snapToGrid w:val="0"/>
      <w:sz w:val="28"/>
    </w:rPr>
  </w:style>
  <w:style w:type="paragraph" w:styleId="a4">
    <w:name w:val="Body Text Indent"/>
    <w:basedOn w:val="a"/>
    <w:pPr>
      <w:ind w:firstLine="720"/>
      <w:jc w:val="both"/>
    </w:pPr>
    <w:rPr>
      <w:snapToGrid w:val="0"/>
      <w:color w:val="000000"/>
      <w:sz w:val="28"/>
    </w:rPr>
  </w:style>
  <w:style w:type="paragraph" w:styleId="20">
    <w:name w:val="Body Text Indent 2"/>
    <w:basedOn w:val="a"/>
    <w:pPr>
      <w:ind w:firstLine="720"/>
      <w:jc w:val="both"/>
    </w:pPr>
    <w:rPr>
      <w:snapToGrid w:val="0"/>
      <w:sz w:val="28"/>
    </w:rPr>
  </w:style>
  <w:style w:type="paragraph" w:styleId="21">
    <w:name w:val="Body Text 2"/>
    <w:basedOn w:val="a"/>
    <w:pPr>
      <w:tabs>
        <w:tab w:val="left" w:pos="5529"/>
        <w:tab w:val="left" w:pos="6237"/>
        <w:tab w:val="left" w:pos="6379"/>
        <w:tab w:val="left" w:pos="8080"/>
      </w:tabs>
      <w:ind w:right="4335"/>
      <w:jc w:val="both"/>
    </w:pPr>
    <w:rPr>
      <w:sz w:val="28"/>
      <w:lang w:val="uk-UA"/>
    </w:rPr>
  </w:style>
  <w:style w:type="paragraph" w:customStyle="1" w:styleId="ParagraphStyle">
    <w:name w:val="Paragraph Style"/>
    <w:pPr>
      <w:autoSpaceDE w:val="0"/>
      <w:autoSpaceDN w:val="0"/>
      <w:adjustRightInd w:val="0"/>
    </w:pPr>
    <w:rPr>
      <w:rFonts w:ascii="Courier New" w:hAnsi="Courier New"/>
      <w:sz w:val="24"/>
      <w:szCs w:val="24"/>
      <w:lang w:val="ru-RU" w:eastAsia="ru-RU"/>
    </w:rPr>
  </w:style>
  <w:style w:type="paragraph" w:customStyle="1" w:styleId="a5">
    <w:name w:val="Знак Знак"/>
    <w:basedOn w:val="a"/>
    <w:rPr>
      <w:rFonts w:ascii="Verdana" w:hAnsi="Verdana" w:cs="TimesETU"/>
      <w:lang w:val="en-US" w:eastAsia="en-US"/>
    </w:rPr>
  </w:style>
  <w:style w:type="paragraph" w:customStyle="1" w:styleId="a6">
    <w:name w:val="Знак Знак"/>
    <w:basedOn w:val="a"/>
    <w:rPr>
      <w:rFonts w:ascii="Verdana" w:hAnsi="Verdana" w:cs="TimesETU"/>
      <w:lang w:val="en-US" w:eastAsia="en-US"/>
    </w:rPr>
  </w:style>
  <w:style w:type="paragraph" w:styleId="30">
    <w:name w:val="Body Text Indent 3"/>
    <w:basedOn w:val="a"/>
    <w:pPr>
      <w:ind w:left="180"/>
    </w:pPr>
    <w:rPr>
      <w:rFonts w:ascii="Arial" w:hAnsi="Arial"/>
      <w:b/>
      <w:sz w:val="26"/>
      <w:lang w:val="uk-UA"/>
    </w:rPr>
  </w:style>
  <w:style w:type="paragraph" w:styleId="a7">
    <w:name w:val="header"/>
    <w:basedOn w:val="a"/>
    <w:link w:val="a8"/>
    <w:pPr>
      <w:tabs>
        <w:tab w:val="center" w:pos="4153"/>
        <w:tab w:val="right" w:pos="8306"/>
      </w:tabs>
      <w:ind w:firstLine="720"/>
      <w:jc w:val="both"/>
    </w:pPr>
    <w:rPr>
      <w:sz w:val="28"/>
      <w:lang w:val="uk-UA"/>
    </w:rPr>
  </w:style>
  <w:style w:type="paragraph" w:styleId="a9">
    <w:name w:val="Block Text"/>
    <w:basedOn w:val="a"/>
    <w:pPr>
      <w:spacing w:line="230" w:lineRule="auto"/>
      <w:ind w:left="426" w:right="4393"/>
      <w:jc w:val="both"/>
    </w:pPr>
    <w:rPr>
      <w:b/>
      <w:color w:val="000000"/>
      <w:sz w:val="26"/>
    </w:rPr>
  </w:style>
  <w:style w:type="paragraph" w:styleId="31">
    <w:name w:val="Body Text 3"/>
    <w:basedOn w:val="a"/>
    <w:pPr>
      <w:ind w:right="-1"/>
      <w:jc w:val="both"/>
    </w:pPr>
    <w:rPr>
      <w:sz w:val="28"/>
      <w:lang w:val="uk-UA"/>
    </w:rPr>
  </w:style>
  <w:style w:type="paragraph" w:customStyle="1" w:styleId="210">
    <w:name w:val="Основной текст 21"/>
    <w:basedOn w:val="a"/>
    <w:pPr>
      <w:spacing w:line="360" w:lineRule="auto"/>
      <w:ind w:firstLine="567"/>
      <w:jc w:val="both"/>
    </w:pPr>
    <w:rPr>
      <w:sz w:val="26"/>
      <w:lang w:val="uk-UA"/>
    </w:rPr>
  </w:style>
  <w:style w:type="paragraph" w:customStyle="1" w:styleId="aa">
    <w:name w:val="Знак Знак Знак Знак Знак Знак"/>
    <w:basedOn w:val="a"/>
    <w:rsid w:val="00192C65"/>
    <w:rPr>
      <w:rFonts w:ascii="Verdana" w:hAnsi="Verdana" w:cs="Verdana"/>
      <w:lang w:val="en-US" w:eastAsia="en-US"/>
    </w:rPr>
  </w:style>
  <w:style w:type="paragraph" w:customStyle="1" w:styleId="ab">
    <w:name w:val="Знак Знак Знак"/>
    <w:basedOn w:val="a"/>
    <w:rsid w:val="00787AC7"/>
    <w:rPr>
      <w:rFonts w:ascii="Verdana" w:hAnsi="Verdana" w:cs="Verdana"/>
      <w:lang w:val="en-US" w:eastAsia="en-US"/>
    </w:rPr>
  </w:style>
  <w:style w:type="paragraph" w:customStyle="1" w:styleId="11">
    <w:name w:val="Знак Знак Знак Знак Знак Знак1 Знак Знак Знак Знак Знак Знак Знак Знак Знак"/>
    <w:basedOn w:val="a"/>
    <w:rsid w:val="00257110"/>
    <w:rPr>
      <w:rFonts w:ascii="Verdana" w:hAnsi="Verdana" w:cs="Verdana"/>
      <w:lang w:val="en-US" w:eastAsia="en-US"/>
    </w:rPr>
  </w:style>
  <w:style w:type="paragraph" w:customStyle="1" w:styleId="ac">
    <w:name w:val="Знак Знак Знак Знак Знак Знак Знак Знак"/>
    <w:basedOn w:val="a"/>
    <w:rsid w:val="001B363F"/>
    <w:rPr>
      <w:rFonts w:ascii="Verdana" w:hAnsi="Verdana" w:cs="Verdana"/>
      <w:lang w:val="en-US" w:eastAsia="en-US"/>
    </w:rPr>
  </w:style>
  <w:style w:type="paragraph" w:customStyle="1" w:styleId="12">
    <w:name w:val="Знак Знак1"/>
    <w:basedOn w:val="a"/>
    <w:rsid w:val="001B4969"/>
    <w:rPr>
      <w:rFonts w:ascii="Verdana" w:hAnsi="Verdana" w:cs="Verdana"/>
      <w:lang w:val="en-US" w:eastAsia="en-US"/>
    </w:rPr>
  </w:style>
  <w:style w:type="paragraph" w:styleId="ad">
    <w:name w:val="Normal (Web)"/>
    <w:basedOn w:val="a"/>
    <w:rsid w:val="00172DD0"/>
    <w:pPr>
      <w:spacing w:before="100" w:beforeAutospacing="1" w:after="100" w:afterAutospacing="1"/>
    </w:pPr>
    <w:rPr>
      <w:sz w:val="24"/>
      <w:szCs w:val="24"/>
    </w:rPr>
  </w:style>
  <w:style w:type="paragraph" w:customStyle="1" w:styleId="13">
    <w:name w:val="Знак Знак Знак Знак Знак1 Знак Знак Знак"/>
    <w:basedOn w:val="a"/>
    <w:rsid w:val="00821CB0"/>
    <w:rPr>
      <w:rFonts w:ascii="Verdana" w:hAnsi="Verdana" w:cs="Verdana"/>
      <w:lang w:val="en-US" w:eastAsia="en-US"/>
    </w:rPr>
  </w:style>
  <w:style w:type="paragraph" w:styleId="ae">
    <w:name w:val="Balloon Text"/>
    <w:basedOn w:val="a"/>
    <w:semiHidden/>
    <w:rsid w:val="00631949"/>
    <w:rPr>
      <w:rFonts w:ascii="Tahoma" w:hAnsi="Tahoma" w:cs="Tahoma"/>
      <w:sz w:val="16"/>
      <w:szCs w:val="16"/>
    </w:rPr>
  </w:style>
  <w:style w:type="paragraph" w:customStyle="1" w:styleId="14">
    <w:name w:val="Знак Знак Знак Знак Знак Знак1"/>
    <w:basedOn w:val="a"/>
    <w:rsid w:val="00D741CB"/>
    <w:rPr>
      <w:rFonts w:ascii="Verdana" w:hAnsi="Verdana" w:cs="Verdana"/>
      <w:lang w:val="en-US" w:eastAsia="en-US"/>
    </w:rPr>
  </w:style>
  <w:style w:type="character" w:customStyle="1" w:styleId="a8">
    <w:name w:val="Верхний колонтитул Знак"/>
    <w:link w:val="a7"/>
    <w:rsid w:val="00F6318B"/>
    <w:rPr>
      <w:sz w:val="28"/>
      <w:lang w:eastAsia="ru-RU"/>
    </w:rPr>
  </w:style>
  <w:style w:type="character" w:customStyle="1" w:styleId="af">
    <w:name w:val="Основной текст_"/>
    <w:link w:val="15"/>
    <w:rsid w:val="0075480A"/>
    <w:rPr>
      <w:sz w:val="18"/>
      <w:szCs w:val="18"/>
      <w:shd w:val="clear" w:color="auto" w:fill="FFFFFF"/>
    </w:rPr>
  </w:style>
  <w:style w:type="paragraph" w:customStyle="1" w:styleId="15">
    <w:name w:val="Основной текст1"/>
    <w:basedOn w:val="a"/>
    <w:link w:val="af"/>
    <w:rsid w:val="0075480A"/>
    <w:pPr>
      <w:widowControl w:val="0"/>
      <w:shd w:val="clear" w:color="auto" w:fill="FFFFFF"/>
      <w:spacing w:after="40"/>
      <w:ind w:firstLine="400"/>
    </w:pPr>
    <w:rPr>
      <w:sz w:val="18"/>
      <w:szCs w:val="18"/>
      <w:lang w:val="uk-UA" w:eastAsia="uk-UA"/>
    </w:rPr>
  </w:style>
  <w:style w:type="character" w:styleId="af0">
    <w:name w:val="Strong"/>
    <w:basedOn w:val="a0"/>
    <w:uiPriority w:val="22"/>
    <w:qFormat/>
    <w:rsid w:val="00324181"/>
    <w:rPr>
      <w:b/>
      <w:bCs/>
    </w:rPr>
  </w:style>
  <w:style w:type="character" w:styleId="af1">
    <w:name w:val="Emphasis"/>
    <w:basedOn w:val="a0"/>
    <w:uiPriority w:val="20"/>
    <w:qFormat/>
    <w:rsid w:val="006012C5"/>
    <w:rPr>
      <w:i/>
      <w:iCs/>
    </w:rPr>
  </w:style>
  <w:style w:type="paragraph" w:customStyle="1" w:styleId="110">
    <w:name w:val="Знак Знак1 Знак Знак Знак1"/>
    <w:basedOn w:val="a"/>
    <w:rsid w:val="00624580"/>
    <w:rPr>
      <w:rFonts w:ascii="Verdana" w:hAnsi="Verdana" w:cs="Verdana"/>
      <w:lang w:val="en-US" w:eastAsia="en-US"/>
    </w:rPr>
  </w:style>
  <w:style w:type="table" w:styleId="af2">
    <w:name w:val="Table Grid"/>
    <w:basedOn w:val="a1"/>
    <w:rsid w:val="007D615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3">
    <w:name w:val="List Paragraph"/>
    <w:basedOn w:val="a"/>
    <w:uiPriority w:val="34"/>
    <w:qFormat/>
    <w:rsid w:val="00635A16"/>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0694210">
      <w:bodyDiv w:val="1"/>
      <w:marLeft w:val="0"/>
      <w:marRight w:val="0"/>
      <w:marTop w:val="0"/>
      <w:marBottom w:val="0"/>
      <w:divBdr>
        <w:top w:val="none" w:sz="0" w:space="0" w:color="auto"/>
        <w:left w:val="none" w:sz="0" w:space="0" w:color="auto"/>
        <w:bottom w:val="none" w:sz="0" w:space="0" w:color="auto"/>
        <w:right w:val="none" w:sz="0" w:space="0" w:color="auto"/>
      </w:divBdr>
    </w:div>
    <w:div w:id="49959975">
      <w:bodyDiv w:val="1"/>
      <w:marLeft w:val="0"/>
      <w:marRight w:val="0"/>
      <w:marTop w:val="0"/>
      <w:marBottom w:val="0"/>
      <w:divBdr>
        <w:top w:val="none" w:sz="0" w:space="0" w:color="auto"/>
        <w:left w:val="none" w:sz="0" w:space="0" w:color="auto"/>
        <w:bottom w:val="none" w:sz="0" w:space="0" w:color="auto"/>
        <w:right w:val="none" w:sz="0" w:space="0" w:color="auto"/>
      </w:divBdr>
    </w:div>
    <w:div w:id="104160598">
      <w:bodyDiv w:val="1"/>
      <w:marLeft w:val="0"/>
      <w:marRight w:val="0"/>
      <w:marTop w:val="0"/>
      <w:marBottom w:val="0"/>
      <w:divBdr>
        <w:top w:val="none" w:sz="0" w:space="0" w:color="auto"/>
        <w:left w:val="none" w:sz="0" w:space="0" w:color="auto"/>
        <w:bottom w:val="none" w:sz="0" w:space="0" w:color="auto"/>
        <w:right w:val="none" w:sz="0" w:space="0" w:color="auto"/>
      </w:divBdr>
    </w:div>
    <w:div w:id="221405485">
      <w:bodyDiv w:val="1"/>
      <w:marLeft w:val="0"/>
      <w:marRight w:val="0"/>
      <w:marTop w:val="0"/>
      <w:marBottom w:val="0"/>
      <w:divBdr>
        <w:top w:val="none" w:sz="0" w:space="0" w:color="auto"/>
        <w:left w:val="none" w:sz="0" w:space="0" w:color="auto"/>
        <w:bottom w:val="none" w:sz="0" w:space="0" w:color="auto"/>
        <w:right w:val="none" w:sz="0" w:space="0" w:color="auto"/>
      </w:divBdr>
    </w:div>
    <w:div w:id="259804354">
      <w:bodyDiv w:val="1"/>
      <w:marLeft w:val="0"/>
      <w:marRight w:val="0"/>
      <w:marTop w:val="0"/>
      <w:marBottom w:val="0"/>
      <w:divBdr>
        <w:top w:val="none" w:sz="0" w:space="0" w:color="auto"/>
        <w:left w:val="none" w:sz="0" w:space="0" w:color="auto"/>
        <w:bottom w:val="none" w:sz="0" w:space="0" w:color="auto"/>
        <w:right w:val="none" w:sz="0" w:space="0" w:color="auto"/>
      </w:divBdr>
    </w:div>
    <w:div w:id="278219024">
      <w:bodyDiv w:val="1"/>
      <w:marLeft w:val="0"/>
      <w:marRight w:val="0"/>
      <w:marTop w:val="0"/>
      <w:marBottom w:val="0"/>
      <w:divBdr>
        <w:top w:val="none" w:sz="0" w:space="0" w:color="auto"/>
        <w:left w:val="none" w:sz="0" w:space="0" w:color="auto"/>
        <w:bottom w:val="none" w:sz="0" w:space="0" w:color="auto"/>
        <w:right w:val="none" w:sz="0" w:space="0" w:color="auto"/>
      </w:divBdr>
    </w:div>
    <w:div w:id="311181265">
      <w:bodyDiv w:val="1"/>
      <w:marLeft w:val="0"/>
      <w:marRight w:val="0"/>
      <w:marTop w:val="0"/>
      <w:marBottom w:val="0"/>
      <w:divBdr>
        <w:top w:val="none" w:sz="0" w:space="0" w:color="auto"/>
        <w:left w:val="none" w:sz="0" w:space="0" w:color="auto"/>
        <w:bottom w:val="none" w:sz="0" w:space="0" w:color="auto"/>
        <w:right w:val="none" w:sz="0" w:space="0" w:color="auto"/>
      </w:divBdr>
    </w:div>
    <w:div w:id="321471147">
      <w:bodyDiv w:val="1"/>
      <w:marLeft w:val="0"/>
      <w:marRight w:val="0"/>
      <w:marTop w:val="0"/>
      <w:marBottom w:val="0"/>
      <w:divBdr>
        <w:top w:val="none" w:sz="0" w:space="0" w:color="auto"/>
        <w:left w:val="none" w:sz="0" w:space="0" w:color="auto"/>
        <w:bottom w:val="none" w:sz="0" w:space="0" w:color="auto"/>
        <w:right w:val="none" w:sz="0" w:space="0" w:color="auto"/>
      </w:divBdr>
    </w:div>
    <w:div w:id="599989093">
      <w:bodyDiv w:val="1"/>
      <w:marLeft w:val="0"/>
      <w:marRight w:val="0"/>
      <w:marTop w:val="0"/>
      <w:marBottom w:val="0"/>
      <w:divBdr>
        <w:top w:val="none" w:sz="0" w:space="0" w:color="auto"/>
        <w:left w:val="none" w:sz="0" w:space="0" w:color="auto"/>
        <w:bottom w:val="none" w:sz="0" w:space="0" w:color="auto"/>
        <w:right w:val="none" w:sz="0" w:space="0" w:color="auto"/>
      </w:divBdr>
    </w:div>
    <w:div w:id="612328411">
      <w:bodyDiv w:val="1"/>
      <w:marLeft w:val="0"/>
      <w:marRight w:val="0"/>
      <w:marTop w:val="0"/>
      <w:marBottom w:val="0"/>
      <w:divBdr>
        <w:top w:val="none" w:sz="0" w:space="0" w:color="auto"/>
        <w:left w:val="none" w:sz="0" w:space="0" w:color="auto"/>
        <w:bottom w:val="none" w:sz="0" w:space="0" w:color="auto"/>
        <w:right w:val="none" w:sz="0" w:space="0" w:color="auto"/>
      </w:divBdr>
    </w:div>
    <w:div w:id="652754293">
      <w:bodyDiv w:val="1"/>
      <w:marLeft w:val="0"/>
      <w:marRight w:val="0"/>
      <w:marTop w:val="0"/>
      <w:marBottom w:val="0"/>
      <w:divBdr>
        <w:top w:val="none" w:sz="0" w:space="0" w:color="auto"/>
        <w:left w:val="none" w:sz="0" w:space="0" w:color="auto"/>
        <w:bottom w:val="none" w:sz="0" w:space="0" w:color="auto"/>
        <w:right w:val="none" w:sz="0" w:space="0" w:color="auto"/>
      </w:divBdr>
    </w:div>
    <w:div w:id="736363328">
      <w:bodyDiv w:val="1"/>
      <w:marLeft w:val="0"/>
      <w:marRight w:val="0"/>
      <w:marTop w:val="0"/>
      <w:marBottom w:val="0"/>
      <w:divBdr>
        <w:top w:val="none" w:sz="0" w:space="0" w:color="auto"/>
        <w:left w:val="none" w:sz="0" w:space="0" w:color="auto"/>
        <w:bottom w:val="none" w:sz="0" w:space="0" w:color="auto"/>
        <w:right w:val="none" w:sz="0" w:space="0" w:color="auto"/>
      </w:divBdr>
    </w:div>
    <w:div w:id="738870116">
      <w:bodyDiv w:val="1"/>
      <w:marLeft w:val="0"/>
      <w:marRight w:val="0"/>
      <w:marTop w:val="0"/>
      <w:marBottom w:val="0"/>
      <w:divBdr>
        <w:top w:val="none" w:sz="0" w:space="0" w:color="auto"/>
        <w:left w:val="none" w:sz="0" w:space="0" w:color="auto"/>
        <w:bottom w:val="none" w:sz="0" w:space="0" w:color="auto"/>
        <w:right w:val="none" w:sz="0" w:space="0" w:color="auto"/>
      </w:divBdr>
    </w:div>
    <w:div w:id="747770776">
      <w:bodyDiv w:val="1"/>
      <w:marLeft w:val="0"/>
      <w:marRight w:val="0"/>
      <w:marTop w:val="0"/>
      <w:marBottom w:val="0"/>
      <w:divBdr>
        <w:top w:val="none" w:sz="0" w:space="0" w:color="auto"/>
        <w:left w:val="none" w:sz="0" w:space="0" w:color="auto"/>
        <w:bottom w:val="none" w:sz="0" w:space="0" w:color="auto"/>
        <w:right w:val="none" w:sz="0" w:space="0" w:color="auto"/>
      </w:divBdr>
    </w:div>
    <w:div w:id="815418319">
      <w:bodyDiv w:val="1"/>
      <w:marLeft w:val="0"/>
      <w:marRight w:val="0"/>
      <w:marTop w:val="0"/>
      <w:marBottom w:val="0"/>
      <w:divBdr>
        <w:top w:val="none" w:sz="0" w:space="0" w:color="auto"/>
        <w:left w:val="none" w:sz="0" w:space="0" w:color="auto"/>
        <w:bottom w:val="none" w:sz="0" w:space="0" w:color="auto"/>
        <w:right w:val="none" w:sz="0" w:space="0" w:color="auto"/>
      </w:divBdr>
    </w:div>
    <w:div w:id="817038382">
      <w:bodyDiv w:val="1"/>
      <w:marLeft w:val="0"/>
      <w:marRight w:val="0"/>
      <w:marTop w:val="0"/>
      <w:marBottom w:val="0"/>
      <w:divBdr>
        <w:top w:val="none" w:sz="0" w:space="0" w:color="auto"/>
        <w:left w:val="none" w:sz="0" w:space="0" w:color="auto"/>
        <w:bottom w:val="none" w:sz="0" w:space="0" w:color="auto"/>
        <w:right w:val="none" w:sz="0" w:space="0" w:color="auto"/>
      </w:divBdr>
    </w:div>
    <w:div w:id="828980338">
      <w:bodyDiv w:val="1"/>
      <w:marLeft w:val="0"/>
      <w:marRight w:val="0"/>
      <w:marTop w:val="0"/>
      <w:marBottom w:val="0"/>
      <w:divBdr>
        <w:top w:val="none" w:sz="0" w:space="0" w:color="auto"/>
        <w:left w:val="none" w:sz="0" w:space="0" w:color="auto"/>
        <w:bottom w:val="none" w:sz="0" w:space="0" w:color="auto"/>
        <w:right w:val="none" w:sz="0" w:space="0" w:color="auto"/>
      </w:divBdr>
    </w:div>
    <w:div w:id="978077776">
      <w:bodyDiv w:val="1"/>
      <w:marLeft w:val="0"/>
      <w:marRight w:val="0"/>
      <w:marTop w:val="0"/>
      <w:marBottom w:val="0"/>
      <w:divBdr>
        <w:top w:val="none" w:sz="0" w:space="0" w:color="auto"/>
        <w:left w:val="none" w:sz="0" w:space="0" w:color="auto"/>
        <w:bottom w:val="none" w:sz="0" w:space="0" w:color="auto"/>
        <w:right w:val="none" w:sz="0" w:space="0" w:color="auto"/>
      </w:divBdr>
    </w:div>
    <w:div w:id="1012222469">
      <w:bodyDiv w:val="1"/>
      <w:marLeft w:val="0"/>
      <w:marRight w:val="0"/>
      <w:marTop w:val="0"/>
      <w:marBottom w:val="0"/>
      <w:divBdr>
        <w:top w:val="none" w:sz="0" w:space="0" w:color="auto"/>
        <w:left w:val="none" w:sz="0" w:space="0" w:color="auto"/>
        <w:bottom w:val="none" w:sz="0" w:space="0" w:color="auto"/>
        <w:right w:val="none" w:sz="0" w:space="0" w:color="auto"/>
      </w:divBdr>
    </w:div>
    <w:div w:id="1019502260">
      <w:bodyDiv w:val="1"/>
      <w:marLeft w:val="0"/>
      <w:marRight w:val="0"/>
      <w:marTop w:val="0"/>
      <w:marBottom w:val="0"/>
      <w:divBdr>
        <w:top w:val="none" w:sz="0" w:space="0" w:color="auto"/>
        <w:left w:val="none" w:sz="0" w:space="0" w:color="auto"/>
        <w:bottom w:val="none" w:sz="0" w:space="0" w:color="auto"/>
        <w:right w:val="none" w:sz="0" w:space="0" w:color="auto"/>
      </w:divBdr>
    </w:div>
    <w:div w:id="1030180803">
      <w:bodyDiv w:val="1"/>
      <w:marLeft w:val="0"/>
      <w:marRight w:val="0"/>
      <w:marTop w:val="0"/>
      <w:marBottom w:val="0"/>
      <w:divBdr>
        <w:top w:val="none" w:sz="0" w:space="0" w:color="auto"/>
        <w:left w:val="none" w:sz="0" w:space="0" w:color="auto"/>
        <w:bottom w:val="none" w:sz="0" w:space="0" w:color="auto"/>
        <w:right w:val="none" w:sz="0" w:space="0" w:color="auto"/>
      </w:divBdr>
    </w:div>
    <w:div w:id="1043863968">
      <w:bodyDiv w:val="1"/>
      <w:marLeft w:val="0"/>
      <w:marRight w:val="0"/>
      <w:marTop w:val="0"/>
      <w:marBottom w:val="0"/>
      <w:divBdr>
        <w:top w:val="none" w:sz="0" w:space="0" w:color="auto"/>
        <w:left w:val="none" w:sz="0" w:space="0" w:color="auto"/>
        <w:bottom w:val="none" w:sz="0" w:space="0" w:color="auto"/>
        <w:right w:val="none" w:sz="0" w:space="0" w:color="auto"/>
      </w:divBdr>
    </w:div>
    <w:div w:id="1067923764">
      <w:bodyDiv w:val="1"/>
      <w:marLeft w:val="0"/>
      <w:marRight w:val="0"/>
      <w:marTop w:val="0"/>
      <w:marBottom w:val="0"/>
      <w:divBdr>
        <w:top w:val="none" w:sz="0" w:space="0" w:color="auto"/>
        <w:left w:val="none" w:sz="0" w:space="0" w:color="auto"/>
        <w:bottom w:val="none" w:sz="0" w:space="0" w:color="auto"/>
        <w:right w:val="none" w:sz="0" w:space="0" w:color="auto"/>
      </w:divBdr>
    </w:div>
    <w:div w:id="1092243567">
      <w:bodyDiv w:val="1"/>
      <w:marLeft w:val="0"/>
      <w:marRight w:val="0"/>
      <w:marTop w:val="0"/>
      <w:marBottom w:val="0"/>
      <w:divBdr>
        <w:top w:val="none" w:sz="0" w:space="0" w:color="auto"/>
        <w:left w:val="none" w:sz="0" w:space="0" w:color="auto"/>
        <w:bottom w:val="none" w:sz="0" w:space="0" w:color="auto"/>
        <w:right w:val="none" w:sz="0" w:space="0" w:color="auto"/>
      </w:divBdr>
    </w:div>
    <w:div w:id="1126465399">
      <w:bodyDiv w:val="1"/>
      <w:marLeft w:val="0"/>
      <w:marRight w:val="0"/>
      <w:marTop w:val="0"/>
      <w:marBottom w:val="0"/>
      <w:divBdr>
        <w:top w:val="none" w:sz="0" w:space="0" w:color="auto"/>
        <w:left w:val="none" w:sz="0" w:space="0" w:color="auto"/>
        <w:bottom w:val="none" w:sz="0" w:space="0" w:color="auto"/>
        <w:right w:val="none" w:sz="0" w:space="0" w:color="auto"/>
      </w:divBdr>
    </w:div>
    <w:div w:id="1173495539">
      <w:bodyDiv w:val="1"/>
      <w:marLeft w:val="0"/>
      <w:marRight w:val="0"/>
      <w:marTop w:val="0"/>
      <w:marBottom w:val="0"/>
      <w:divBdr>
        <w:top w:val="none" w:sz="0" w:space="0" w:color="auto"/>
        <w:left w:val="none" w:sz="0" w:space="0" w:color="auto"/>
        <w:bottom w:val="none" w:sz="0" w:space="0" w:color="auto"/>
        <w:right w:val="none" w:sz="0" w:space="0" w:color="auto"/>
      </w:divBdr>
    </w:div>
    <w:div w:id="1192066755">
      <w:bodyDiv w:val="1"/>
      <w:marLeft w:val="0"/>
      <w:marRight w:val="0"/>
      <w:marTop w:val="0"/>
      <w:marBottom w:val="0"/>
      <w:divBdr>
        <w:top w:val="none" w:sz="0" w:space="0" w:color="auto"/>
        <w:left w:val="none" w:sz="0" w:space="0" w:color="auto"/>
        <w:bottom w:val="none" w:sz="0" w:space="0" w:color="auto"/>
        <w:right w:val="none" w:sz="0" w:space="0" w:color="auto"/>
      </w:divBdr>
    </w:div>
    <w:div w:id="1192572555">
      <w:bodyDiv w:val="1"/>
      <w:marLeft w:val="0"/>
      <w:marRight w:val="0"/>
      <w:marTop w:val="0"/>
      <w:marBottom w:val="0"/>
      <w:divBdr>
        <w:top w:val="none" w:sz="0" w:space="0" w:color="auto"/>
        <w:left w:val="none" w:sz="0" w:space="0" w:color="auto"/>
        <w:bottom w:val="none" w:sz="0" w:space="0" w:color="auto"/>
        <w:right w:val="none" w:sz="0" w:space="0" w:color="auto"/>
      </w:divBdr>
    </w:div>
    <w:div w:id="1209149033">
      <w:bodyDiv w:val="1"/>
      <w:marLeft w:val="0"/>
      <w:marRight w:val="0"/>
      <w:marTop w:val="0"/>
      <w:marBottom w:val="0"/>
      <w:divBdr>
        <w:top w:val="none" w:sz="0" w:space="0" w:color="auto"/>
        <w:left w:val="none" w:sz="0" w:space="0" w:color="auto"/>
        <w:bottom w:val="none" w:sz="0" w:space="0" w:color="auto"/>
        <w:right w:val="none" w:sz="0" w:space="0" w:color="auto"/>
      </w:divBdr>
    </w:div>
    <w:div w:id="1262682986">
      <w:bodyDiv w:val="1"/>
      <w:marLeft w:val="0"/>
      <w:marRight w:val="0"/>
      <w:marTop w:val="0"/>
      <w:marBottom w:val="0"/>
      <w:divBdr>
        <w:top w:val="none" w:sz="0" w:space="0" w:color="auto"/>
        <w:left w:val="none" w:sz="0" w:space="0" w:color="auto"/>
        <w:bottom w:val="none" w:sz="0" w:space="0" w:color="auto"/>
        <w:right w:val="none" w:sz="0" w:space="0" w:color="auto"/>
      </w:divBdr>
    </w:div>
    <w:div w:id="1284775013">
      <w:bodyDiv w:val="1"/>
      <w:marLeft w:val="0"/>
      <w:marRight w:val="0"/>
      <w:marTop w:val="0"/>
      <w:marBottom w:val="0"/>
      <w:divBdr>
        <w:top w:val="none" w:sz="0" w:space="0" w:color="auto"/>
        <w:left w:val="none" w:sz="0" w:space="0" w:color="auto"/>
        <w:bottom w:val="none" w:sz="0" w:space="0" w:color="auto"/>
        <w:right w:val="none" w:sz="0" w:space="0" w:color="auto"/>
      </w:divBdr>
    </w:div>
    <w:div w:id="1331449461">
      <w:bodyDiv w:val="1"/>
      <w:marLeft w:val="0"/>
      <w:marRight w:val="0"/>
      <w:marTop w:val="0"/>
      <w:marBottom w:val="0"/>
      <w:divBdr>
        <w:top w:val="none" w:sz="0" w:space="0" w:color="auto"/>
        <w:left w:val="none" w:sz="0" w:space="0" w:color="auto"/>
        <w:bottom w:val="none" w:sz="0" w:space="0" w:color="auto"/>
        <w:right w:val="none" w:sz="0" w:space="0" w:color="auto"/>
      </w:divBdr>
    </w:div>
    <w:div w:id="1350714380">
      <w:bodyDiv w:val="1"/>
      <w:marLeft w:val="0"/>
      <w:marRight w:val="0"/>
      <w:marTop w:val="0"/>
      <w:marBottom w:val="0"/>
      <w:divBdr>
        <w:top w:val="none" w:sz="0" w:space="0" w:color="auto"/>
        <w:left w:val="none" w:sz="0" w:space="0" w:color="auto"/>
        <w:bottom w:val="none" w:sz="0" w:space="0" w:color="auto"/>
        <w:right w:val="none" w:sz="0" w:space="0" w:color="auto"/>
      </w:divBdr>
    </w:div>
    <w:div w:id="1396583805">
      <w:bodyDiv w:val="1"/>
      <w:marLeft w:val="0"/>
      <w:marRight w:val="0"/>
      <w:marTop w:val="0"/>
      <w:marBottom w:val="0"/>
      <w:divBdr>
        <w:top w:val="none" w:sz="0" w:space="0" w:color="auto"/>
        <w:left w:val="none" w:sz="0" w:space="0" w:color="auto"/>
        <w:bottom w:val="none" w:sz="0" w:space="0" w:color="auto"/>
        <w:right w:val="none" w:sz="0" w:space="0" w:color="auto"/>
      </w:divBdr>
    </w:div>
    <w:div w:id="1425102484">
      <w:bodyDiv w:val="1"/>
      <w:marLeft w:val="0"/>
      <w:marRight w:val="0"/>
      <w:marTop w:val="0"/>
      <w:marBottom w:val="0"/>
      <w:divBdr>
        <w:top w:val="none" w:sz="0" w:space="0" w:color="auto"/>
        <w:left w:val="none" w:sz="0" w:space="0" w:color="auto"/>
        <w:bottom w:val="none" w:sz="0" w:space="0" w:color="auto"/>
        <w:right w:val="none" w:sz="0" w:space="0" w:color="auto"/>
      </w:divBdr>
    </w:div>
    <w:div w:id="1425302311">
      <w:bodyDiv w:val="1"/>
      <w:marLeft w:val="0"/>
      <w:marRight w:val="0"/>
      <w:marTop w:val="0"/>
      <w:marBottom w:val="0"/>
      <w:divBdr>
        <w:top w:val="none" w:sz="0" w:space="0" w:color="auto"/>
        <w:left w:val="none" w:sz="0" w:space="0" w:color="auto"/>
        <w:bottom w:val="none" w:sz="0" w:space="0" w:color="auto"/>
        <w:right w:val="none" w:sz="0" w:space="0" w:color="auto"/>
      </w:divBdr>
    </w:div>
    <w:div w:id="1432625639">
      <w:bodyDiv w:val="1"/>
      <w:marLeft w:val="0"/>
      <w:marRight w:val="0"/>
      <w:marTop w:val="0"/>
      <w:marBottom w:val="0"/>
      <w:divBdr>
        <w:top w:val="none" w:sz="0" w:space="0" w:color="auto"/>
        <w:left w:val="none" w:sz="0" w:space="0" w:color="auto"/>
        <w:bottom w:val="none" w:sz="0" w:space="0" w:color="auto"/>
        <w:right w:val="none" w:sz="0" w:space="0" w:color="auto"/>
      </w:divBdr>
    </w:div>
    <w:div w:id="1446001622">
      <w:bodyDiv w:val="1"/>
      <w:marLeft w:val="0"/>
      <w:marRight w:val="0"/>
      <w:marTop w:val="0"/>
      <w:marBottom w:val="0"/>
      <w:divBdr>
        <w:top w:val="none" w:sz="0" w:space="0" w:color="auto"/>
        <w:left w:val="none" w:sz="0" w:space="0" w:color="auto"/>
        <w:bottom w:val="none" w:sz="0" w:space="0" w:color="auto"/>
        <w:right w:val="none" w:sz="0" w:space="0" w:color="auto"/>
      </w:divBdr>
    </w:div>
    <w:div w:id="1448769776">
      <w:bodyDiv w:val="1"/>
      <w:marLeft w:val="0"/>
      <w:marRight w:val="0"/>
      <w:marTop w:val="0"/>
      <w:marBottom w:val="0"/>
      <w:divBdr>
        <w:top w:val="none" w:sz="0" w:space="0" w:color="auto"/>
        <w:left w:val="none" w:sz="0" w:space="0" w:color="auto"/>
        <w:bottom w:val="none" w:sz="0" w:space="0" w:color="auto"/>
        <w:right w:val="none" w:sz="0" w:space="0" w:color="auto"/>
      </w:divBdr>
    </w:div>
    <w:div w:id="1511095058">
      <w:bodyDiv w:val="1"/>
      <w:marLeft w:val="0"/>
      <w:marRight w:val="0"/>
      <w:marTop w:val="0"/>
      <w:marBottom w:val="0"/>
      <w:divBdr>
        <w:top w:val="none" w:sz="0" w:space="0" w:color="auto"/>
        <w:left w:val="none" w:sz="0" w:space="0" w:color="auto"/>
        <w:bottom w:val="none" w:sz="0" w:space="0" w:color="auto"/>
        <w:right w:val="none" w:sz="0" w:space="0" w:color="auto"/>
      </w:divBdr>
    </w:div>
    <w:div w:id="1542085504">
      <w:bodyDiv w:val="1"/>
      <w:marLeft w:val="0"/>
      <w:marRight w:val="0"/>
      <w:marTop w:val="0"/>
      <w:marBottom w:val="0"/>
      <w:divBdr>
        <w:top w:val="none" w:sz="0" w:space="0" w:color="auto"/>
        <w:left w:val="none" w:sz="0" w:space="0" w:color="auto"/>
        <w:bottom w:val="none" w:sz="0" w:space="0" w:color="auto"/>
        <w:right w:val="none" w:sz="0" w:space="0" w:color="auto"/>
      </w:divBdr>
    </w:div>
    <w:div w:id="1605532177">
      <w:bodyDiv w:val="1"/>
      <w:marLeft w:val="0"/>
      <w:marRight w:val="0"/>
      <w:marTop w:val="0"/>
      <w:marBottom w:val="0"/>
      <w:divBdr>
        <w:top w:val="none" w:sz="0" w:space="0" w:color="auto"/>
        <w:left w:val="none" w:sz="0" w:space="0" w:color="auto"/>
        <w:bottom w:val="none" w:sz="0" w:space="0" w:color="auto"/>
        <w:right w:val="none" w:sz="0" w:space="0" w:color="auto"/>
      </w:divBdr>
    </w:div>
    <w:div w:id="1654528306">
      <w:bodyDiv w:val="1"/>
      <w:marLeft w:val="0"/>
      <w:marRight w:val="0"/>
      <w:marTop w:val="0"/>
      <w:marBottom w:val="0"/>
      <w:divBdr>
        <w:top w:val="none" w:sz="0" w:space="0" w:color="auto"/>
        <w:left w:val="none" w:sz="0" w:space="0" w:color="auto"/>
        <w:bottom w:val="none" w:sz="0" w:space="0" w:color="auto"/>
        <w:right w:val="none" w:sz="0" w:space="0" w:color="auto"/>
      </w:divBdr>
    </w:div>
    <w:div w:id="1678921527">
      <w:bodyDiv w:val="1"/>
      <w:marLeft w:val="0"/>
      <w:marRight w:val="0"/>
      <w:marTop w:val="0"/>
      <w:marBottom w:val="0"/>
      <w:divBdr>
        <w:top w:val="none" w:sz="0" w:space="0" w:color="auto"/>
        <w:left w:val="none" w:sz="0" w:space="0" w:color="auto"/>
        <w:bottom w:val="none" w:sz="0" w:space="0" w:color="auto"/>
        <w:right w:val="none" w:sz="0" w:space="0" w:color="auto"/>
      </w:divBdr>
    </w:div>
    <w:div w:id="1776752165">
      <w:bodyDiv w:val="1"/>
      <w:marLeft w:val="0"/>
      <w:marRight w:val="0"/>
      <w:marTop w:val="0"/>
      <w:marBottom w:val="0"/>
      <w:divBdr>
        <w:top w:val="none" w:sz="0" w:space="0" w:color="auto"/>
        <w:left w:val="none" w:sz="0" w:space="0" w:color="auto"/>
        <w:bottom w:val="none" w:sz="0" w:space="0" w:color="auto"/>
        <w:right w:val="none" w:sz="0" w:space="0" w:color="auto"/>
      </w:divBdr>
    </w:div>
    <w:div w:id="1806772175">
      <w:bodyDiv w:val="1"/>
      <w:marLeft w:val="0"/>
      <w:marRight w:val="0"/>
      <w:marTop w:val="0"/>
      <w:marBottom w:val="0"/>
      <w:divBdr>
        <w:top w:val="none" w:sz="0" w:space="0" w:color="auto"/>
        <w:left w:val="none" w:sz="0" w:space="0" w:color="auto"/>
        <w:bottom w:val="none" w:sz="0" w:space="0" w:color="auto"/>
        <w:right w:val="none" w:sz="0" w:space="0" w:color="auto"/>
      </w:divBdr>
    </w:div>
    <w:div w:id="1850362570">
      <w:bodyDiv w:val="1"/>
      <w:marLeft w:val="0"/>
      <w:marRight w:val="0"/>
      <w:marTop w:val="0"/>
      <w:marBottom w:val="0"/>
      <w:divBdr>
        <w:top w:val="none" w:sz="0" w:space="0" w:color="auto"/>
        <w:left w:val="none" w:sz="0" w:space="0" w:color="auto"/>
        <w:bottom w:val="none" w:sz="0" w:space="0" w:color="auto"/>
        <w:right w:val="none" w:sz="0" w:space="0" w:color="auto"/>
      </w:divBdr>
    </w:div>
    <w:div w:id="1878086024">
      <w:bodyDiv w:val="1"/>
      <w:marLeft w:val="0"/>
      <w:marRight w:val="0"/>
      <w:marTop w:val="0"/>
      <w:marBottom w:val="0"/>
      <w:divBdr>
        <w:top w:val="none" w:sz="0" w:space="0" w:color="auto"/>
        <w:left w:val="none" w:sz="0" w:space="0" w:color="auto"/>
        <w:bottom w:val="none" w:sz="0" w:space="0" w:color="auto"/>
        <w:right w:val="none" w:sz="0" w:space="0" w:color="auto"/>
      </w:divBdr>
    </w:div>
    <w:div w:id="1894000223">
      <w:bodyDiv w:val="1"/>
      <w:marLeft w:val="0"/>
      <w:marRight w:val="0"/>
      <w:marTop w:val="0"/>
      <w:marBottom w:val="0"/>
      <w:divBdr>
        <w:top w:val="none" w:sz="0" w:space="0" w:color="auto"/>
        <w:left w:val="none" w:sz="0" w:space="0" w:color="auto"/>
        <w:bottom w:val="none" w:sz="0" w:space="0" w:color="auto"/>
        <w:right w:val="none" w:sz="0" w:space="0" w:color="auto"/>
      </w:divBdr>
    </w:div>
    <w:div w:id="2009752597">
      <w:bodyDiv w:val="1"/>
      <w:marLeft w:val="0"/>
      <w:marRight w:val="0"/>
      <w:marTop w:val="0"/>
      <w:marBottom w:val="0"/>
      <w:divBdr>
        <w:top w:val="none" w:sz="0" w:space="0" w:color="auto"/>
        <w:left w:val="none" w:sz="0" w:space="0" w:color="auto"/>
        <w:bottom w:val="none" w:sz="0" w:space="0" w:color="auto"/>
        <w:right w:val="none" w:sz="0" w:space="0" w:color="auto"/>
      </w:divBdr>
    </w:div>
    <w:div w:id="2086997570">
      <w:bodyDiv w:val="1"/>
      <w:marLeft w:val="0"/>
      <w:marRight w:val="0"/>
      <w:marTop w:val="0"/>
      <w:marBottom w:val="0"/>
      <w:divBdr>
        <w:top w:val="none" w:sz="0" w:space="0" w:color="auto"/>
        <w:left w:val="none" w:sz="0" w:space="0" w:color="auto"/>
        <w:bottom w:val="none" w:sz="0" w:space="0" w:color="auto"/>
        <w:right w:val="none" w:sz="0" w:space="0" w:color="auto"/>
      </w:divBdr>
    </w:div>
    <w:div w:id="21263843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file:///C:\Users\nataliya.filipenko\Downloads\request_qr_code" TargetMode="Externa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image" Target="media/image2.png"/><Relationship Id="rId4" Type="http://schemas.openxmlformats.org/officeDocument/2006/relationships/webSettings" Target="webSettings.xml"/><Relationship Id="rId9" Type="http://schemas.openxmlformats.org/officeDocument/2006/relationships/hyperlink" Target="request_qr_code"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5</Pages>
  <Words>757</Words>
  <Characters>4320</Characters>
  <Application>Microsoft Office Word</Application>
  <DocSecurity>0</DocSecurity>
  <Lines>36</Lines>
  <Paragraphs>10</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Затвердження КМР (Фіз)</vt:lpstr>
      <vt:lpstr>КИЇВСЬКА МІСЬКА РАДА</vt:lpstr>
    </vt:vector>
  </TitlesOfParts>
  <Manager>Управління землеустрою</Manager>
  <Company>ДЕПАРТАМЕНТ ЗЕМЕЛЬНИХ РЕСУРСІВ</Company>
  <LinksUpToDate>false</LinksUpToDate>
  <CharactersWithSpaces>5067</CharactersWithSpaces>
  <SharedDoc>false</SharedDoc>
  <HyperlinkBase>130</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Затвердження КМР (Фіз)</dc:title>
  <dc:subject/>
  <dc:creator>cslc</dc:creator>
  <cp:keywords>{"doc_type_id":130,"doc_type_name":"Затвердження КМР (Фіз)","doc_type_file":"TD_Type_27_погодження_фіз.docx"}</cp:keywords>
  <cp:lastModifiedBy>user.kmr</cp:lastModifiedBy>
  <cp:revision>5</cp:revision>
  <cp:lastPrinted>2025-01-22T12:50:00Z</cp:lastPrinted>
  <dcterms:created xsi:type="dcterms:W3CDTF">2024-12-16T09:39:00Z</dcterms:created>
  <dcterms:modified xsi:type="dcterms:W3CDTF">2025-01-28T08:49:00Z</dcterms:modified>
</cp:coreProperties>
</file>