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456FAA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456FAA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proofErr w:type="spellStart"/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proofErr w:type="spellEnd"/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  <w:proofErr w:type="spellEnd"/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374442116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08B545D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ZRWMj+AAAAAKAQAADwAA&#10;AGRycy9kb3ducmV2LnhtbEyPwU7DMBBE70j8g7VI3FonjShJyKaqEJyQKtJw4OjEbmI1XofYbcPf&#10;457KcbVPM2+KzWwGdlaT05YQ4mUETFFrpaYO4at+X6TAnBckxWBJIfwqB5vy/q4QubQXqtR57zsW&#10;QsjlAqH3fsw5d22vjHBLOyoKv4OdjPDhnDouJ3EJ4WbgqyhacyM0hYZejOq1V+1xfzII22+q3vTP&#10;rvmsDpWu6yyij/UR8fFh3r4A82r2Nxiu+kEdyuDU2BNJxwaENEtXAUVYxM/ArkCcJGFMg/CUZMDL&#10;gv+fUP4B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ZRWMj+AAAAAKAQAADwAAAAAA&#10;AAAAAAAAAADlAwAAZHJzL2Rvd25yZXYueG1sUEsFBgAAAAAEAAQA8wAAAPIEAAAAAA==&#10;" filled="f" stroked="f">
                <v:textbox inset="0,0,0,0">
                  <w:txbxContent>
                    <w:p w14:paraId="69DE523D" w14:textId="1D2459B2" w:rsidR="004D1119" w:rsidRPr="007F01BC" w:rsidRDefault="004D1119" w:rsidP="004D1119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proofErr w:type="spellStart"/>
                      <w:r w:rsidRPr="007F01BC">
                        <w:rPr>
                          <w:bCs/>
                        </w:rPr>
                        <w:t>До</w:t>
                      </w:r>
                      <w:proofErr w:type="spellEnd"/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proofErr w:type="spellStart"/>
                      <w:r w:rsidRPr="007F01BC">
                        <w:rPr>
                          <w:bCs/>
                        </w:rPr>
                        <w:t>справи</w:t>
                      </w:r>
                      <w:proofErr w:type="spellEnd"/>
                    </w:p>
                    <w:p w14:paraId="1105D4D1" w14:textId="77777777" w:rsidR="004D1119" w:rsidRPr="007F01BC" w:rsidRDefault="004D1119" w:rsidP="004D1119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>№ 374442116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456FAA">
        <w:rPr>
          <w:sz w:val="36"/>
          <w:szCs w:val="36"/>
        </w:rPr>
        <w:t>ПОЯСНЮВАЛЬНА ЗАПИСКА</w:t>
      </w:r>
    </w:p>
    <w:p w14:paraId="34493903" w14:textId="77777777" w:rsidR="004D1119" w:rsidRPr="00CF2418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№ </w:t>
      </w:r>
      <w:r w:rsidR="004D1119" w:rsidRPr="00CF2418">
        <w:rPr>
          <w:b/>
          <w:bCs/>
          <w:sz w:val="24"/>
          <w:szCs w:val="24"/>
        </w:rPr>
        <w:t xml:space="preserve">ПЗН-70585 </w:t>
      </w:r>
      <w:proofErr w:type="spellStart"/>
      <w:r w:rsidR="004D1119" w:rsidRPr="00CF2418">
        <w:rPr>
          <w:b/>
          <w:bCs/>
          <w:sz w:val="24"/>
          <w:szCs w:val="24"/>
        </w:rPr>
        <w:t>від</w:t>
      </w:r>
      <w:proofErr w:type="spellEnd"/>
      <w:r w:rsidR="004D1119" w:rsidRPr="00CF2418">
        <w:rPr>
          <w:b/>
          <w:bCs/>
          <w:sz w:val="24"/>
          <w:szCs w:val="24"/>
        </w:rPr>
        <w:t xml:space="preserve"> 04.09.2024</w:t>
      </w:r>
    </w:p>
    <w:p w14:paraId="781D03CD" w14:textId="77777777" w:rsidR="004D1119" w:rsidRPr="00CF2418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</w:rPr>
      </w:pPr>
      <w:proofErr w:type="spellStart"/>
      <w:r w:rsidRPr="00D20CC6">
        <w:rPr>
          <w:sz w:val="24"/>
          <w:szCs w:val="24"/>
        </w:rPr>
        <w:t>до</w:t>
      </w:r>
      <w:proofErr w:type="spellEnd"/>
      <w:r w:rsidRPr="00D20CC6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проєкт</w:t>
      </w:r>
      <w:r w:rsidRPr="00D20CC6">
        <w:rPr>
          <w:sz w:val="24"/>
          <w:szCs w:val="24"/>
        </w:rPr>
        <w:t>у</w:t>
      </w:r>
      <w:proofErr w:type="spellEnd"/>
      <w:r w:rsidRPr="00D20CC6">
        <w:rPr>
          <w:sz w:val="24"/>
          <w:szCs w:val="24"/>
        </w:rPr>
        <w:t xml:space="preserve"> </w:t>
      </w:r>
      <w:proofErr w:type="spellStart"/>
      <w:r w:rsidRPr="00D20CC6">
        <w:rPr>
          <w:sz w:val="24"/>
          <w:szCs w:val="24"/>
        </w:rPr>
        <w:t>рішення</w:t>
      </w:r>
      <w:proofErr w:type="spellEnd"/>
      <w:r w:rsidRPr="00D20CC6">
        <w:rPr>
          <w:sz w:val="24"/>
          <w:szCs w:val="24"/>
        </w:rPr>
        <w:t xml:space="preserve"> </w:t>
      </w:r>
      <w:proofErr w:type="spellStart"/>
      <w:r w:rsidRPr="00D20CC6">
        <w:rPr>
          <w:sz w:val="24"/>
          <w:szCs w:val="24"/>
        </w:rPr>
        <w:t>Київської</w:t>
      </w:r>
      <w:proofErr w:type="spellEnd"/>
      <w:r w:rsidRPr="00D20CC6">
        <w:rPr>
          <w:sz w:val="24"/>
          <w:szCs w:val="24"/>
        </w:rPr>
        <w:t xml:space="preserve"> </w:t>
      </w:r>
      <w:proofErr w:type="spellStart"/>
      <w:r w:rsidRPr="00D20CC6">
        <w:rPr>
          <w:sz w:val="24"/>
          <w:szCs w:val="24"/>
        </w:rPr>
        <w:t>міської</w:t>
      </w:r>
      <w:proofErr w:type="spellEnd"/>
      <w:r w:rsidRPr="00D20CC6">
        <w:rPr>
          <w:sz w:val="24"/>
          <w:szCs w:val="24"/>
        </w:rPr>
        <w:t xml:space="preserve"> </w:t>
      </w:r>
      <w:proofErr w:type="spellStart"/>
      <w:r w:rsidRPr="00D20CC6">
        <w:rPr>
          <w:sz w:val="24"/>
          <w:szCs w:val="24"/>
        </w:rPr>
        <w:t>ради</w:t>
      </w:r>
      <w:proofErr w:type="spellEnd"/>
      <w:r w:rsidRPr="00CF2418">
        <w:rPr>
          <w:sz w:val="24"/>
          <w:szCs w:val="24"/>
        </w:rPr>
        <w:t>:</w:t>
      </w:r>
    </w:p>
    <w:p w14:paraId="6A7A1E15" w14:textId="57761465" w:rsidR="004D1119" w:rsidRPr="0066475C" w:rsidRDefault="0066475C" w:rsidP="004D1119">
      <w:pPr>
        <w:pStyle w:val="a7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ru-RU"/>
        </w:rPr>
      </w:pPr>
      <w:proofErr w:type="spellStart"/>
      <w:r w:rsidRPr="0066475C">
        <w:rPr>
          <w:b/>
          <w:i/>
          <w:color w:val="000000" w:themeColor="text1"/>
          <w:sz w:val="24"/>
          <w:szCs w:val="24"/>
        </w:rPr>
        <w:t>Про</w:t>
      </w:r>
      <w:proofErr w:type="spellEnd"/>
      <w:r w:rsidRPr="0066475C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66475C">
        <w:rPr>
          <w:b/>
          <w:i/>
          <w:color w:val="000000" w:themeColor="text1"/>
          <w:sz w:val="24"/>
          <w:szCs w:val="24"/>
        </w:rPr>
        <w:t>надання</w:t>
      </w:r>
      <w:proofErr w:type="spellEnd"/>
      <w:r w:rsidRPr="0066475C">
        <w:rPr>
          <w:b/>
          <w:i/>
          <w:color w:val="000000" w:themeColor="text1"/>
          <w:sz w:val="24"/>
          <w:szCs w:val="24"/>
        </w:rPr>
        <w:t xml:space="preserve"> КОМУНАЛЬНОМУ ПІДПРИЄМСТВУ «ДАРНИЦЬКЕ ЛІСОПАРКОВЕ ГОСПОДАРСТВО» </w:t>
      </w:r>
      <w:proofErr w:type="spellStart"/>
      <w:r w:rsidRPr="0066475C">
        <w:rPr>
          <w:b/>
          <w:i/>
          <w:color w:val="000000" w:themeColor="text1"/>
          <w:sz w:val="24"/>
          <w:szCs w:val="24"/>
        </w:rPr>
        <w:t>земельної</w:t>
      </w:r>
      <w:proofErr w:type="spellEnd"/>
      <w:r w:rsidRPr="0066475C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66475C">
        <w:rPr>
          <w:b/>
          <w:i/>
          <w:color w:val="000000" w:themeColor="text1"/>
          <w:sz w:val="24"/>
          <w:szCs w:val="24"/>
        </w:rPr>
        <w:t>ділянки</w:t>
      </w:r>
      <w:proofErr w:type="spellEnd"/>
      <w:r w:rsidRPr="0066475C">
        <w:rPr>
          <w:b/>
          <w:i/>
          <w:color w:val="000000" w:themeColor="text1"/>
          <w:sz w:val="24"/>
          <w:szCs w:val="24"/>
        </w:rPr>
        <w:t xml:space="preserve"> в </w:t>
      </w:r>
      <w:proofErr w:type="spellStart"/>
      <w:r w:rsidRPr="0066475C">
        <w:rPr>
          <w:rStyle w:val="a9"/>
          <w:b/>
          <w:color w:val="000000" w:themeColor="text1"/>
          <w:sz w:val="24"/>
          <w:szCs w:val="24"/>
        </w:rPr>
        <w:t>постійне</w:t>
      </w:r>
      <w:proofErr w:type="spellEnd"/>
      <w:r w:rsidRPr="0066475C">
        <w:rPr>
          <w:rStyle w:val="a9"/>
          <w:b/>
          <w:color w:val="000000" w:themeColor="text1"/>
          <w:sz w:val="24"/>
          <w:szCs w:val="24"/>
        </w:rPr>
        <w:t xml:space="preserve"> </w:t>
      </w:r>
      <w:proofErr w:type="spellStart"/>
      <w:r w:rsidRPr="0066475C">
        <w:rPr>
          <w:rStyle w:val="a9"/>
          <w:b/>
          <w:color w:val="000000" w:themeColor="text1"/>
          <w:sz w:val="24"/>
          <w:szCs w:val="24"/>
        </w:rPr>
        <w:t>користування</w:t>
      </w:r>
      <w:proofErr w:type="spellEnd"/>
      <w:r w:rsidRPr="0066475C">
        <w:rPr>
          <w:i/>
          <w:color w:val="000000" w:themeColor="text1"/>
          <w:sz w:val="24"/>
          <w:szCs w:val="24"/>
        </w:rPr>
        <w:t xml:space="preserve"> </w:t>
      </w:r>
      <w:proofErr w:type="spellStart"/>
      <w:r w:rsidRPr="0066475C">
        <w:rPr>
          <w:b/>
          <w:i/>
          <w:iCs/>
          <w:color w:val="000000" w:themeColor="text1"/>
          <w:sz w:val="24"/>
          <w:szCs w:val="24"/>
        </w:rPr>
        <w:t>для</w:t>
      </w:r>
      <w:proofErr w:type="spellEnd"/>
      <w:r w:rsidRPr="0066475C">
        <w:rPr>
          <w:b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66475C">
        <w:rPr>
          <w:b/>
          <w:i/>
          <w:iCs/>
          <w:color w:val="000000" w:themeColor="text1"/>
          <w:sz w:val="24"/>
          <w:szCs w:val="24"/>
        </w:rPr>
        <w:t>ведення</w:t>
      </w:r>
      <w:proofErr w:type="spellEnd"/>
      <w:r w:rsidRPr="0066475C">
        <w:rPr>
          <w:b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66475C">
        <w:rPr>
          <w:b/>
          <w:i/>
          <w:iCs/>
          <w:color w:val="000000" w:themeColor="text1"/>
          <w:sz w:val="24"/>
          <w:szCs w:val="24"/>
        </w:rPr>
        <w:t>лісового</w:t>
      </w:r>
      <w:proofErr w:type="spellEnd"/>
      <w:r w:rsidRPr="0066475C">
        <w:rPr>
          <w:b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66475C">
        <w:rPr>
          <w:b/>
          <w:i/>
          <w:iCs/>
          <w:color w:val="000000" w:themeColor="text1"/>
          <w:sz w:val="24"/>
          <w:szCs w:val="24"/>
        </w:rPr>
        <w:t>господарства</w:t>
      </w:r>
      <w:proofErr w:type="spellEnd"/>
      <w:r w:rsidRPr="0066475C">
        <w:rPr>
          <w:b/>
          <w:i/>
          <w:iCs/>
          <w:color w:val="000000" w:themeColor="text1"/>
          <w:sz w:val="24"/>
          <w:szCs w:val="24"/>
        </w:rPr>
        <w:t xml:space="preserve"> і </w:t>
      </w:r>
      <w:proofErr w:type="spellStart"/>
      <w:r w:rsidRPr="0066475C">
        <w:rPr>
          <w:b/>
          <w:i/>
          <w:iCs/>
          <w:color w:val="000000" w:themeColor="text1"/>
          <w:sz w:val="24"/>
          <w:szCs w:val="24"/>
        </w:rPr>
        <w:t>пов'язаних</w:t>
      </w:r>
      <w:proofErr w:type="spellEnd"/>
      <w:r w:rsidRPr="0066475C">
        <w:rPr>
          <w:b/>
          <w:i/>
          <w:iCs/>
          <w:color w:val="000000" w:themeColor="text1"/>
          <w:sz w:val="24"/>
          <w:szCs w:val="24"/>
        </w:rPr>
        <w:t xml:space="preserve"> з </w:t>
      </w:r>
      <w:proofErr w:type="spellStart"/>
      <w:r w:rsidRPr="0066475C">
        <w:rPr>
          <w:b/>
          <w:i/>
          <w:iCs/>
          <w:color w:val="000000" w:themeColor="text1"/>
          <w:sz w:val="24"/>
          <w:szCs w:val="24"/>
        </w:rPr>
        <w:t>ним</w:t>
      </w:r>
      <w:proofErr w:type="spellEnd"/>
      <w:r w:rsidRPr="0066475C">
        <w:rPr>
          <w:b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66475C">
        <w:rPr>
          <w:b/>
          <w:i/>
          <w:iCs/>
          <w:color w:val="000000" w:themeColor="text1"/>
          <w:sz w:val="24"/>
          <w:szCs w:val="24"/>
        </w:rPr>
        <w:t>послуг</w:t>
      </w:r>
      <w:proofErr w:type="spellEnd"/>
      <w:r w:rsidRPr="0066475C">
        <w:rPr>
          <w:b/>
          <w:i/>
          <w:iCs/>
          <w:color w:val="000000" w:themeColor="text1"/>
          <w:sz w:val="24"/>
          <w:szCs w:val="24"/>
        </w:rPr>
        <w:t xml:space="preserve"> </w:t>
      </w:r>
      <w:r w:rsidRPr="0066475C">
        <w:rPr>
          <w:b/>
          <w:i/>
          <w:color w:val="000000" w:themeColor="text1"/>
          <w:sz w:val="24"/>
          <w:szCs w:val="24"/>
        </w:rPr>
        <w:t xml:space="preserve">у </w:t>
      </w:r>
      <w:r w:rsidRPr="0066475C">
        <w:rPr>
          <w:b/>
          <w:i/>
          <w:iCs/>
          <w:color w:val="000000" w:themeColor="text1"/>
          <w:sz w:val="24"/>
          <w:szCs w:val="24"/>
        </w:rPr>
        <w:t xml:space="preserve">30 </w:t>
      </w:r>
      <w:proofErr w:type="spellStart"/>
      <w:r w:rsidRPr="0066475C">
        <w:rPr>
          <w:b/>
          <w:i/>
          <w:iCs/>
          <w:color w:val="000000" w:themeColor="text1"/>
          <w:sz w:val="24"/>
          <w:szCs w:val="24"/>
        </w:rPr>
        <w:t>кварталі</w:t>
      </w:r>
      <w:proofErr w:type="spellEnd"/>
      <w:r w:rsidRPr="0066475C">
        <w:rPr>
          <w:b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66475C">
        <w:rPr>
          <w:b/>
          <w:i/>
          <w:iCs/>
          <w:color w:val="000000" w:themeColor="text1"/>
          <w:sz w:val="24"/>
          <w:szCs w:val="24"/>
        </w:rPr>
        <w:t>Микільського</w:t>
      </w:r>
      <w:proofErr w:type="spellEnd"/>
      <w:r w:rsidRPr="0066475C">
        <w:rPr>
          <w:b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66475C">
        <w:rPr>
          <w:b/>
          <w:i/>
          <w:iCs/>
          <w:color w:val="000000" w:themeColor="text1"/>
          <w:sz w:val="24"/>
          <w:szCs w:val="24"/>
        </w:rPr>
        <w:t>лісництва</w:t>
      </w:r>
      <w:proofErr w:type="spellEnd"/>
      <w:r w:rsidRPr="0066475C">
        <w:rPr>
          <w:b/>
          <w:i/>
          <w:iCs/>
          <w:color w:val="000000" w:themeColor="text1"/>
          <w:sz w:val="24"/>
          <w:szCs w:val="24"/>
        </w:rPr>
        <w:t xml:space="preserve"> </w:t>
      </w:r>
      <w:r w:rsidRPr="0066475C">
        <w:rPr>
          <w:b/>
          <w:i/>
          <w:color w:val="000000" w:themeColor="text1"/>
          <w:sz w:val="24"/>
          <w:szCs w:val="24"/>
        </w:rPr>
        <w:t xml:space="preserve">у </w:t>
      </w:r>
      <w:proofErr w:type="spellStart"/>
      <w:r w:rsidRPr="0066475C">
        <w:rPr>
          <w:b/>
          <w:i/>
          <w:iCs/>
          <w:color w:val="000000" w:themeColor="text1"/>
          <w:sz w:val="24"/>
          <w:szCs w:val="24"/>
        </w:rPr>
        <w:t>Дарницькому</w:t>
      </w:r>
      <w:proofErr w:type="spellEnd"/>
      <w:r w:rsidRPr="0066475C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66475C">
        <w:rPr>
          <w:b/>
          <w:i/>
          <w:color w:val="000000" w:themeColor="text1"/>
          <w:sz w:val="24"/>
          <w:szCs w:val="24"/>
        </w:rPr>
        <w:t>районі</w:t>
      </w:r>
      <w:proofErr w:type="spellEnd"/>
      <w:r w:rsidRPr="0066475C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66475C">
        <w:rPr>
          <w:b/>
          <w:i/>
          <w:color w:val="000000" w:themeColor="text1"/>
          <w:sz w:val="24"/>
          <w:szCs w:val="24"/>
        </w:rPr>
        <w:t>міста</w:t>
      </w:r>
      <w:proofErr w:type="spellEnd"/>
      <w:r w:rsidRPr="0066475C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66475C">
        <w:rPr>
          <w:b/>
          <w:i/>
          <w:color w:val="000000" w:themeColor="text1"/>
          <w:sz w:val="24"/>
          <w:szCs w:val="24"/>
        </w:rPr>
        <w:t>Києва</w:t>
      </w:r>
      <w:proofErr w:type="spellEnd"/>
    </w:p>
    <w:p w14:paraId="69E0EA30" w14:textId="77777777" w:rsidR="004D1119" w:rsidRPr="004D1119" w:rsidRDefault="004D1119" w:rsidP="004D1119">
      <w:pPr>
        <w:pStyle w:val="1"/>
        <w:shd w:val="clear" w:color="auto" w:fill="auto"/>
        <w:spacing w:after="0"/>
        <w:ind w:right="1806" w:firstLine="0"/>
        <w:rPr>
          <w:b/>
          <w:bCs/>
          <w:sz w:val="24"/>
          <w:szCs w:val="24"/>
          <w:lang w:val="ru-RU"/>
        </w:rPr>
      </w:pPr>
    </w:p>
    <w:p w14:paraId="7485161D" w14:textId="77777777" w:rsidR="004D1119" w:rsidRPr="00456FAA" w:rsidRDefault="004D1119" w:rsidP="00A43048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Юридична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особа</w:t>
      </w:r>
      <w:proofErr w:type="spellEnd"/>
      <w:r w:rsidRPr="00456FAA">
        <w:rPr>
          <w:b/>
          <w:bCs/>
          <w:sz w:val="24"/>
          <w:szCs w:val="24"/>
        </w:rPr>
        <w:t>:</w:t>
      </w:r>
    </w:p>
    <w:tbl>
      <w:tblPr>
        <w:tblOverlap w:val="never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14"/>
        <w:gridCol w:w="6520"/>
      </w:tblGrid>
      <w:tr w:rsidR="00CA6B05" w14:paraId="59D7EDE9" w14:textId="77777777" w:rsidTr="0066475C">
        <w:trPr>
          <w:cantSplit/>
          <w:trHeight w:hRule="exact" w:val="668"/>
        </w:trPr>
        <w:tc>
          <w:tcPr>
            <w:tcW w:w="3114" w:type="dxa"/>
            <w:shd w:val="clear" w:color="auto" w:fill="FFFFFF"/>
          </w:tcPr>
          <w:p w14:paraId="30AE5F35" w14:textId="77777777" w:rsidR="00CA6B05" w:rsidRPr="00456FAA" w:rsidRDefault="00CA6B05" w:rsidP="00CA6B05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456FAA">
              <w:rPr>
                <w:sz w:val="24"/>
                <w:szCs w:val="24"/>
              </w:rPr>
              <w:t>Назва</w:t>
            </w:r>
            <w:proofErr w:type="spellEnd"/>
          </w:p>
        </w:tc>
        <w:tc>
          <w:tcPr>
            <w:tcW w:w="6520" w:type="dxa"/>
            <w:shd w:val="clear" w:color="auto" w:fill="FFFFFF"/>
          </w:tcPr>
          <w:p w14:paraId="2C8733B8" w14:textId="2A4DA626" w:rsidR="00CA6B05" w:rsidRPr="00A43048" w:rsidRDefault="00CA6B05" w:rsidP="00CA6B05">
            <w:pPr>
              <w:pStyle w:val="a7"/>
              <w:shd w:val="clear" w:color="auto" w:fill="auto"/>
              <w:spacing w:after="0"/>
              <w:ind w:left="169" w:firstLine="4"/>
              <w:jc w:val="both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  <w:lang w:val="ru-RU"/>
              </w:rPr>
              <w:t>КОМУНАЛЬНЕ ПІДПРИЄМСТВО «ДАРНИЦЬКЕ ЛІСОПАРКОВЕ ГОСПОДАРСТВО»</w:t>
            </w:r>
          </w:p>
        </w:tc>
      </w:tr>
      <w:tr w:rsidR="00CA6B05" w:rsidRPr="004A5DBD" w14:paraId="6A6CF238" w14:textId="77777777" w:rsidTr="0066475C">
        <w:trPr>
          <w:cantSplit/>
          <w:trHeight w:hRule="exact" w:val="1001"/>
        </w:trPr>
        <w:tc>
          <w:tcPr>
            <w:tcW w:w="3114" w:type="dxa"/>
            <w:shd w:val="clear" w:color="auto" w:fill="FFFFFF"/>
          </w:tcPr>
          <w:p w14:paraId="4BCEFC34" w14:textId="77777777" w:rsidR="00CA6B05" w:rsidRPr="00456FAA" w:rsidRDefault="00CA6B05" w:rsidP="00CA6B05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456FAA">
              <w:rPr>
                <w:sz w:val="24"/>
                <w:szCs w:val="24"/>
              </w:rPr>
              <w:t>Перелік</w:t>
            </w:r>
            <w:proofErr w:type="spellEnd"/>
            <w:r w:rsidRPr="00456FAA">
              <w:rPr>
                <w:sz w:val="24"/>
                <w:szCs w:val="24"/>
              </w:rPr>
              <w:t xml:space="preserve"> </w:t>
            </w:r>
            <w:proofErr w:type="spellStart"/>
            <w:r w:rsidRPr="00456FAA">
              <w:rPr>
                <w:sz w:val="24"/>
                <w:szCs w:val="24"/>
              </w:rPr>
              <w:t>засновників</w:t>
            </w:r>
            <w:proofErr w:type="spellEnd"/>
          </w:p>
          <w:p w14:paraId="5D0E9667" w14:textId="39786060" w:rsidR="00CA6B05" w:rsidRPr="004D1119" w:rsidRDefault="00CA6B05" w:rsidP="00CA6B05">
            <w:pPr>
              <w:pStyle w:val="a5"/>
              <w:shd w:val="clear" w:color="auto" w:fill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456FAA">
              <w:rPr>
                <w:sz w:val="24"/>
                <w:szCs w:val="24"/>
              </w:rPr>
              <w:t>(</w:t>
            </w:r>
            <w:proofErr w:type="spellStart"/>
            <w:r w:rsidRPr="00456FAA">
              <w:rPr>
                <w:sz w:val="24"/>
                <w:szCs w:val="24"/>
              </w:rPr>
              <w:t>учасників</w:t>
            </w:r>
            <w:proofErr w:type="spellEnd"/>
            <w:r w:rsidRPr="00456FAA">
              <w:rPr>
                <w:sz w:val="24"/>
                <w:szCs w:val="24"/>
              </w:rPr>
              <w:t>)</w:t>
            </w:r>
          </w:p>
        </w:tc>
        <w:tc>
          <w:tcPr>
            <w:tcW w:w="6520" w:type="dxa"/>
            <w:shd w:val="clear" w:color="auto" w:fill="FFFFFF"/>
          </w:tcPr>
          <w:p w14:paraId="7FEBD811" w14:textId="77777777" w:rsidR="00CA6B05" w:rsidRDefault="00CA6B05" w:rsidP="00CA6B05">
            <w:pPr>
              <w:pStyle w:val="a5"/>
              <w:shd w:val="clear" w:color="auto" w:fill="auto"/>
              <w:ind w:left="129" w:right="194" w:firstLine="44"/>
              <w:rPr>
                <w:b/>
                <w:i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i/>
                <w:color w:val="000000" w:themeColor="text1"/>
                <w:sz w:val="24"/>
                <w:szCs w:val="24"/>
                <w:lang w:val="uk-UA"/>
              </w:rPr>
              <w:t xml:space="preserve">КИЇВСЬКА МІСЬКА ДЕРЖАВНА АДМІНІСТРАЦІЯ, </w:t>
            </w:r>
          </w:p>
          <w:p w14:paraId="13ACE229" w14:textId="15CD0355" w:rsidR="00CA6B05" w:rsidRPr="00A43048" w:rsidRDefault="00CA6B05" w:rsidP="00CA6B05">
            <w:pPr>
              <w:pStyle w:val="a7"/>
              <w:shd w:val="clear" w:color="auto" w:fill="auto"/>
              <w:spacing w:after="0"/>
              <w:ind w:left="169" w:firstLine="4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>
              <w:rPr>
                <w:i/>
                <w:color w:val="000000" w:themeColor="text1"/>
                <w:sz w:val="24"/>
                <w:szCs w:val="24"/>
                <w:lang w:val="uk-UA"/>
              </w:rPr>
              <w:t>Код ЄДРПОУ:00022527, 01044, м. Київ, вул. Хрещатик, 36</w:t>
            </w:r>
          </w:p>
        </w:tc>
      </w:tr>
      <w:tr w:rsidR="00CA6B05" w:rsidRPr="00854FAD" w14:paraId="2EEB9864" w14:textId="77777777" w:rsidTr="0066475C">
        <w:trPr>
          <w:cantSplit/>
          <w:trHeight w:hRule="exact" w:val="744"/>
        </w:trPr>
        <w:tc>
          <w:tcPr>
            <w:tcW w:w="3114" w:type="dxa"/>
            <w:shd w:val="clear" w:color="auto" w:fill="FFFFFF"/>
          </w:tcPr>
          <w:p w14:paraId="70953871" w14:textId="77777777" w:rsidR="00CA6B05" w:rsidRPr="004D1119" w:rsidRDefault="00CA6B05" w:rsidP="00CA6B05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4D1119">
              <w:rPr>
                <w:sz w:val="24"/>
                <w:szCs w:val="24"/>
                <w:lang w:val="ru-RU"/>
              </w:rPr>
              <w:t>Кінцевий</w:t>
            </w:r>
            <w:proofErr w:type="spellEnd"/>
            <w:r w:rsidRPr="004D1119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D1119">
              <w:rPr>
                <w:sz w:val="24"/>
                <w:szCs w:val="24"/>
                <w:lang w:val="ru-RU"/>
              </w:rPr>
              <w:t>бенефіціарний</w:t>
            </w:r>
            <w:proofErr w:type="spellEnd"/>
          </w:p>
          <w:p w14:paraId="27A328AF" w14:textId="6671B3F6" w:rsidR="00CA6B05" w:rsidRPr="004D1119" w:rsidRDefault="00CA6B05" w:rsidP="00CA6B05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4D1119">
              <w:rPr>
                <w:sz w:val="24"/>
                <w:szCs w:val="24"/>
                <w:lang w:val="ru-RU"/>
              </w:rPr>
              <w:t>власник</w:t>
            </w:r>
            <w:proofErr w:type="spellEnd"/>
            <w:r w:rsidRPr="004D1119">
              <w:rPr>
                <w:sz w:val="24"/>
                <w:szCs w:val="24"/>
                <w:lang w:val="ru-RU"/>
              </w:rPr>
              <w:t xml:space="preserve"> (контролер) </w:t>
            </w:r>
          </w:p>
        </w:tc>
        <w:tc>
          <w:tcPr>
            <w:tcW w:w="6520" w:type="dxa"/>
            <w:shd w:val="clear" w:color="auto" w:fill="FFFFFF"/>
          </w:tcPr>
          <w:p w14:paraId="395C8F20" w14:textId="7190AF6F" w:rsidR="00CA6B05" w:rsidRPr="00A43048" w:rsidRDefault="00CA6B05" w:rsidP="00CA6B05">
            <w:pPr>
              <w:pStyle w:val="a7"/>
              <w:shd w:val="clear" w:color="auto" w:fill="auto"/>
              <w:spacing w:after="0"/>
              <w:ind w:left="169" w:firstLine="4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A43048">
              <w:rPr>
                <w:i/>
                <w:iCs/>
                <w:sz w:val="24"/>
                <w:szCs w:val="24"/>
                <w:lang w:val="ru-RU"/>
              </w:rPr>
              <w:t>Відсутній</w:t>
            </w:r>
            <w:proofErr w:type="spellEnd"/>
          </w:p>
        </w:tc>
      </w:tr>
      <w:tr w:rsidR="004D1119" w:rsidRPr="004D1119" w14:paraId="0AACDDBA" w14:textId="77777777" w:rsidTr="0066475C">
        <w:trPr>
          <w:cantSplit/>
          <w:trHeight w:hRule="exact" w:val="414"/>
        </w:trPr>
        <w:tc>
          <w:tcPr>
            <w:tcW w:w="3114" w:type="dxa"/>
            <w:shd w:val="clear" w:color="auto" w:fill="FFFFFF"/>
          </w:tcPr>
          <w:p w14:paraId="1F41FF09" w14:textId="77777777" w:rsidR="004D1119" w:rsidRPr="006E106A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</w:rPr>
              <w:t xml:space="preserve"> </w:t>
            </w:r>
            <w:r w:rsidR="006E106A">
              <w:rPr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520" w:type="dxa"/>
            <w:shd w:val="clear" w:color="auto" w:fill="FFFFFF"/>
          </w:tcPr>
          <w:p w14:paraId="41E1B36B" w14:textId="77777777" w:rsidR="004D1119" w:rsidRPr="00A43048" w:rsidRDefault="006E106A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66475C">
              <w:rPr>
                <w:i/>
                <w:sz w:val="24"/>
                <w:szCs w:val="24"/>
              </w:rPr>
              <w:t>від</w:t>
            </w:r>
            <w:proofErr w:type="spellEnd"/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07.08.2024</w:t>
            </w:r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№ 374442116</w:t>
            </w:r>
          </w:p>
        </w:tc>
      </w:tr>
    </w:tbl>
    <w:p w14:paraId="24C2D17C" w14:textId="77777777" w:rsidR="004D1119" w:rsidRPr="004D1119" w:rsidRDefault="004D1119" w:rsidP="004D1119">
      <w:pPr>
        <w:spacing w:after="79" w:line="1" w:lineRule="exact"/>
        <w:rPr>
          <w:lang w:val="ru-RU"/>
        </w:rPr>
      </w:pPr>
    </w:p>
    <w:p w14:paraId="3B73DBB6" w14:textId="77777777" w:rsidR="004D1119" w:rsidRPr="004D1119" w:rsidRDefault="004D1119" w:rsidP="004D1119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24"/>
          <w:szCs w:val="24"/>
          <w:lang w:val="ru-RU"/>
        </w:rPr>
      </w:pPr>
    </w:p>
    <w:p w14:paraId="66C0BB3E" w14:textId="77777777" w:rsidR="004D1119" w:rsidRPr="004D1119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sz w:val="24"/>
          <w:szCs w:val="24"/>
          <w:lang w:val="ru-RU"/>
        </w:rPr>
      </w:pPr>
      <w:proofErr w:type="spellStart"/>
      <w:r w:rsidRPr="004D1119">
        <w:rPr>
          <w:b/>
          <w:bCs/>
          <w:sz w:val="24"/>
          <w:szCs w:val="24"/>
          <w:lang w:val="ru-RU"/>
        </w:rPr>
        <w:t>Відомості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про </w:t>
      </w:r>
      <w:proofErr w:type="spellStart"/>
      <w:r w:rsidRPr="004D1119">
        <w:rPr>
          <w:b/>
          <w:bCs/>
          <w:sz w:val="24"/>
          <w:szCs w:val="24"/>
          <w:lang w:val="ru-RU"/>
        </w:rPr>
        <w:t>земельну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ділянку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(</w:t>
      </w:r>
      <w:proofErr w:type="spellStart"/>
      <w:r w:rsidRPr="004D1119">
        <w:rPr>
          <w:b/>
          <w:bCs/>
          <w:sz w:val="24"/>
          <w:szCs w:val="24"/>
          <w:lang w:val="ru-RU"/>
        </w:rPr>
        <w:t>кадастровий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№ </w:t>
      </w:r>
      <w:r w:rsidRPr="00456FAA">
        <w:rPr>
          <w:b/>
          <w:bCs/>
          <w:sz w:val="24"/>
          <w:szCs w:val="24"/>
        </w:rPr>
        <w:t>8000000000:63:324:0039</w:t>
      </w:r>
      <w:r w:rsidRPr="004D1119">
        <w:rPr>
          <w:b/>
          <w:bCs/>
          <w:sz w:val="24"/>
          <w:szCs w:val="24"/>
          <w:lang w:val="ru-RU"/>
        </w:rPr>
        <w:t>)</w:t>
      </w:r>
      <w:r w:rsidR="00DC4060">
        <w:rPr>
          <w:b/>
          <w:bCs/>
          <w:sz w:val="24"/>
          <w:szCs w:val="24"/>
          <w:lang w:val="ru-RU"/>
        </w:rPr>
        <w:t>.</w:t>
      </w:r>
    </w:p>
    <w:tbl>
      <w:tblPr>
        <w:tblStyle w:val="a8"/>
        <w:tblW w:w="9679" w:type="dxa"/>
        <w:tblLayout w:type="fixed"/>
        <w:tblLook w:val="04A0" w:firstRow="1" w:lastRow="0" w:firstColumn="1" w:lastColumn="0" w:noHBand="0" w:noVBand="1"/>
      </w:tblPr>
      <w:tblGrid>
        <w:gridCol w:w="3114"/>
        <w:gridCol w:w="6565"/>
      </w:tblGrid>
      <w:tr w:rsidR="004D1119" w14:paraId="2D726FA4" w14:textId="77777777" w:rsidTr="00CA6B05">
        <w:trPr>
          <w:trHeight w:val="355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C2978" w14:textId="77777777" w:rsidR="004D1119" w:rsidRDefault="006E10B3" w:rsidP="00A43048">
            <w:pPr>
              <w:pStyle w:val="1"/>
              <w:shd w:val="clear" w:color="auto" w:fill="auto"/>
              <w:ind w:left="-120" w:firstLine="0"/>
              <w:rPr>
                <w:i/>
                <w:iCs/>
                <w:sz w:val="24"/>
                <w:szCs w:val="24"/>
                <w:lang w:val="en-US"/>
              </w:rPr>
            </w:pPr>
            <w:r w:rsidRPr="00B9251E">
              <w:rPr>
                <w:sz w:val="24"/>
                <w:szCs w:val="24"/>
                <w:lang w:val="ru-RU"/>
              </w:rPr>
              <w:t xml:space="preserve"> </w:t>
            </w:r>
            <w:r w:rsidR="006E106A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FA24E" w14:textId="29E96BB1" w:rsidR="004D1119" w:rsidRPr="00A43048" w:rsidRDefault="004D1119" w:rsidP="0066475C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 xml:space="preserve">м. Київ, р-н Дарницький, 30 квартал </w:t>
            </w:r>
            <w:proofErr w:type="spellStart"/>
            <w:r w:rsidRPr="00A43048">
              <w:rPr>
                <w:i/>
                <w:iCs/>
                <w:sz w:val="24"/>
                <w:szCs w:val="24"/>
              </w:rPr>
              <w:t>Микільського</w:t>
            </w:r>
            <w:proofErr w:type="spellEnd"/>
            <w:r w:rsidRPr="00A43048">
              <w:rPr>
                <w:i/>
                <w:iCs/>
                <w:sz w:val="24"/>
                <w:szCs w:val="24"/>
              </w:rPr>
              <w:t xml:space="preserve">  лісництва </w:t>
            </w:r>
          </w:p>
        </w:tc>
      </w:tr>
      <w:tr w:rsidR="004D1119" w14:paraId="3D5F4781" w14:textId="77777777" w:rsidTr="0066475C">
        <w:trPr>
          <w:trHeight w:val="273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1B03C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Площа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2B679" w14:textId="7A7058EE" w:rsidR="004D1119" w:rsidRPr="00A43048" w:rsidRDefault="004D1119" w:rsidP="00065F9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0,5</w:t>
            </w:r>
            <w:r w:rsidR="00065F90">
              <w:rPr>
                <w:i/>
                <w:iCs/>
                <w:sz w:val="24"/>
                <w:szCs w:val="24"/>
              </w:rPr>
              <w:t>9</w:t>
            </w:r>
            <w:r w:rsidRPr="00A43048">
              <w:rPr>
                <w:i/>
                <w:iCs/>
                <w:sz w:val="24"/>
                <w:szCs w:val="24"/>
              </w:rPr>
              <w:t>90 га</w:t>
            </w:r>
          </w:p>
        </w:tc>
      </w:tr>
      <w:tr w:rsidR="004D1119" w:rsidRPr="00271BF9" w14:paraId="0C66F18A" w14:textId="77777777" w:rsidTr="00CA6B05">
        <w:trPr>
          <w:trHeight w:val="379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8A9B39" w14:textId="3378D5FE" w:rsidR="004D1119" w:rsidRPr="006E10B3" w:rsidRDefault="006E10B3" w:rsidP="0066475C">
            <w:pPr>
              <w:pStyle w:val="30"/>
              <w:shd w:val="clear" w:color="auto" w:fill="auto"/>
              <w:spacing w:after="80" w:line="240" w:lineRule="auto"/>
              <w:ind w:left="-120" w:right="-255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Вид та термін користування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1A229" w14:textId="06EAE45A" w:rsidR="004D1119" w:rsidRPr="00A43048" w:rsidRDefault="0066475C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п</w:t>
            </w:r>
            <w:r w:rsidR="006E106A" w:rsidRPr="00A43048">
              <w:rPr>
                <w:i/>
                <w:sz w:val="24"/>
                <w:szCs w:val="24"/>
              </w:rPr>
              <w:t>раво в процесі оформлення (</w:t>
            </w:r>
            <w:r w:rsidR="004D1119" w:rsidRPr="00A43048">
              <w:rPr>
                <w:i/>
                <w:sz w:val="24"/>
                <w:szCs w:val="24"/>
              </w:rPr>
              <w:t>постійне користування</w:t>
            </w:r>
            <w:r w:rsidR="006E106A" w:rsidRPr="00A43048">
              <w:rPr>
                <w:i/>
                <w:sz w:val="24"/>
                <w:szCs w:val="24"/>
              </w:rPr>
              <w:t>)</w:t>
            </w:r>
          </w:p>
        </w:tc>
      </w:tr>
      <w:tr w:rsidR="004D1119" w14:paraId="00AEDE2C" w14:textId="77777777" w:rsidTr="00CA6B05">
        <w:trPr>
          <w:trHeight w:val="413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CEB4F" w14:textId="3AE77763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 w:rsidRPr="00CD0A63">
              <w:rPr>
                <w:sz w:val="24"/>
                <w:szCs w:val="24"/>
              </w:rPr>
              <w:t xml:space="preserve"> </w:t>
            </w:r>
            <w:r w:rsidR="00CD0A63" w:rsidRPr="00CD0A63">
              <w:rPr>
                <w:sz w:val="24"/>
                <w:szCs w:val="24"/>
              </w:rPr>
              <w:t>Категорія земель</w:t>
            </w:r>
            <w:r w:rsidR="004D1119" w:rsidRPr="00CD0A63">
              <w:rPr>
                <w:sz w:val="24"/>
                <w:szCs w:val="24"/>
              </w:rPr>
              <w:t>:</w:t>
            </w:r>
          </w:p>
        </w:tc>
        <w:tc>
          <w:tcPr>
            <w:tcW w:w="6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C2E08" w14:textId="1EBD9273" w:rsidR="004D1119" w:rsidRPr="00A43048" w:rsidRDefault="00CD0A63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CD0A63">
              <w:rPr>
                <w:i/>
                <w:iCs/>
                <w:sz w:val="24"/>
                <w:szCs w:val="24"/>
              </w:rPr>
              <w:t>землі лісогосподарського призначення</w:t>
            </w:r>
          </w:p>
        </w:tc>
      </w:tr>
      <w:tr w:rsidR="004D1119" w14:paraId="550A073B" w14:textId="77777777" w:rsidTr="0066475C">
        <w:trPr>
          <w:trHeight w:val="704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DFBCD" w14:textId="77777777" w:rsidR="004D1119" w:rsidRPr="002C1187" w:rsidRDefault="006E10B3" w:rsidP="00A43048">
            <w:pPr>
              <w:pStyle w:val="a5"/>
              <w:shd w:val="clear" w:color="auto" w:fill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 xml:space="preserve">Цільове </w:t>
            </w:r>
            <w:r w:rsidR="00E93A88">
              <w:rPr>
                <w:sz w:val="24"/>
                <w:szCs w:val="24"/>
              </w:rPr>
              <w:t>призначення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64C4E" w14:textId="6098026E" w:rsidR="00A21758" w:rsidRPr="00A43048" w:rsidRDefault="00C675D8" w:rsidP="0066475C">
            <w:pPr>
              <w:pStyle w:val="a5"/>
              <w:shd w:val="clear" w:color="auto" w:fill="auto"/>
              <w:rPr>
                <w:i/>
                <w:iCs/>
                <w:sz w:val="24"/>
                <w:szCs w:val="24"/>
                <w:lang w:val="en-US"/>
              </w:rPr>
            </w:pPr>
            <w:r w:rsidRPr="00A43048">
              <w:rPr>
                <w:i/>
                <w:sz w:val="24"/>
                <w:szCs w:val="24"/>
                <w:highlight w:val="white"/>
              </w:rPr>
              <w:t>09.01</w:t>
            </w:r>
            <w:r w:rsidRPr="00A43048">
              <w:rPr>
                <w:rStyle w:val="a9"/>
                <w:sz w:val="24"/>
                <w:szCs w:val="24"/>
                <w:lang w:val="en-US"/>
              </w:rPr>
              <w:t xml:space="preserve"> </w:t>
            </w:r>
            <w:r w:rsidR="004D1119" w:rsidRPr="00A43048">
              <w:rPr>
                <w:rStyle w:val="a9"/>
                <w:sz w:val="24"/>
                <w:szCs w:val="24"/>
              </w:rPr>
              <w:t>для ведення лісового господарства і пов'язаних з ним послуг</w:t>
            </w:r>
            <w:r w:rsidR="00CD0A63">
              <w:rPr>
                <w:rStyle w:val="a9"/>
                <w:sz w:val="24"/>
                <w:szCs w:val="24"/>
              </w:rPr>
              <w:t xml:space="preserve"> </w:t>
            </w:r>
          </w:p>
        </w:tc>
      </w:tr>
      <w:tr w:rsidR="00E93A88" w14:paraId="2E2CBEBD" w14:textId="77777777" w:rsidTr="0066475C">
        <w:trPr>
          <w:trHeight w:val="405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9F358" w14:textId="03E38F37" w:rsidR="00221619" w:rsidRPr="00221619" w:rsidRDefault="00221619" w:rsidP="00CA6B05">
            <w:pPr>
              <w:pStyle w:val="1"/>
              <w:shd w:val="clear" w:color="auto" w:fill="auto"/>
              <w:spacing w:line="201" w:lineRule="auto"/>
              <w:ind w:right="-107" w:firstLine="0"/>
              <w:rPr>
                <w:iCs/>
                <w:sz w:val="24"/>
                <w:szCs w:val="24"/>
                <w:lang w:val="ru-RU"/>
              </w:rPr>
            </w:pPr>
            <w:r w:rsidRPr="00221619">
              <w:rPr>
                <w:iCs/>
                <w:sz w:val="24"/>
                <w:szCs w:val="24"/>
                <w:lang w:val="ru-RU"/>
              </w:rPr>
              <w:t>Нормативна</w:t>
            </w:r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грошова</w:t>
            </w:r>
            <w:proofErr w:type="spellEnd"/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оцінка</w:t>
            </w:r>
            <w:proofErr w:type="spellEnd"/>
          </w:p>
          <w:p w14:paraId="7CC4336D" w14:textId="36D92F77" w:rsidR="00E93A88" w:rsidRPr="00456FAA" w:rsidRDefault="00221619" w:rsidP="00221619">
            <w:pPr>
              <w:pStyle w:val="a5"/>
              <w:shd w:val="clear" w:color="auto" w:fill="auto"/>
              <w:ind w:left="-120"/>
              <w:rPr>
                <w:sz w:val="24"/>
                <w:szCs w:val="24"/>
              </w:rPr>
            </w:pPr>
            <w:r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5EA5E" w14:textId="722FDA4A" w:rsidR="00E93A88" w:rsidRPr="00A43048" w:rsidRDefault="00CA6B05" w:rsidP="00DC4060">
            <w:pPr>
              <w:pStyle w:val="a5"/>
              <w:shd w:val="clear" w:color="auto" w:fill="auto"/>
              <w:rPr>
                <w:rStyle w:val="a9"/>
                <w:sz w:val="24"/>
                <w:szCs w:val="24"/>
              </w:rPr>
            </w:pPr>
            <w:r w:rsidRPr="00CA6B05">
              <w:rPr>
                <w:bCs/>
                <w:i/>
                <w:sz w:val="24"/>
                <w:szCs w:val="24"/>
                <w:lang w:val="en-US"/>
              </w:rPr>
              <w:t>7 936 897</w:t>
            </w:r>
            <w:r w:rsidR="00E93A88" w:rsidRPr="00A43048">
              <w:rPr>
                <w:rStyle w:val="a9"/>
                <w:sz w:val="24"/>
                <w:szCs w:val="24"/>
              </w:rPr>
              <w:t xml:space="preserve"> грн </w:t>
            </w:r>
            <w:r>
              <w:rPr>
                <w:rStyle w:val="a9"/>
                <w:sz w:val="24"/>
                <w:szCs w:val="24"/>
              </w:rPr>
              <w:t>87</w:t>
            </w:r>
            <w:r w:rsidR="00E93A88" w:rsidRPr="00A43048">
              <w:rPr>
                <w:rStyle w:val="a9"/>
                <w:sz w:val="24"/>
                <w:szCs w:val="24"/>
              </w:rPr>
              <w:t xml:space="preserve"> коп.</w:t>
            </w:r>
          </w:p>
        </w:tc>
      </w:tr>
      <w:tr w:rsidR="00DC4060" w:rsidRPr="00271BF9" w14:paraId="59BC52D9" w14:textId="77777777" w:rsidTr="0066475C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679" w:type="dxa"/>
            <w:gridSpan w:val="2"/>
          </w:tcPr>
          <w:p w14:paraId="059E210B" w14:textId="77777777" w:rsidR="006E10B3" w:rsidRPr="006E10B3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i/>
                <w:sz w:val="24"/>
                <w:szCs w:val="24"/>
                <w:lang w:val="ru-RU"/>
              </w:rPr>
            </w:pPr>
            <w:r w:rsidRPr="006E10B3">
              <w:rPr>
                <w:sz w:val="24"/>
                <w:szCs w:val="24"/>
                <w:lang w:val="ru-RU"/>
              </w:rPr>
              <w:t xml:space="preserve"> </w:t>
            </w:r>
            <w:r w:rsidR="00DC4060" w:rsidRPr="0078040B">
              <w:rPr>
                <w:sz w:val="24"/>
                <w:szCs w:val="24"/>
              </w:rPr>
              <w:t>*</w:t>
            </w:r>
            <w:r w:rsidR="00DC4060" w:rsidRPr="00DC4060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</w:t>
            </w:r>
            <w:r w:rsidRPr="006E10B3">
              <w:rPr>
                <w:i/>
                <w:sz w:val="24"/>
                <w:szCs w:val="24"/>
                <w:lang w:val="ru-RU"/>
              </w:rPr>
              <w:t xml:space="preserve">  </w:t>
            </w:r>
          </w:p>
          <w:p w14:paraId="1E66684F" w14:textId="77777777" w:rsidR="00DC4060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sz w:val="24"/>
                <w:szCs w:val="24"/>
                <w:lang w:val="ru-RU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DC4060" w:rsidRPr="00DC4060">
              <w:rPr>
                <w:i/>
                <w:sz w:val="24"/>
                <w:szCs w:val="24"/>
              </w:rPr>
              <w:t>відповідно до вимог чинного законодавства</w:t>
            </w:r>
            <w:r w:rsidR="00DC4060">
              <w:rPr>
                <w:i/>
                <w:sz w:val="24"/>
                <w:szCs w:val="24"/>
              </w:rPr>
              <w:t xml:space="preserve"> при оформленні права на земельну ділянку.</w:t>
            </w:r>
          </w:p>
        </w:tc>
      </w:tr>
    </w:tbl>
    <w:p w14:paraId="6AF6AFC1" w14:textId="77777777" w:rsidR="00CA6B05" w:rsidRPr="00854FAD" w:rsidRDefault="00CA6B05" w:rsidP="00CA6B05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sz w:val="24"/>
          <w:szCs w:val="24"/>
          <w:lang w:val="ru-RU"/>
        </w:rPr>
      </w:pPr>
    </w:p>
    <w:p w14:paraId="14C17727" w14:textId="77777777" w:rsidR="00CA6B05" w:rsidRPr="00456FAA" w:rsidRDefault="00CA6B05" w:rsidP="00CA6B05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line="228" w:lineRule="auto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Обґрунтування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прийняття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рішення</w:t>
      </w:r>
      <w:proofErr w:type="spellEnd"/>
      <w:r>
        <w:rPr>
          <w:b/>
          <w:bCs/>
          <w:sz w:val="24"/>
          <w:szCs w:val="24"/>
        </w:rPr>
        <w:t>.</w:t>
      </w:r>
    </w:p>
    <w:p w14:paraId="5D04C658" w14:textId="5E072FEC" w:rsidR="00CA6B05" w:rsidRDefault="00CA6B05" w:rsidP="00CA6B05">
      <w:pPr>
        <w:pStyle w:val="1"/>
        <w:shd w:val="clear" w:color="auto" w:fill="auto"/>
        <w:ind w:firstLine="420"/>
        <w:jc w:val="both"/>
        <w:rPr>
          <w:color w:val="3B010F"/>
          <w:sz w:val="24"/>
          <w:szCs w:val="24"/>
        </w:rPr>
      </w:pPr>
      <w:proofErr w:type="spellStart"/>
      <w:r>
        <w:rPr>
          <w:sz w:val="24"/>
          <w:szCs w:val="24"/>
        </w:rPr>
        <w:t>Відповідно</w:t>
      </w:r>
      <w:proofErr w:type="spellEnd"/>
      <w:r>
        <w:rPr>
          <w:sz w:val="24"/>
          <w:szCs w:val="24"/>
        </w:rPr>
        <w:t xml:space="preserve"> </w:t>
      </w:r>
      <w:r>
        <w:rPr>
          <w:sz w:val="24"/>
          <w:szCs w:val="24"/>
          <w:lang w:val="uk-UA"/>
        </w:rPr>
        <w:t xml:space="preserve">до статей 9, 123 Земельного кодексу України, враховуючи, що земельна ділянка зареєстрована в Державному </w:t>
      </w:r>
      <w:r w:rsidRPr="00BF0DE5">
        <w:rPr>
          <w:sz w:val="24"/>
          <w:szCs w:val="24"/>
          <w:lang w:val="uk-UA"/>
        </w:rPr>
        <w:t xml:space="preserve">земельному </w:t>
      </w:r>
      <w:r w:rsidRPr="000559FB">
        <w:rPr>
          <w:sz w:val="24"/>
          <w:szCs w:val="24"/>
          <w:lang w:val="uk-UA"/>
        </w:rPr>
        <w:t xml:space="preserve">кадастрі (витяг з Державного земельного кадастру про земельну ділянку від </w:t>
      </w:r>
      <w:r w:rsidR="00090DE7" w:rsidRPr="00090DE7">
        <w:rPr>
          <w:bCs/>
          <w:sz w:val="24"/>
          <w:szCs w:val="24"/>
        </w:rPr>
        <w:t xml:space="preserve">12.08.2024 № </w:t>
      </w:r>
      <w:r w:rsidR="00090DE7" w:rsidRPr="00090DE7">
        <w:rPr>
          <w:sz w:val="24"/>
          <w:szCs w:val="24"/>
        </w:rPr>
        <w:t>НВ-0001929972024</w:t>
      </w:r>
      <w:r w:rsidRPr="000559FB">
        <w:rPr>
          <w:color w:val="000000" w:themeColor="text1"/>
          <w:sz w:val="24"/>
          <w:szCs w:val="24"/>
          <w:lang w:val="uk-UA"/>
        </w:rPr>
        <w:t xml:space="preserve">), право комунальної власності територіальної громади міста Києва на </w:t>
      </w:r>
      <w:r w:rsidRPr="00090DE7">
        <w:rPr>
          <w:color w:val="000000" w:themeColor="text1"/>
          <w:sz w:val="24"/>
          <w:szCs w:val="24"/>
          <w:lang w:val="uk-UA"/>
        </w:rPr>
        <w:t xml:space="preserve">яку зареєстровано в установленому порядку (право власності зареєстровано в Державному реєстрі речових прав на нерухоме майно </w:t>
      </w:r>
      <w:r w:rsidR="00090DE7" w:rsidRPr="00090DE7">
        <w:rPr>
          <w:color w:val="000000" w:themeColor="text1"/>
          <w:sz w:val="24"/>
          <w:szCs w:val="24"/>
          <w:lang w:val="uk-UA"/>
        </w:rPr>
        <w:t>21</w:t>
      </w:r>
      <w:r w:rsidRPr="00090DE7">
        <w:rPr>
          <w:color w:val="000000" w:themeColor="text1"/>
          <w:sz w:val="24"/>
          <w:szCs w:val="24"/>
          <w:lang w:val="uk-UA"/>
        </w:rPr>
        <w:t>.</w:t>
      </w:r>
      <w:r w:rsidR="00090DE7" w:rsidRPr="00090DE7">
        <w:rPr>
          <w:color w:val="000000" w:themeColor="text1"/>
          <w:sz w:val="24"/>
          <w:szCs w:val="24"/>
          <w:lang w:val="uk-UA"/>
        </w:rPr>
        <w:t>08</w:t>
      </w:r>
      <w:r w:rsidRPr="00090DE7">
        <w:rPr>
          <w:color w:val="000000" w:themeColor="text1"/>
          <w:sz w:val="24"/>
          <w:szCs w:val="24"/>
          <w:lang w:val="uk-UA"/>
        </w:rPr>
        <w:t>.202</w:t>
      </w:r>
      <w:r w:rsidR="00090DE7" w:rsidRPr="00090DE7">
        <w:rPr>
          <w:color w:val="000000" w:themeColor="text1"/>
          <w:sz w:val="24"/>
          <w:szCs w:val="24"/>
          <w:lang w:val="uk-UA"/>
        </w:rPr>
        <w:t>4</w:t>
      </w:r>
      <w:r w:rsidRPr="00090DE7">
        <w:rPr>
          <w:color w:val="000000" w:themeColor="text1"/>
          <w:sz w:val="24"/>
          <w:szCs w:val="24"/>
          <w:lang w:val="uk-UA"/>
        </w:rPr>
        <w:t xml:space="preserve">, номер відомостей про речове право </w:t>
      </w:r>
      <w:r w:rsidR="00090DE7" w:rsidRPr="00090DE7">
        <w:rPr>
          <w:color w:val="000000" w:themeColor="text1"/>
          <w:sz w:val="24"/>
          <w:szCs w:val="24"/>
          <w:lang w:val="uk-UA"/>
        </w:rPr>
        <w:t>56417005</w:t>
      </w:r>
      <w:r w:rsidRPr="00090DE7">
        <w:rPr>
          <w:color w:val="000000" w:themeColor="text1"/>
          <w:sz w:val="24"/>
          <w:szCs w:val="24"/>
          <w:lang w:val="uk-UA"/>
        </w:rPr>
        <w:t xml:space="preserve">),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Pr="00090DE7">
        <w:rPr>
          <w:color w:val="000000" w:themeColor="text1"/>
          <w:sz w:val="24"/>
          <w:szCs w:val="24"/>
          <w:lang w:val="uk-UA"/>
        </w:rPr>
        <w:t>проєкт</w:t>
      </w:r>
      <w:proofErr w:type="spellEnd"/>
      <w:r w:rsidRPr="00090DE7">
        <w:rPr>
          <w:color w:val="000000" w:themeColor="text1"/>
          <w:sz w:val="24"/>
          <w:szCs w:val="24"/>
          <w:lang w:val="uk-UA"/>
        </w:rPr>
        <w:t xml:space="preserve"> рішення Київської міської ради щодо</w:t>
      </w:r>
      <w:r>
        <w:rPr>
          <w:color w:val="000000" w:themeColor="text1"/>
          <w:sz w:val="24"/>
          <w:szCs w:val="24"/>
          <w:lang w:val="uk-UA"/>
        </w:rPr>
        <w:t xml:space="preserve"> надання земельної ділянки</w:t>
      </w:r>
      <w:r w:rsidR="00B6090F">
        <w:rPr>
          <w:color w:val="000000" w:themeColor="text1"/>
          <w:sz w:val="24"/>
          <w:szCs w:val="24"/>
          <w:lang w:val="uk-UA"/>
        </w:rPr>
        <w:t xml:space="preserve"> в постійне користування</w:t>
      </w:r>
      <w:r>
        <w:rPr>
          <w:color w:val="000000" w:themeColor="text1"/>
          <w:sz w:val="24"/>
          <w:szCs w:val="24"/>
          <w:lang w:val="uk-UA"/>
        </w:rPr>
        <w:t xml:space="preserve"> без зміни її меж та цільового призначення без складання документації із землеустрою</w:t>
      </w:r>
      <w:r>
        <w:rPr>
          <w:color w:val="3B010F"/>
          <w:sz w:val="24"/>
          <w:szCs w:val="24"/>
        </w:rPr>
        <w:t>.</w:t>
      </w:r>
    </w:p>
    <w:p w14:paraId="1B39FA22" w14:textId="77777777" w:rsidR="00CA6B05" w:rsidRPr="00D6156D" w:rsidRDefault="00CA6B05" w:rsidP="00CA6B05">
      <w:pPr>
        <w:pStyle w:val="1"/>
        <w:shd w:val="clear" w:color="auto" w:fill="auto"/>
        <w:ind w:firstLine="420"/>
        <w:jc w:val="both"/>
        <w:rPr>
          <w:sz w:val="14"/>
          <w:szCs w:val="24"/>
        </w:rPr>
      </w:pPr>
    </w:p>
    <w:p w14:paraId="1A3DADDD" w14:textId="77777777" w:rsidR="00CA6B05" w:rsidRDefault="00CA6B05" w:rsidP="00CA6B05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 w:line="228" w:lineRule="auto"/>
        <w:rPr>
          <w:sz w:val="24"/>
          <w:szCs w:val="24"/>
        </w:rPr>
      </w:pPr>
      <w:proofErr w:type="spellStart"/>
      <w:r>
        <w:rPr>
          <w:b/>
          <w:bCs/>
          <w:sz w:val="24"/>
          <w:szCs w:val="24"/>
        </w:rPr>
        <w:t>Мета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прийняття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рішення</w:t>
      </w:r>
      <w:proofErr w:type="spellEnd"/>
      <w:r>
        <w:rPr>
          <w:b/>
          <w:bCs/>
          <w:sz w:val="24"/>
          <w:szCs w:val="24"/>
        </w:rPr>
        <w:t>.</w:t>
      </w:r>
    </w:p>
    <w:p w14:paraId="4B43C403" w14:textId="77777777" w:rsidR="00CA6B05" w:rsidRDefault="00CA6B05" w:rsidP="00CA6B05">
      <w:pPr>
        <w:pStyle w:val="1"/>
        <w:shd w:val="clear" w:color="auto" w:fill="auto"/>
        <w:ind w:firstLine="420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Метою </w:t>
      </w:r>
      <w:proofErr w:type="spellStart"/>
      <w:r>
        <w:rPr>
          <w:sz w:val="24"/>
          <w:szCs w:val="24"/>
          <w:lang w:val="ru-RU"/>
        </w:rPr>
        <w:t>прийняття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рішення</w:t>
      </w:r>
      <w:proofErr w:type="spellEnd"/>
      <w:r>
        <w:rPr>
          <w:sz w:val="24"/>
          <w:szCs w:val="24"/>
          <w:lang w:val="ru-RU"/>
        </w:rPr>
        <w:t xml:space="preserve"> є </w:t>
      </w:r>
      <w:proofErr w:type="spellStart"/>
      <w:r>
        <w:rPr>
          <w:sz w:val="24"/>
          <w:szCs w:val="24"/>
          <w:lang w:val="ru-RU"/>
        </w:rPr>
        <w:t>забезпечення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реалізації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встановленого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Земельним</w:t>
      </w:r>
      <w:proofErr w:type="spellEnd"/>
      <w:r>
        <w:rPr>
          <w:sz w:val="24"/>
          <w:szCs w:val="24"/>
          <w:lang w:val="ru-RU"/>
        </w:rPr>
        <w:t xml:space="preserve"> кодексом </w:t>
      </w:r>
      <w:proofErr w:type="spellStart"/>
      <w:r>
        <w:rPr>
          <w:sz w:val="24"/>
          <w:szCs w:val="24"/>
          <w:lang w:val="ru-RU"/>
        </w:rPr>
        <w:t>України</w:t>
      </w:r>
      <w:proofErr w:type="spellEnd"/>
      <w:r>
        <w:rPr>
          <w:sz w:val="24"/>
          <w:szCs w:val="24"/>
          <w:lang w:val="ru-RU"/>
        </w:rPr>
        <w:t xml:space="preserve"> права особи на </w:t>
      </w:r>
      <w:proofErr w:type="spellStart"/>
      <w:r>
        <w:rPr>
          <w:sz w:val="24"/>
          <w:szCs w:val="24"/>
          <w:lang w:val="ru-RU"/>
        </w:rPr>
        <w:t>оформлення</w:t>
      </w:r>
      <w:proofErr w:type="spellEnd"/>
      <w:r>
        <w:rPr>
          <w:sz w:val="24"/>
          <w:szCs w:val="24"/>
          <w:lang w:val="ru-RU"/>
        </w:rPr>
        <w:t xml:space="preserve"> права </w:t>
      </w:r>
      <w:proofErr w:type="spellStart"/>
      <w:r>
        <w:rPr>
          <w:sz w:val="24"/>
          <w:szCs w:val="24"/>
          <w:lang w:val="ru-RU"/>
        </w:rPr>
        <w:t>користування</w:t>
      </w:r>
      <w:proofErr w:type="spellEnd"/>
      <w:r>
        <w:rPr>
          <w:sz w:val="24"/>
          <w:szCs w:val="24"/>
          <w:lang w:val="ru-RU"/>
        </w:rPr>
        <w:t xml:space="preserve"> на землю.</w:t>
      </w:r>
    </w:p>
    <w:p w14:paraId="01C380EF" w14:textId="77777777" w:rsidR="00CA6B05" w:rsidRDefault="00CA6B05" w:rsidP="00CA6B05">
      <w:pPr>
        <w:pStyle w:val="1"/>
        <w:shd w:val="clear" w:color="auto" w:fill="auto"/>
        <w:ind w:firstLine="420"/>
        <w:jc w:val="both"/>
        <w:rPr>
          <w:sz w:val="24"/>
          <w:szCs w:val="24"/>
          <w:lang w:val="ru-RU"/>
        </w:rPr>
      </w:pPr>
    </w:p>
    <w:p w14:paraId="4435FC22" w14:textId="77777777" w:rsidR="00CA6B05" w:rsidRDefault="00CA6B05" w:rsidP="00CA6B05">
      <w:pPr>
        <w:pStyle w:val="1"/>
        <w:shd w:val="clear" w:color="auto" w:fill="auto"/>
        <w:ind w:firstLine="420"/>
        <w:jc w:val="both"/>
        <w:rPr>
          <w:sz w:val="24"/>
          <w:szCs w:val="24"/>
          <w:lang w:val="ru-RU"/>
        </w:rPr>
      </w:pPr>
    </w:p>
    <w:p w14:paraId="66167DBE" w14:textId="77777777" w:rsidR="00CA6B05" w:rsidRDefault="00CA6B05" w:rsidP="00CA6B05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60"/>
        <w:ind w:left="851" w:hanging="425"/>
        <w:rPr>
          <w:sz w:val="24"/>
          <w:szCs w:val="24"/>
        </w:rPr>
      </w:pPr>
      <w:r>
        <w:rPr>
          <w:b/>
          <w:bCs/>
          <w:sz w:val="24"/>
          <w:szCs w:val="24"/>
          <w:lang w:val="uk-UA"/>
        </w:rPr>
        <w:lastRenderedPageBreak/>
        <w:t xml:space="preserve"> </w:t>
      </w:r>
      <w:proofErr w:type="spellStart"/>
      <w:r>
        <w:rPr>
          <w:b/>
          <w:bCs/>
          <w:sz w:val="24"/>
          <w:szCs w:val="24"/>
        </w:rPr>
        <w:t>Особливі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характеристики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ділянки</w:t>
      </w:r>
      <w:proofErr w:type="spellEnd"/>
      <w:r>
        <w:rPr>
          <w:b/>
          <w:bCs/>
          <w:sz w:val="24"/>
          <w:szCs w:val="24"/>
        </w:rPr>
        <w:t>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33"/>
        <w:gridCol w:w="6804"/>
      </w:tblGrid>
      <w:tr w:rsidR="00CA6B05" w14:paraId="48D62DBD" w14:textId="77777777" w:rsidTr="00442550">
        <w:trPr>
          <w:cantSplit/>
          <w:trHeight w:val="777"/>
        </w:trPr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E2C741" w14:textId="77777777" w:rsidR="00CA6B05" w:rsidRDefault="00CA6B05" w:rsidP="00442550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>
              <w:rPr>
                <w:bCs/>
                <w:i/>
                <w:sz w:val="24"/>
                <w:szCs w:val="24"/>
              </w:rPr>
              <w:t xml:space="preserve">Наявність будівель і  </w:t>
            </w:r>
          </w:p>
          <w:p w14:paraId="2202CB4D" w14:textId="77777777" w:rsidR="00CA6B05" w:rsidRDefault="00CA6B05" w:rsidP="00442550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>
              <w:rPr>
                <w:bCs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3E15C6" w14:textId="77777777" w:rsidR="00CA6B05" w:rsidRDefault="00CA6B05" w:rsidP="00442550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Земельна ділянка вільна від забудови.</w:t>
            </w:r>
          </w:p>
        </w:tc>
      </w:tr>
      <w:tr w:rsidR="00CA6B05" w14:paraId="73BE084D" w14:textId="77777777" w:rsidTr="00442550">
        <w:trPr>
          <w:cantSplit/>
          <w:trHeight w:val="446"/>
        </w:trPr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A57936" w14:textId="77777777" w:rsidR="00CA6B05" w:rsidRDefault="00CA6B05" w:rsidP="00442550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>
              <w:rPr>
                <w:bCs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27E661" w14:textId="77777777" w:rsidR="00CA6B05" w:rsidRDefault="00CA6B05" w:rsidP="00442550">
            <w:pPr>
              <w:jc w:val="both"/>
              <w:rPr>
                <w:bCs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Детальний план території відсутній.</w:t>
            </w:r>
          </w:p>
        </w:tc>
      </w:tr>
      <w:tr w:rsidR="00CA6B05" w14:paraId="26990117" w14:textId="77777777" w:rsidTr="00CA6B05">
        <w:trPr>
          <w:cantSplit/>
          <w:trHeight w:val="2637"/>
        </w:trPr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5175EC" w14:textId="77777777" w:rsidR="00CA6B05" w:rsidRDefault="00CA6B05" w:rsidP="00CA6B05">
            <w:pPr>
              <w:pStyle w:val="a5"/>
              <w:ind w:left="-120"/>
              <w:rPr>
                <w:bCs/>
                <w:i/>
                <w:sz w:val="24"/>
                <w:szCs w:val="24"/>
                <w:lang w:val="ru-RU"/>
              </w:rPr>
            </w:pPr>
            <w:r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>
              <w:rPr>
                <w:bCs/>
                <w:i/>
                <w:sz w:val="24"/>
                <w:szCs w:val="24"/>
              </w:rPr>
              <w:t xml:space="preserve">Функціональне </w:t>
            </w:r>
            <w:r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</w:p>
          <w:p w14:paraId="3C25B3A1" w14:textId="77777777" w:rsidR="00CA6B05" w:rsidRDefault="00CA6B05" w:rsidP="00CA6B05">
            <w:pPr>
              <w:pStyle w:val="a5"/>
              <w:ind w:left="-120"/>
              <w:rPr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>
              <w:rPr>
                <w:bCs/>
                <w:i/>
                <w:sz w:val="24"/>
                <w:szCs w:val="24"/>
              </w:rPr>
              <w:t>призначення</w:t>
            </w:r>
            <w:r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>
              <w:rPr>
                <w:bCs/>
                <w:i/>
                <w:sz w:val="24"/>
                <w:szCs w:val="24"/>
              </w:rPr>
              <w:t xml:space="preserve">згідно </w:t>
            </w:r>
            <w:r>
              <w:rPr>
                <w:i/>
                <w:sz w:val="24"/>
                <w:szCs w:val="24"/>
              </w:rPr>
              <w:t xml:space="preserve">з </w:t>
            </w:r>
          </w:p>
          <w:p w14:paraId="0D68F99D" w14:textId="77777777" w:rsidR="00CA6B05" w:rsidRDefault="00CA6B05" w:rsidP="00CA6B05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  <w:lang w:val="ru-RU"/>
              </w:rPr>
              <w:t xml:space="preserve"> </w:t>
            </w:r>
            <w:r>
              <w:rPr>
                <w:i/>
                <w:sz w:val="24"/>
                <w:szCs w:val="24"/>
              </w:rPr>
              <w:t>Генпланом: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CB283" w14:textId="6C35695A" w:rsidR="00CA6B05" w:rsidRPr="00CA6B05" w:rsidRDefault="00CA6B05" w:rsidP="00CA6B05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CA6B05">
              <w:rPr>
                <w:i/>
                <w:sz w:val="24"/>
                <w:szCs w:val="24"/>
              </w:rPr>
              <w:t xml:space="preserve"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земельна ділянка за </w:t>
            </w:r>
            <w:r w:rsidRPr="00CA6B05">
              <w:rPr>
                <w:i/>
                <w:color w:val="000000" w:themeColor="text1"/>
                <w:sz w:val="24"/>
                <w:szCs w:val="24"/>
              </w:rPr>
              <w:t xml:space="preserve">функціональним призначенням належить до </w:t>
            </w:r>
            <w:r w:rsidRPr="00CA6B05">
              <w:rPr>
                <w:i/>
                <w:color w:val="000000" w:themeColor="text1"/>
                <w:sz w:val="24"/>
                <w:szCs w:val="24"/>
                <w:shd w:val="clear" w:color="auto" w:fill="FFFFFF"/>
              </w:rPr>
              <w:t xml:space="preserve">території </w:t>
            </w:r>
            <w:r>
              <w:rPr>
                <w:i/>
                <w:color w:val="000000" w:themeColor="text1"/>
                <w:sz w:val="24"/>
                <w:szCs w:val="24"/>
                <w:shd w:val="clear" w:color="auto" w:fill="FFFFFF"/>
              </w:rPr>
              <w:t>вулиць і доріг</w:t>
            </w:r>
            <w:r w:rsidRPr="00CA6B05">
              <w:rPr>
                <w:i/>
                <w:color w:val="000000" w:themeColor="text1"/>
                <w:sz w:val="24"/>
                <w:szCs w:val="24"/>
                <w:shd w:val="clear" w:color="auto" w:fill="FFFFFF"/>
              </w:rPr>
              <w:t xml:space="preserve"> (</w:t>
            </w:r>
            <w:r>
              <w:rPr>
                <w:i/>
                <w:sz w:val="24"/>
                <w:szCs w:val="24"/>
              </w:rPr>
              <w:t>лист</w:t>
            </w:r>
            <w:r w:rsidRPr="00CA6B05">
              <w:rPr>
                <w:i/>
                <w:sz w:val="24"/>
                <w:szCs w:val="24"/>
              </w:rPr>
              <w:t xml:space="preserve"> Департаменту містобудування та архітектури виконавчого органу Київської міської ради (Київської міської державної адміністрації) </w:t>
            </w:r>
            <w:r>
              <w:rPr>
                <w:i/>
                <w:sz w:val="24"/>
                <w:szCs w:val="24"/>
              </w:rPr>
              <w:t xml:space="preserve">                    </w:t>
            </w:r>
            <w:r w:rsidRPr="00CA6B05">
              <w:rPr>
                <w:i/>
                <w:sz w:val="24"/>
                <w:szCs w:val="24"/>
              </w:rPr>
              <w:t xml:space="preserve">від </w:t>
            </w:r>
            <w:r>
              <w:rPr>
                <w:i/>
                <w:sz w:val="24"/>
                <w:szCs w:val="24"/>
              </w:rPr>
              <w:t>21.08.2024 № 055-7893</w:t>
            </w:r>
            <w:r w:rsidRPr="00CA6B05">
              <w:rPr>
                <w:i/>
                <w:sz w:val="24"/>
                <w:szCs w:val="24"/>
              </w:rPr>
              <w:t>)</w:t>
            </w:r>
            <w:r w:rsidRPr="00CA6B05">
              <w:rPr>
                <w:i/>
                <w:color w:val="000000" w:themeColor="text1"/>
                <w:sz w:val="24"/>
                <w:szCs w:val="24"/>
              </w:rPr>
              <w:t>.</w:t>
            </w:r>
          </w:p>
        </w:tc>
      </w:tr>
      <w:tr w:rsidR="00CA6B05" w14:paraId="7E7EF467" w14:textId="77777777" w:rsidTr="00442550">
        <w:trPr>
          <w:cantSplit/>
          <w:trHeight w:val="810"/>
        </w:trPr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CB9D5B" w14:textId="77777777" w:rsidR="00CA6B05" w:rsidRDefault="00CA6B05" w:rsidP="00CA6B05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 Правовий режим: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608945" w14:textId="77777777" w:rsidR="00CA6B05" w:rsidRDefault="00CA6B05" w:rsidP="00CA6B05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CA6B05" w14:paraId="43E76981" w14:textId="77777777" w:rsidTr="00CA6B05">
        <w:trPr>
          <w:cantSplit/>
          <w:trHeight w:val="615"/>
        </w:trPr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73198A" w14:textId="77777777" w:rsidR="00CA6B05" w:rsidRDefault="00CA6B05" w:rsidP="00CA6B05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>
              <w:rPr>
                <w:bCs/>
                <w:i/>
                <w:sz w:val="24"/>
                <w:szCs w:val="24"/>
              </w:rPr>
              <w:t xml:space="preserve">Розташування в зеленій </w:t>
            </w:r>
          </w:p>
          <w:p w14:paraId="45A7A25E" w14:textId="77777777" w:rsidR="00CA6B05" w:rsidRDefault="00CA6B05" w:rsidP="00CA6B05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 зоні: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0CC4D1" w14:textId="0BEF1EF8" w:rsidR="00CA6B05" w:rsidRDefault="00CA6B05" w:rsidP="00CA6B05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Земельна ділянка входить до зеленої зони.</w:t>
            </w:r>
          </w:p>
        </w:tc>
      </w:tr>
      <w:tr w:rsidR="00CA6B05" w14:paraId="4409874C" w14:textId="77777777" w:rsidTr="00442550">
        <w:trPr>
          <w:cantSplit/>
          <w:trHeight w:val="7187"/>
        </w:trPr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C76311" w14:textId="77777777" w:rsidR="00CA6B05" w:rsidRDefault="00CA6B05" w:rsidP="00CA6B05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 Інші особливості: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D82092" w14:textId="364CCE5A" w:rsidR="00090DE7" w:rsidRDefault="00090DE7" w:rsidP="00090DE7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</w:t>
            </w:r>
            <w:r w:rsidRPr="00DE359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емельн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а</w:t>
            </w:r>
            <w:r w:rsidRPr="00DE359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ділянк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а</w:t>
            </w:r>
            <w:r w:rsidRPr="00DE359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розташована в межах червоних ліній.</w:t>
            </w:r>
          </w:p>
          <w:p w14:paraId="4C1194BA" w14:textId="5E8A8242" w:rsidR="00090DE7" w:rsidRPr="00BA5FE9" w:rsidRDefault="00090DE7" w:rsidP="00090DE7">
            <w:pPr>
              <w:pStyle w:val="a5"/>
              <w:shd w:val="clear" w:color="auto" w:fill="auto"/>
              <w:spacing w:line="276" w:lineRule="auto"/>
              <w:jc w:val="both"/>
              <w:rPr>
                <w:i/>
                <w:color w:val="000000" w:themeColor="text1"/>
                <w:sz w:val="24"/>
                <w:szCs w:val="24"/>
              </w:rPr>
            </w:pPr>
            <w:r w:rsidRPr="00BA5FE9">
              <w:rPr>
                <w:i/>
                <w:color w:val="000000" w:themeColor="text1"/>
                <w:sz w:val="24"/>
                <w:szCs w:val="24"/>
              </w:rPr>
              <w:t xml:space="preserve">Земельна ділянка з кадастровим номером </w:t>
            </w:r>
            <w:r w:rsidRPr="00BA5FE9">
              <w:rPr>
                <w:i/>
                <w:iCs/>
                <w:color w:val="000000" w:themeColor="text1"/>
                <w:sz w:val="24"/>
                <w:szCs w:val="24"/>
              </w:rPr>
              <w:t>8000000000</w:t>
            </w:r>
            <w:r w:rsidRPr="00B13F9C">
              <w:rPr>
                <w:i/>
                <w:iCs/>
                <w:color w:val="000000" w:themeColor="text1"/>
                <w:sz w:val="24"/>
                <w:szCs w:val="24"/>
              </w:rPr>
              <w:t>:</w:t>
            </w:r>
            <w:r w:rsidRPr="00B13F9C">
              <w:rPr>
                <w:bCs/>
                <w:i/>
                <w:sz w:val="24"/>
                <w:szCs w:val="24"/>
              </w:rPr>
              <w:t>6</w:t>
            </w:r>
            <w:r>
              <w:rPr>
                <w:bCs/>
                <w:i/>
                <w:sz w:val="24"/>
                <w:szCs w:val="24"/>
              </w:rPr>
              <w:t>3</w:t>
            </w:r>
            <w:r w:rsidRPr="00B13F9C">
              <w:rPr>
                <w:bCs/>
                <w:i/>
                <w:sz w:val="24"/>
                <w:szCs w:val="24"/>
              </w:rPr>
              <w:t>:</w:t>
            </w:r>
            <w:r>
              <w:rPr>
                <w:bCs/>
                <w:i/>
                <w:sz w:val="24"/>
                <w:szCs w:val="24"/>
              </w:rPr>
              <w:t>324</w:t>
            </w:r>
            <w:r w:rsidRPr="00B13F9C">
              <w:rPr>
                <w:bCs/>
                <w:i/>
                <w:sz w:val="24"/>
                <w:szCs w:val="24"/>
              </w:rPr>
              <w:t>:00</w:t>
            </w:r>
            <w:r>
              <w:rPr>
                <w:bCs/>
                <w:i/>
                <w:sz w:val="24"/>
                <w:szCs w:val="24"/>
              </w:rPr>
              <w:t>39</w:t>
            </w:r>
            <w:r w:rsidRPr="00BA5FE9">
              <w:rPr>
                <w:i/>
                <w:iCs/>
                <w:color w:val="000000" w:themeColor="text1"/>
                <w:sz w:val="24"/>
                <w:szCs w:val="24"/>
              </w:rPr>
              <w:t xml:space="preserve"> (</w:t>
            </w:r>
            <w:r w:rsidRPr="00BA5FE9">
              <w:rPr>
                <w:i/>
                <w:color w:val="000000" w:themeColor="text1"/>
                <w:sz w:val="24"/>
                <w:szCs w:val="24"/>
              </w:rPr>
              <w:t xml:space="preserve">код виду цільового призначення − </w:t>
            </w:r>
            <w:r w:rsidRPr="00A43048">
              <w:rPr>
                <w:i/>
                <w:sz w:val="24"/>
                <w:szCs w:val="24"/>
                <w:highlight w:val="white"/>
              </w:rPr>
              <w:t>09.01</w:t>
            </w:r>
            <w:r w:rsidRPr="00A43048">
              <w:rPr>
                <w:rStyle w:val="a9"/>
                <w:sz w:val="24"/>
                <w:szCs w:val="24"/>
                <w:lang w:val="en-US"/>
              </w:rPr>
              <w:t xml:space="preserve"> </w:t>
            </w:r>
            <w:r w:rsidRPr="00A43048">
              <w:rPr>
                <w:rStyle w:val="a9"/>
                <w:sz w:val="24"/>
                <w:szCs w:val="24"/>
              </w:rPr>
              <w:t>для ведення лісового господарства і пов'язаних з ним послуг</w:t>
            </w:r>
            <w:r w:rsidRPr="00BA5FE9">
              <w:rPr>
                <w:color w:val="000000" w:themeColor="text1"/>
                <w:sz w:val="24"/>
                <w:szCs w:val="24"/>
              </w:rPr>
              <w:t>)</w:t>
            </w:r>
            <w:r w:rsidRPr="00BA5FE9">
              <w:rPr>
                <w:i/>
                <w:color w:val="000000" w:themeColor="text1"/>
                <w:sz w:val="24"/>
                <w:szCs w:val="24"/>
              </w:rPr>
              <w:t xml:space="preserve"> сформована </w:t>
            </w:r>
            <w:proofErr w:type="spellStart"/>
            <w:r>
              <w:rPr>
                <w:i/>
                <w:color w:val="000000" w:themeColor="text1"/>
                <w:sz w:val="24"/>
                <w:szCs w:val="24"/>
                <w:lang w:val="en-US"/>
              </w:rPr>
              <w:t>на</w:t>
            </w:r>
            <w:proofErr w:type="spellEnd"/>
            <w:r>
              <w:rPr>
                <w:i/>
                <w:color w:val="000000" w:themeColor="text1"/>
                <w:sz w:val="24"/>
                <w:szCs w:val="24"/>
              </w:rPr>
              <w:t xml:space="preserve"> виконання Міської </w:t>
            </w:r>
            <w:r w:rsidRPr="003E2889">
              <w:rPr>
                <w:i/>
                <w:color w:val="000000" w:themeColor="text1"/>
                <w:sz w:val="24"/>
                <w:szCs w:val="24"/>
              </w:rPr>
              <w:t xml:space="preserve">цільової програми використання та охорони земель міста Києва на 2022-2025 роки, </w:t>
            </w:r>
            <w:r w:rsidRPr="003E2889">
              <w:rPr>
                <w:i/>
                <w:sz w:val="24"/>
                <w:szCs w:val="24"/>
              </w:rPr>
              <w:t xml:space="preserve">затвердженої рішенням Київської міської ради </w:t>
            </w:r>
            <w:r>
              <w:rPr>
                <w:i/>
                <w:sz w:val="24"/>
                <w:szCs w:val="24"/>
              </w:rPr>
              <w:t xml:space="preserve">                     </w:t>
            </w:r>
            <w:r w:rsidRPr="003E2889">
              <w:rPr>
                <w:i/>
                <w:snapToGrid w:val="0"/>
                <w:color w:val="000000" w:themeColor="text1"/>
                <w:sz w:val="24"/>
                <w:szCs w:val="24"/>
              </w:rPr>
              <w:t xml:space="preserve">від 07.10.2021 № </w:t>
            </w:r>
            <w:r w:rsidRPr="003E2889">
              <w:rPr>
                <w:i/>
                <w:color w:val="000000"/>
                <w:sz w:val="24"/>
                <w:szCs w:val="24"/>
                <w:shd w:val="clear" w:color="auto" w:fill="FFFFFF"/>
              </w:rPr>
              <w:t>2727/2768</w:t>
            </w:r>
            <w:r>
              <w:rPr>
                <w:i/>
                <w:color w:val="000000"/>
                <w:sz w:val="24"/>
                <w:szCs w:val="24"/>
                <w:shd w:val="clear" w:color="auto" w:fill="FFFFFF"/>
              </w:rPr>
              <w:t>,</w:t>
            </w:r>
            <w:r w:rsidRPr="00BA5FE9">
              <w:rPr>
                <w:i/>
                <w:color w:val="000000" w:themeColor="text1"/>
                <w:sz w:val="24"/>
                <w:szCs w:val="24"/>
              </w:rPr>
              <w:t xml:space="preserve"> та зареєстрована у Державному земельному кадастрі на підставі технічної документації із землеустрою щодо інвентаризації земель на території кадастрового кварталу 6</w:t>
            </w:r>
            <w:r>
              <w:rPr>
                <w:i/>
                <w:color w:val="000000" w:themeColor="text1"/>
                <w:sz w:val="24"/>
                <w:szCs w:val="24"/>
              </w:rPr>
              <w:t>3</w:t>
            </w:r>
            <w:r w:rsidRPr="00BA5FE9">
              <w:rPr>
                <w:i/>
                <w:color w:val="000000" w:themeColor="text1"/>
                <w:sz w:val="24"/>
                <w:szCs w:val="24"/>
              </w:rPr>
              <w:t>:</w:t>
            </w:r>
            <w:r>
              <w:rPr>
                <w:i/>
                <w:color w:val="000000" w:themeColor="text1"/>
                <w:sz w:val="24"/>
                <w:szCs w:val="24"/>
              </w:rPr>
              <w:t>324</w:t>
            </w:r>
            <w:r w:rsidRPr="00BA5FE9">
              <w:rPr>
                <w:i/>
                <w:color w:val="000000" w:themeColor="text1"/>
                <w:sz w:val="24"/>
                <w:szCs w:val="24"/>
              </w:rPr>
              <w:t>, затвердженої р</w:t>
            </w:r>
            <w:r w:rsidRPr="00BA5FE9">
              <w:rPr>
                <w:i/>
                <w:sz w:val="24"/>
                <w:szCs w:val="24"/>
              </w:rPr>
              <w:t>ішення</w:t>
            </w:r>
            <w:r>
              <w:rPr>
                <w:i/>
                <w:sz w:val="24"/>
                <w:szCs w:val="24"/>
              </w:rPr>
              <w:t>м</w:t>
            </w:r>
            <w:r w:rsidRPr="00BA5FE9">
              <w:rPr>
                <w:i/>
                <w:sz w:val="24"/>
                <w:szCs w:val="24"/>
              </w:rPr>
              <w:t xml:space="preserve"> Київської міської ради від </w:t>
            </w:r>
            <w:r>
              <w:rPr>
                <w:i/>
                <w:sz w:val="24"/>
                <w:szCs w:val="24"/>
              </w:rPr>
              <w:t>04</w:t>
            </w:r>
            <w:r w:rsidRPr="00BA5FE9">
              <w:rPr>
                <w:i/>
                <w:sz w:val="24"/>
                <w:szCs w:val="24"/>
              </w:rPr>
              <w:t>.0</w:t>
            </w:r>
            <w:r>
              <w:rPr>
                <w:i/>
                <w:sz w:val="24"/>
                <w:szCs w:val="24"/>
              </w:rPr>
              <w:t>7</w:t>
            </w:r>
            <w:r w:rsidRPr="00BA5FE9">
              <w:rPr>
                <w:i/>
                <w:sz w:val="24"/>
                <w:szCs w:val="24"/>
              </w:rPr>
              <w:t>.202</w:t>
            </w:r>
            <w:r>
              <w:rPr>
                <w:i/>
                <w:sz w:val="24"/>
                <w:szCs w:val="24"/>
              </w:rPr>
              <w:t xml:space="preserve">4 </w:t>
            </w:r>
            <w:r w:rsidRPr="00BA5FE9">
              <w:rPr>
                <w:i/>
                <w:sz w:val="24"/>
                <w:szCs w:val="24"/>
              </w:rPr>
              <w:t xml:space="preserve">№ </w:t>
            </w:r>
            <w:r>
              <w:rPr>
                <w:i/>
                <w:sz w:val="24"/>
                <w:szCs w:val="24"/>
              </w:rPr>
              <w:t>1713/9679</w:t>
            </w:r>
            <w:r w:rsidRPr="00BA5FE9">
              <w:rPr>
                <w:i/>
                <w:color w:val="000000" w:themeColor="text1"/>
                <w:sz w:val="24"/>
                <w:szCs w:val="24"/>
              </w:rPr>
              <w:t>.</w:t>
            </w:r>
          </w:p>
          <w:p w14:paraId="14623B57" w14:textId="77777777" w:rsidR="00173E6B" w:rsidRDefault="00CA6B05" w:rsidP="00173E6B">
            <w:pPr>
              <w:pStyle w:val="a5"/>
              <w:shd w:val="clear" w:color="auto" w:fill="auto"/>
              <w:spacing w:line="276" w:lineRule="auto"/>
              <w:jc w:val="both"/>
              <w:rPr>
                <w:i/>
                <w:iCs/>
                <w:sz w:val="24"/>
                <w:szCs w:val="24"/>
                <w:shd w:val="clear" w:color="auto" w:fill="FFFFFF"/>
              </w:rPr>
            </w:pPr>
            <w:r>
              <w:rPr>
                <w:i/>
                <w:iCs/>
                <w:sz w:val="24"/>
                <w:szCs w:val="24"/>
                <w:shd w:val="clear" w:color="auto" w:fill="FFFFFF"/>
              </w:rPr>
              <w:t>Згідно з частиною першою статті 123 Земельного кодексу України надання у користування земельної ділянки, зареєстрованої в Державному земельному кадастрі відповідно до Закону України «Про Державний земельний кадастр» право власності на яку зареєстровано у Державному реєстрі речових прав на нерухоме майно, без зміни її меж та цільового призначення здійснюється без складення документації із землеустрою.</w:t>
            </w:r>
            <w:r w:rsidR="00173E6B">
              <w:rPr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</w:p>
          <w:p w14:paraId="3FEEB7AF" w14:textId="212CFCFF" w:rsidR="00CA6B05" w:rsidRDefault="00173E6B" w:rsidP="00173E6B">
            <w:pPr>
              <w:pStyle w:val="a5"/>
              <w:shd w:val="clear" w:color="auto" w:fill="auto"/>
              <w:spacing w:line="276" w:lineRule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  <w:shd w:val="clear" w:color="auto" w:fill="FFFFFF"/>
              </w:rPr>
              <w:t xml:space="preserve">Відтак, враховуючи те, що земельна ділянка зареєстрована в Державному земельному кадастрі, а також те, що право комунальної власності на вказану земельну ділянку зареєстровано в Державному реєстрі речових прав на нерухоме майно, зазначеним </w:t>
            </w:r>
            <w:proofErr w:type="spellStart"/>
            <w:r>
              <w:rPr>
                <w:i/>
                <w:iCs/>
                <w:sz w:val="24"/>
                <w:szCs w:val="24"/>
                <w:shd w:val="clear" w:color="auto" w:fill="FFFFFF"/>
              </w:rPr>
              <w:t>проєктом</w:t>
            </w:r>
            <w:proofErr w:type="spellEnd"/>
            <w:r>
              <w:rPr>
                <w:i/>
                <w:iCs/>
                <w:sz w:val="24"/>
                <w:szCs w:val="24"/>
                <w:shd w:val="clear" w:color="auto" w:fill="FFFFFF"/>
              </w:rPr>
              <w:t xml:space="preserve"> рішення передбачається передати земельну ділянку без зміни її меж та цільового призначення.</w:t>
            </w:r>
          </w:p>
        </w:tc>
      </w:tr>
      <w:tr w:rsidR="00CA6B05" w14:paraId="00FE4D30" w14:textId="77777777" w:rsidTr="00442550">
        <w:trPr>
          <w:cantSplit/>
          <w:trHeight w:val="446"/>
        </w:trPr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983677" w14:textId="77777777" w:rsidR="00CA6B05" w:rsidRDefault="00CA6B05" w:rsidP="00CA6B05">
            <w:pPr>
              <w:rPr>
                <w:bCs/>
                <w:i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505DAB" w14:textId="2EE71697" w:rsidR="00B6090F" w:rsidRDefault="00B6090F" w:rsidP="00B6090F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надання або відмову в наданні в постійне користування земельн</w:t>
            </w:r>
            <w:r>
              <w:rPr>
                <w:rFonts w:ascii="Times New Roman" w:hAnsi="Times New Roman" w:cs="Times New Roman"/>
                <w:i/>
              </w:rPr>
              <w:t>ої</w:t>
            </w:r>
            <w:r>
              <w:rPr>
                <w:rFonts w:ascii="Times New Roman" w:hAnsi="Times New Roman" w:cs="Times New Roman"/>
                <w:i/>
              </w:rPr>
              <w:t xml:space="preserve"> ділян</w:t>
            </w:r>
            <w:r>
              <w:rPr>
                <w:rFonts w:ascii="Times New Roman" w:hAnsi="Times New Roman" w:cs="Times New Roman"/>
                <w:i/>
              </w:rPr>
              <w:t>ки</w:t>
            </w:r>
            <w:r>
              <w:rPr>
                <w:rFonts w:ascii="Times New Roman" w:hAnsi="Times New Roman" w:cs="Times New Roman"/>
                <w:i/>
              </w:rPr>
              <w:t>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0D2622F8" w14:textId="77777777" w:rsidR="00B6090F" w:rsidRDefault="00B6090F" w:rsidP="00B6090F">
            <w:pPr>
              <w:pStyle w:val="af2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Зазначене підтверджується, зокрема, рішеннями Верховного Суду від 28.04.2021 у справі № 826/8857/16, від 17.04.2018 у справі № 826/8107/16, від 16.09.2021 у справі № 826/8847/16. </w:t>
            </w:r>
          </w:p>
          <w:p w14:paraId="41AC1068" w14:textId="0B184044" w:rsidR="00CA6B05" w:rsidRDefault="00B6090F" w:rsidP="00B6090F">
            <w:pPr>
              <w:pStyle w:val="a5"/>
              <w:shd w:val="clear" w:color="auto" w:fill="auto"/>
              <w:spacing w:line="276" w:lineRule="auto"/>
              <w:jc w:val="both"/>
              <w:rPr>
                <w:bCs/>
                <w:i/>
                <w:sz w:val="24"/>
                <w:szCs w:val="24"/>
              </w:rPr>
            </w:pPr>
            <w:r w:rsidRPr="009D3F21">
              <w:rPr>
                <w:i/>
                <w:sz w:val="24"/>
                <w:szCs w:val="24"/>
              </w:rPr>
              <w:t xml:space="preserve">Зважаючи на вказане, цей </w:t>
            </w:r>
            <w:proofErr w:type="spellStart"/>
            <w:r w:rsidRPr="009D3F21">
              <w:rPr>
                <w:i/>
                <w:sz w:val="24"/>
                <w:szCs w:val="24"/>
              </w:rPr>
              <w:t>проєкт</w:t>
            </w:r>
            <w:proofErr w:type="spellEnd"/>
            <w:r w:rsidRPr="009D3F21">
              <w:rPr>
                <w:i/>
                <w:sz w:val="24"/>
                <w:szCs w:val="24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5CD6C1EC" w14:textId="77777777" w:rsidR="00CA6B05" w:rsidRDefault="00CA6B05" w:rsidP="00CA6B05">
      <w:pPr>
        <w:pStyle w:val="1"/>
        <w:shd w:val="clear" w:color="auto" w:fill="auto"/>
        <w:spacing w:after="60"/>
        <w:ind w:left="426" w:firstLine="282"/>
        <w:contextualSpacing/>
        <w:jc w:val="both"/>
        <w:rPr>
          <w:sz w:val="24"/>
          <w:szCs w:val="24"/>
          <w:lang w:val="ru-RU"/>
        </w:rPr>
      </w:pPr>
    </w:p>
    <w:p w14:paraId="35DA71DF" w14:textId="77777777" w:rsidR="00CA6B05" w:rsidRDefault="00CA6B05" w:rsidP="00CA6B05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6"/>
        <w:rPr>
          <w:sz w:val="24"/>
          <w:szCs w:val="24"/>
          <w:lang w:val="uk-UA"/>
        </w:rPr>
      </w:pPr>
      <w:r>
        <w:rPr>
          <w:b/>
          <w:bCs/>
          <w:sz w:val="24"/>
          <w:szCs w:val="24"/>
          <w:lang w:val="uk-UA"/>
        </w:rPr>
        <w:t>Стан нормативно-правової бази у даній сфері правового регулювання.</w:t>
      </w:r>
    </w:p>
    <w:p w14:paraId="184F4A83" w14:textId="77777777" w:rsidR="00CA6B05" w:rsidRPr="004D2CAC" w:rsidRDefault="00CA6B05" w:rsidP="00CA6B05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  <w:r w:rsidRPr="004D2CAC">
        <w:rPr>
          <w:sz w:val="24"/>
          <w:szCs w:val="24"/>
          <w:lang w:val="uk-UA"/>
        </w:rPr>
        <w:t>Загальні засади та порядок передачі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від 20.04.2017 № 241/2463.</w:t>
      </w:r>
    </w:p>
    <w:p w14:paraId="6F11D732" w14:textId="77777777" w:rsidR="004D2CAC" w:rsidRPr="004D2CAC" w:rsidRDefault="004D2CAC" w:rsidP="004D2CAC">
      <w:pPr>
        <w:pStyle w:val="af1"/>
        <w:spacing w:before="0" w:beforeAutospacing="0" w:after="0" w:afterAutospacing="0"/>
        <w:ind w:firstLine="420"/>
        <w:jc w:val="both"/>
        <w:rPr>
          <w:color w:val="000000"/>
          <w:lang w:val="uk-UA"/>
        </w:rPr>
      </w:pPr>
      <w:proofErr w:type="spellStart"/>
      <w:r w:rsidRPr="004D2CAC">
        <w:rPr>
          <w:color w:val="000000"/>
          <w:lang w:val="uk-UA"/>
        </w:rPr>
        <w:t>Проєкт</w:t>
      </w:r>
      <w:proofErr w:type="spellEnd"/>
      <w:r w:rsidRPr="004D2CAC">
        <w:rPr>
          <w:color w:val="000000"/>
          <w:lang w:val="uk-UA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1A79819E" w14:textId="77777777" w:rsidR="004D2CAC" w:rsidRPr="004D2CAC" w:rsidRDefault="004D2CAC" w:rsidP="004D2CAC">
      <w:pPr>
        <w:pStyle w:val="af1"/>
        <w:spacing w:before="0" w:beforeAutospacing="0" w:after="0" w:afterAutospacing="0"/>
        <w:ind w:firstLine="420"/>
        <w:jc w:val="both"/>
        <w:rPr>
          <w:color w:val="000000"/>
          <w:lang w:val="uk-UA"/>
        </w:rPr>
      </w:pPr>
      <w:proofErr w:type="spellStart"/>
      <w:r w:rsidRPr="004D2CAC">
        <w:rPr>
          <w:color w:val="000000"/>
          <w:lang w:val="uk-UA"/>
        </w:rPr>
        <w:t>Проєкт</w:t>
      </w:r>
      <w:proofErr w:type="spellEnd"/>
      <w:r w:rsidRPr="004D2CAC">
        <w:rPr>
          <w:color w:val="000000"/>
          <w:lang w:val="uk-UA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426E45F7" w14:textId="77777777" w:rsidR="004D2CAC" w:rsidRPr="004D2CAC" w:rsidRDefault="004D2CAC" w:rsidP="004D2CAC">
      <w:pPr>
        <w:pStyle w:val="af1"/>
        <w:spacing w:before="0" w:beforeAutospacing="0" w:after="0" w:afterAutospacing="0"/>
        <w:ind w:firstLine="420"/>
        <w:jc w:val="both"/>
        <w:rPr>
          <w:color w:val="000000"/>
        </w:rPr>
      </w:pPr>
      <w:proofErr w:type="spellStart"/>
      <w:r w:rsidRPr="004D2CAC">
        <w:rPr>
          <w:color w:val="000000"/>
        </w:rPr>
        <w:t>Проєкт</w:t>
      </w:r>
      <w:proofErr w:type="spellEnd"/>
      <w:r w:rsidRPr="004D2CAC">
        <w:rPr>
          <w:color w:val="000000"/>
        </w:rPr>
        <w:t xml:space="preserve"> </w:t>
      </w:r>
      <w:proofErr w:type="spellStart"/>
      <w:r w:rsidRPr="004D2CAC">
        <w:rPr>
          <w:color w:val="000000"/>
        </w:rPr>
        <w:t>рішення</w:t>
      </w:r>
      <w:proofErr w:type="spellEnd"/>
      <w:r w:rsidRPr="004D2CAC">
        <w:rPr>
          <w:color w:val="000000"/>
        </w:rPr>
        <w:t xml:space="preserve"> </w:t>
      </w:r>
      <w:r w:rsidRPr="004D2CAC">
        <w:rPr>
          <w:color w:val="000000"/>
          <w:lang w:val="uk-UA"/>
        </w:rPr>
        <w:t xml:space="preserve">не </w:t>
      </w:r>
      <w:proofErr w:type="spellStart"/>
      <w:r w:rsidRPr="004D2CAC">
        <w:rPr>
          <w:color w:val="000000"/>
        </w:rPr>
        <w:t>містить</w:t>
      </w:r>
      <w:proofErr w:type="spellEnd"/>
      <w:r w:rsidRPr="004D2CAC">
        <w:rPr>
          <w:color w:val="000000"/>
        </w:rPr>
        <w:t xml:space="preserve"> </w:t>
      </w:r>
      <w:proofErr w:type="spellStart"/>
      <w:r w:rsidRPr="004D2CAC">
        <w:rPr>
          <w:color w:val="000000"/>
        </w:rPr>
        <w:t>інформаці</w:t>
      </w:r>
      <w:proofErr w:type="spellEnd"/>
      <w:r w:rsidRPr="004D2CAC">
        <w:rPr>
          <w:color w:val="000000"/>
          <w:lang w:val="uk-UA"/>
        </w:rPr>
        <w:t>ї</w:t>
      </w:r>
      <w:r w:rsidRPr="004D2CAC">
        <w:rPr>
          <w:color w:val="000000"/>
        </w:rPr>
        <w:t xml:space="preserve"> про </w:t>
      </w:r>
      <w:proofErr w:type="spellStart"/>
      <w:r w:rsidRPr="004D2CAC">
        <w:rPr>
          <w:color w:val="000000"/>
        </w:rPr>
        <w:t>фізичну</w:t>
      </w:r>
      <w:proofErr w:type="spellEnd"/>
      <w:r w:rsidRPr="004D2CAC">
        <w:rPr>
          <w:color w:val="000000"/>
        </w:rPr>
        <w:t xml:space="preserve"> особу (</w:t>
      </w:r>
      <w:proofErr w:type="spellStart"/>
      <w:r w:rsidRPr="004D2CAC">
        <w:rPr>
          <w:color w:val="000000"/>
        </w:rPr>
        <w:t>персональні</w:t>
      </w:r>
      <w:proofErr w:type="spellEnd"/>
      <w:r w:rsidRPr="004D2CAC">
        <w:rPr>
          <w:color w:val="000000"/>
        </w:rPr>
        <w:t xml:space="preserve"> </w:t>
      </w:r>
      <w:proofErr w:type="spellStart"/>
      <w:r w:rsidRPr="004D2CAC">
        <w:rPr>
          <w:color w:val="000000"/>
        </w:rPr>
        <w:t>дані</w:t>
      </w:r>
      <w:proofErr w:type="spellEnd"/>
      <w:r w:rsidRPr="004D2CAC">
        <w:rPr>
          <w:color w:val="000000"/>
        </w:rPr>
        <w:t xml:space="preserve">) у </w:t>
      </w:r>
      <w:proofErr w:type="spellStart"/>
      <w:r w:rsidRPr="004D2CAC">
        <w:rPr>
          <w:color w:val="000000"/>
        </w:rPr>
        <w:t>розумінні</w:t>
      </w:r>
      <w:proofErr w:type="spellEnd"/>
      <w:r w:rsidRPr="004D2CAC">
        <w:rPr>
          <w:color w:val="000000"/>
        </w:rPr>
        <w:t xml:space="preserve"> статей 11 та 21 Закону </w:t>
      </w:r>
      <w:proofErr w:type="spellStart"/>
      <w:r w:rsidRPr="004D2CAC">
        <w:rPr>
          <w:color w:val="000000"/>
        </w:rPr>
        <w:t>України</w:t>
      </w:r>
      <w:proofErr w:type="spellEnd"/>
      <w:r w:rsidRPr="004D2CAC">
        <w:rPr>
          <w:color w:val="000000"/>
        </w:rPr>
        <w:t xml:space="preserve"> «Про </w:t>
      </w:r>
      <w:proofErr w:type="spellStart"/>
      <w:r w:rsidRPr="004D2CAC">
        <w:rPr>
          <w:color w:val="000000"/>
        </w:rPr>
        <w:t>інформацію</w:t>
      </w:r>
      <w:proofErr w:type="spellEnd"/>
      <w:r w:rsidRPr="004D2CAC">
        <w:rPr>
          <w:color w:val="000000"/>
        </w:rPr>
        <w:t xml:space="preserve">» та </w:t>
      </w:r>
      <w:proofErr w:type="spellStart"/>
      <w:r w:rsidRPr="004D2CAC">
        <w:rPr>
          <w:color w:val="000000"/>
        </w:rPr>
        <w:t>статті</w:t>
      </w:r>
      <w:proofErr w:type="spellEnd"/>
      <w:r w:rsidRPr="004D2CAC">
        <w:rPr>
          <w:color w:val="000000"/>
        </w:rPr>
        <w:t xml:space="preserve"> 2 Закону </w:t>
      </w:r>
      <w:proofErr w:type="spellStart"/>
      <w:r w:rsidRPr="004D2CAC">
        <w:rPr>
          <w:color w:val="000000"/>
        </w:rPr>
        <w:t>України</w:t>
      </w:r>
      <w:proofErr w:type="spellEnd"/>
      <w:r w:rsidRPr="004D2CAC">
        <w:rPr>
          <w:color w:val="000000"/>
        </w:rPr>
        <w:t xml:space="preserve"> «Про </w:t>
      </w:r>
      <w:proofErr w:type="spellStart"/>
      <w:r w:rsidRPr="004D2CAC">
        <w:rPr>
          <w:color w:val="000000"/>
        </w:rPr>
        <w:t>захист</w:t>
      </w:r>
      <w:proofErr w:type="spellEnd"/>
      <w:r w:rsidRPr="004D2CAC">
        <w:rPr>
          <w:color w:val="000000"/>
        </w:rPr>
        <w:t xml:space="preserve"> </w:t>
      </w:r>
      <w:proofErr w:type="spellStart"/>
      <w:r w:rsidRPr="004D2CAC">
        <w:rPr>
          <w:color w:val="000000"/>
        </w:rPr>
        <w:t>персональних</w:t>
      </w:r>
      <w:proofErr w:type="spellEnd"/>
      <w:r w:rsidRPr="004D2CAC">
        <w:rPr>
          <w:color w:val="000000"/>
        </w:rPr>
        <w:t xml:space="preserve"> </w:t>
      </w:r>
      <w:proofErr w:type="spellStart"/>
      <w:r w:rsidRPr="004D2CAC">
        <w:rPr>
          <w:color w:val="000000"/>
        </w:rPr>
        <w:t>даних</w:t>
      </w:r>
      <w:proofErr w:type="spellEnd"/>
      <w:r w:rsidRPr="004D2CAC">
        <w:rPr>
          <w:color w:val="000000"/>
        </w:rPr>
        <w:t>».</w:t>
      </w:r>
    </w:p>
    <w:p w14:paraId="332370FD" w14:textId="77777777" w:rsidR="00CA6B05" w:rsidRDefault="00CA6B05" w:rsidP="00CA6B05">
      <w:pPr>
        <w:pStyle w:val="1"/>
        <w:shd w:val="clear" w:color="auto" w:fill="auto"/>
        <w:spacing w:after="0"/>
        <w:ind w:left="426" w:firstLine="282"/>
        <w:contextualSpacing/>
        <w:jc w:val="both"/>
        <w:rPr>
          <w:sz w:val="24"/>
          <w:szCs w:val="24"/>
          <w:lang w:val="uk-UA"/>
        </w:rPr>
      </w:pPr>
    </w:p>
    <w:p w14:paraId="71B26583" w14:textId="77777777" w:rsidR="00CA6B05" w:rsidRDefault="00CA6B05" w:rsidP="00CA6B05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142"/>
        <w:rPr>
          <w:sz w:val="24"/>
          <w:szCs w:val="24"/>
          <w:lang w:val="uk-UA"/>
        </w:rPr>
      </w:pPr>
      <w:r>
        <w:rPr>
          <w:b/>
          <w:bCs/>
          <w:sz w:val="24"/>
          <w:szCs w:val="24"/>
          <w:lang w:val="uk-UA"/>
        </w:rPr>
        <w:t>Фінансово-економічне обґрунтування.</w:t>
      </w:r>
    </w:p>
    <w:p w14:paraId="63ED36FE" w14:textId="77777777" w:rsidR="00CA6B05" w:rsidRDefault="00CA6B05" w:rsidP="00CA6B05">
      <w:pPr>
        <w:pStyle w:val="1"/>
        <w:shd w:val="clear" w:color="auto" w:fill="auto"/>
        <w:spacing w:after="0"/>
        <w:ind w:left="426" w:firstLine="0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1E639766" w14:textId="3F2F9949" w:rsidR="00CA6B05" w:rsidRPr="009E6278" w:rsidRDefault="00CA6B05" w:rsidP="00CA6B05">
      <w:pPr>
        <w:pStyle w:val="1"/>
        <w:shd w:val="clear" w:color="auto" w:fill="auto"/>
        <w:tabs>
          <w:tab w:val="left" w:pos="708"/>
        </w:tabs>
        <w:spacing w:after="0"/>
        <w:ind w:firstLine="426"/>
        <w:jc w:val="both"/>
        <w:rPr>
          <w:color w:val="000000" w:themeColor="text1"/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Відповідно до Податкового кодексу України та Положення про плату за землю в місті Києві, затвердженого рішенням Київської міської </w:t>
      </w:r>
      <w:r w:rsidRPr="009E6278">
        <w:rPr>
          <w:color w:val="000000" w:themeColor="text1"/>
          <w:sz w:val="24"/>
          <w:szCs w:val="24"/>
          <w:lang w:val="uk-UA"/>
        </w:rPr>
        <w:t>ради від 23.06.2011 № 242/5629 «Про встановлення місцевих податків і зборів у м. Києві» (зі змінами та доповненнями) розрахунковий розмір земельного податку складатиме</w:t>
      </w:r>
      <w:r w:rsidRPr="00CA6B05">
        <w:rPr>
          <w:color w:val="000000" w:themeColor="text1"/>
          <w:sz w:val="24"/>
          <w:szCs w:val="24"/>
          <w:lang w:val="uk-UA"/>
        </w:rPr>
        <w:t xml:space="preserve">: </w:t>
      </w:r>
      <w:r w:rsidRPr="00CA6B05">
        <w:rPr>
          <w:sz w:val="24"/>
          <w:szCs w:val="24"/>
        </w:rPr>
        <w:t>7 936</w:t>
      </w:r>
      <w:r w:rsidRPr="009E6278">
        <w:rPr>
          <w:b/>
          <w:bCs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 xml:space="preserve"> </w:t>
      </w:r>
      <w:r w:rsidRPr="009E6278">
        <w:rPr>
          <w:color w:val="000000" w:themeColor="text1"/>
          <w:sz w:val="24"/>
          <w:szCs w:val="24"/>
          <w:lang w:val="uk-UA"/>
        </w:rPr>
        <w:t xml:space="preserve">грн </w:t>
      </w:r>
      <w:r>
        <w:rPr>
          <w:color w:val="000000" w:themeColor="text1"/>
          <w:sz w:val="24"/>
          <w:szCs w:val="24"/>
          <w:lang w:val="uk-UA"/>
        </w:rPr>
        <w:t>90</w:t>
      </w:r>
      <w:r w:rsidRPr="009E6278">
        <w:rPr>
          <w:color w:val="000000" w:themeColor="text1"/>
          <w:sz w:val="24"/>
          <w:szCs w:val="24"/>
          <w:lang w:val="uk-UA"/>
        </w:rPr>
        <w:t xml:space="preserve"> коп. (0,1%).</w:t>
      </w:r>
    </w:p>
    <w:p w14:paraId="6DB3F7D2" w14:textId="77777777" w:rsidR="00CA6B05" w:rsidRDefault="00CA6B05" w:rsidP="00CA6B05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</w:p>
    <w:p w14:paraId="2C373657" w14:textId="77777777" w:rsidR="00CA6B05" w:rsidRDefault="00CA6B05" w:rsidP="00CA6B05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left="0" w:firstLine="426"/>
        <w:rPr>
          <w:sz w:val="24"/>
          <w:szCs w:val="24"/>
          <w:lang w:val="uk-UA"/>
        </w:rPr>
      </w:pPr>
      <w:r>
        <w:rPr>
          <w:b/>
          <w:bCs/>
          <w:sz w:val="24"/>
          <w:szCs w:val="24"/>
          <w:lang w:val="uk-UA"/>
        </w:rPr>
        <w:t>Прогноз соціально-економічних та інших наслідків прийняття рішення.</w:t>
      </w:r>
    </w:p>
    <w:p w14:paraId="5D2C759B" w14:textId="77777777" w:rsidR="00CA6B05" w:rsidRDefault="00CA6B05" w:rsidP="00CA6B05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Наслідками прийняття розробленого </w:t>
      </w:r>
      <w:proofErr w:type="spellStart"/>
      <w:r>
        <w:rPr>
          <w:sz w:val="24"/>
          <w:szCs w:val="24"/>
          <w:lang w:val="uk-UA"/>
        </w:rPr>
        <w:t>проєкту</w:t>
      </w:r>
      <w:proofErr w:type="spellEnd"/>
      <w:r>
        <w:rPr>
          <w:sz w:val="24"/>
          <w:szCs w:val="24"/>
          <w:lang w:val="uk-UA"/>
        </w:rPr>
        <w:t xml:space="preserve"> рішення стане реалізація зацікавленою особою своїх прав щодо користування земельною ділянкою.</w:t>
      </w:r>
    </w:p>
    <w:p w14:paraId="0DA89886" w14:textId="77777777" w:rsidR="00CA6B05" w:rsidRPr="009E6278" w:rsidRDefault="00CA6B05" w:rsidP="00CA6B05">
      <w:pPr>
        <w:pStyle w:val="1"/>
        <w:shd w:val="clear" w:color="auto" w:fill="auto"/>
        <w:spacing w:after="0"/>
        <w:ind w:firstLine="426"/>
        <w:jc w:val="both"/>
        <w:rPr>
          <w:szCs w:val="24"/>
          <w:lang w:val="uk-UA"/>
        </w:rPr>
      </w:pPr>
    </w:p>
    <w:p w14:paraId="17EFFEA9" w14:textId="77777777" w:rsidR="00CA6B05" w:rsidRPr="009E6278" w:rsidRDefault="00CA6B05" w:rsidP="00CA6B05">
      <w:pPr>
        <w:pStyle w:val="1"/>
        <w:shd w:val="clear" w:color="auto" w:fill="auto"/>
        <w:spacing w:after="60"/>
        <w:ind w:firstLine="426"/>
        <w:contextualSpacing/>
        <w:rPr>
          <w:szCs w:val="24"/>
          <w:lang w:val="uk-UA"/>
        </w:rPr>
      </w:pPr>
    </w:p>
    <w:p w14:paraId="6D0952CA" w14:textId="77777777" w:rsidR="00CA6B05" w:rsidRDefault="00CA6B05" w:rsidP="00CA6B05">
      <w:pPr>
        <w:pStyle w:val="20"/>
        <w:shd w:val="clear" w:color="auto" w:fill="auto"/>
        <w:spacing w:after="360"/>
        <w:ind w:firstLine="426"/>
        <w:jc w:val="left"/>
        <w:rPr>
          <w:rStyle w:val="aa"/>
          <w:i w:val="0"/>
          <w:sz w:val="20"/>
          <w:szCs w:val="20"/>
        </w:rPr>
      </w:pPr>
      <w:r>
        <w:rPr>
          <w:rFonts w:ascii="Times New Roman" w:hAnsi="Times New Roman" w:cs="Times New Roman"/>
          <w:i w:val="0"/>
          <w:iCs w:val="0"/>
          <w:sz w:val="20"/>
          <w:szCs w:val="20"/>
          <w:lang w:val="uk-UA"/>
        </w:rPr>
        <w:t xml:space="preserve">Доповідач: директор Департаменту земельних ресурсів </w:t>
      </w:r>
      <w:r>
        <w:rPr>
          <w:rStyle w:val="aa"/>
          <w:i w:val="0"/>
          <w:sz w:val="20"/>
          <w:szCs w:val="20"/>
          <w:lang w:val="uk-UA"/>
        </w:rPr>
        <w:t>Валентина ПЕЛИХ</w:t>
      </w:r>
    </w:p>
    <w:p w14:paraId="19B9EE78" w14:textId="77777777" w:rsidR="00CA6B05" w:rsidRDefault="00CA6B05" w:rsidP="00CA6B05">
      <w:pPr>
        <w:pStyle w:val="20"/>
        <w:shd w:val="clear" w:color="auto" w:fill="auto"/>
        <w:spacing w:after="360"/>
        <w:ind w:firstLine="426"/>
        <w:jc w:val="left"/>
        <w:rPr>
          <w:rFonts w:ascii="Times New Roman" w:hAnsi="Times New Roman" w:cs="Times New Roman"/>
          <w:iCs w:val="0"/>
        </w:rPr>
      </w:pPr>
    </w:p>
    <w:tbl>
      <w:tblPr>
        <w:tblStyle w:val="a8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29"/>
        <w:gridCol w:w="3969"/>
      </w:tblGrid>
      <w:tr w:rsidR="00CA6B05" w:rsidRPr="00BF0DE5" w14:paraId="5022A9CC" w14:textId="77777777" w:rsidTr="00442550">
        <w:trPr>
          <w:trHeight w:val="663"/>
        </w:trPr>
        <w:tc>
          <w:tcPr>
            <w:tcW w:w="5529" w:type="dxa"/>
            <w:hideMark/>
          </w:tcPr>
          <w:p w14:paraId="0CFE3868" w14:textId="77777777" w:rsidR="00CA6B05" w:rsidRPr="00BF0DE5" w:rsidRDefault="00CA6B05" w:rsidP="00442550">
            <w:pPr>
              <w:pStyle w:val="30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BF0DE5">
              <w:rPr>
                <w:rStyle w:val="aa"/>
                <w:rFonts w:eastAsia="Georgia"/>
                <w:b w:val="0"/>
                <w:sz w:val="24"/>
                <w:szCs w:val="24"/>
              </w:rPr>
              <w:t>Директор Департаменту земельних ресурсів</w:t>
            </w:r>
          </w:p>
        </w:tc>
        <w:tc>
          <w:tcPr>
            <w:tcW w:w="3969" w:type="dxa"/>
            <w:hideMark/>
          </w:tcPr>
          <w:p w14:paraId="0FC693D9" w14:textId="77777777" w:rsidR="00CA6B05" w:rsidRPr="00BF0DE5" w:rsidRDefault="00CA6B05" w:rsidP="00442550">
            <w:pPr>
              <w:pStyle w:val="30"/>
              <w:shd w:val="clear" w:color="auto" w:fill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BF0DE5">
              <w:rPr>
                <w:rStyle w:val="aa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55A8AA42" w14:textId="77777777" w:rsidR="00E41057" w:rsidRPr="004855E4" w:rsidRDefault="00E41057" w:rsidP="00D541A4">
      <w:pPr>
        <w:rPr>
          <w:lang w:val="ru-RU"/>
        </w:rPr>
      </w:pPr>
      <w:bookmarkStart w:id="0" w:name="_GoBack"/>
      <w:bookmarkEnd w:id="0"/>
    </w:p>
    <w:sectPr w:rsidR="00E41057" w:rsidRPr="004855E4" w:rsidSect="0080577C">
      <w:headerReference w:type="default" r:id="rId11"/>
      <w:pgSz w:w="11906" w:h="16838" w:code="9"/>
      <w:pgMar w:top="993" w:right="758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6B56E90" w14:textId="77777777" w:rsidR="00DB1C5C" w:rsidRDefault="00DB1C5C" w:rsidP="004D1119">
      <w:pPr>
        <w:spacing w:after="0" w:line="240" w:lineRule="auto"/>
      </w:pPr>
      <w:r>
        <w:separator/>
      </w:r>
    </w:p>
  </w:endnote>
  <w:endnote w:type="continuationSeparator" w:id="0">
    <w:p w14:paraId="57C6698D" w14:textId="77777777" w:rsidR="00DB1C5C" w:rsidRDefault="00DB1C5C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75888A" w14:textId="77777777" w:rsidR="00DB1C5C" w:rsidRDefault="00DB1C5C" w:rsidP="004D1119">
      <w:pPr>
        <w:spacing w:after="0" w:line="240" w:lineRule="auto"/>
      </w:pPr>
      <w:r>
        <w:separator/>
      </w:r>
    </w:p>
  </w:footnote>
  <w:footnote w:type="continuationSeparator" w:id="0">
    <w:p w14:paraId="370ECCAB" w14:textId="77777777" w:rsidR="00DB1C5C" w:rsidRDefault="00DB1C5C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3067C6E1">
              <wp:simplePos x="0" y="0"/>
              <wp:positionH relativeFrom="column">
                <wp:posOffset>1137285</wp:posOffset>
              </wp:positionH>
              <wp:positionV relativeFrom="paragraph">
                <wp:posOffset>-274320</wp:posOffset>
              </wp:positionV>
              <wp:extent cx="5410200" cy="441960"/>
              <wp:effectExtent l="0" t="0" r="0" b="0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0200" cy="4419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75255624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3B83B646" w14:textId="24EE091F" w:rsidR="00854FAD" w:rsidRPr="00643941" w:rsidRDefault="001C3C63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</w:t>
                              </w:r>
                              <w:r w:rsidR="00CA6B05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</w:t>
                              </w:r>
                              <w:r w:rsidR="0061027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Пояснювальна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записка № 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ПЗН-70585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від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B12087" w:rsidRPr="00B12087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04.09.2024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</w:t>
                              </w:r>
                              <w:proofErr w:type="spellStart"/>
                              <w:proofErr w:type="gramStart"/>
                              <w:r w:rsidR="00CA6B05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справи</w:t>
                              </w:r>
                              <w:proofErr w:type="spellEnd"/>
                              <w:r w:rsidR="00CA6B05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374442116</w:t>
                              </w:r>
                              <w:proofErr w:type="gramEnd"/>
                            </w:p>
                            <w:p w14:paraId="46F472CC" w14:textId="6C7E8698" w:rsidR="00854FAD" w:rsidRPr="00854FAD" w:rsidRDefault="00854FAD" w:rsidP="00CA6B05">
                              <w:pPr>
                                <w:pStyle w:val="ab"/>
                                <w:ind w:right="861"/>
                                <w:jc w:val="right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proofErr w:type="spellStart"/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Сторінка</w:t>
                              </w:r>
                              <w:proofErr w:type="spellEnd"/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D541A4" w:rsidRPr="00D541A4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3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89.55pt;margin-top:-21.6pt;width:426pt;height:34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Bv8IPgIAAE4EAAAOAAAAZHJzL2Uyb0RvYy54bWysVMFuEzEQvSPxD5bvZLNRWugqmyq0CkKK&#10;2kop6tnx2tmV1h5jO9kNN+78Av/AgQM3fiH9I8beTRoKJ8TFGc9MxjPvvdnJZatqshXWVaBzmg6G&#10;lAjNoaj0Oqcf7uev3lDiPNMFq0GLnO6Eo5fTly8mjcnECEqoC2EJFtEua0xOS+9NliSOl0IxNwAj&#10;NAYlWMU8Xu06KSxrsLqqk9FweJ40YAtjgQvn0HvdBek01pdScH8rpROe1DnF3nw8bTxX4UymE5at&#10;LTNlxfs22D90oVil8dFjqWvmGdnY6o9SquIWHEg/4KASkLLiIs6A06TDZ9MsS2ZEnAXBceYIk/t/&#10;ZfnN9s6SqsjpiBLNFFK0/7r/tv++/7n/8fj58QsZBYwa4zJMXRpM9u1baJHrg9+hM4zeSqvCLw5F&#10;MI5o744Ii9YTjs6zcTpE2ijhGBuP04vzSEHy9G9jnX8nQJFg5NQigxFYtl04j51g6iElPKZhXtV1&#10;ZLHWvzkwMXiS0HrXYrB8u2r7eVZQ7HAcC50onOHzCt9cMOfvmEUVYJuobH+Lh6yhySn0FiUl2E9/&#10;84d8JAejlDSoqpy6jxtmBSX1e420XaTjcZBhvIzPXo/wYk8jq9OI3qgrQOGmuEOGRzPk+/pgSgvq&#10;ARdgFl7FENMc386pP5hXvtM6LhAXs1lMQuEZ5hd6aXgoHUALiN63D8yaHnaPhN3AQX8se4Z+l9vB&#10;Pdt4kFWkJgDcodrjjqKNjPULFrbi9B6znj4D018AAAD//wMAUEsDBBQABgAIAAAAIQCO7bgU3gAA&#10;AAsBAAAPAAAAZHJzL2Rvd25yZXYueG1sTI/BTsMwDIbvSLxDZCRuW9KuDFaaTgjEFbTBJnHLGq+t&#10;aJyqydby9ngnOP72p9+fi/XkOnHGIbSeNCRzBQKp8ralWsPnx+vsAUSIhqzpPKGGHwywLq+vCpNb&#10;P9IGz9tYCy6hkBsNTYx9LmWoGnQmzH2PxLujH5yJHIda2sGMXO46mSq1lM60xBca0+Nzg9X39uQ0&#10;7N6OX/tMvdcv7q4f/aQkuZXU+vZmenoEEXGKfzBc9FkdSnY6+BPZIDrO96uEUQ2zbJGCuBBqkfDo&#10;oCFdZiDLQv7/ofwFAAD//wMAUEsBAi0AFAAGAAgAAAAhALaDOJL+AAAA4QEAABMAAAAAAAAAAAAA&#10;AAAAAAAAAFtDb250ZW50X1R5cGVzXS54bWxQSwECLQAUAAYACAAAACEAOP0h/9YAAACUAQAACwAA&#10;AAAAAAAAAAAAAAAvAQAAX3JlbHMvLnJlbHNQSwECLQAUAAYACAAAACEAjQb/CD4CAABOBAAADgAA&#10;AAAAAAAAAAAAAAAuAgAAZHJzL2Uyb0RvYy54bWxQSwECLQAUAAYACAAAACEAju24FN4AAAALAQAA&#10;DwAAAAAAAAAAAAAAAACYBAAAZHJzL2Rvd25yZXYueG1sUEsFBgAAAAAEAAQA8wAAAKMFAAAAAA==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75255624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3B83B646" w14:textId="24EE091F" w:rsidR="00854FAD" w:rsidRPr="00643941" w:rsidRDefault="001C3C63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</w:t>
                        </w:r>
                        <w:r w:rsidR="00CA6B05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</w:t>
                        </w:r>
                        <w:r w:rsidR="0061027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Пояснювальна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записка № 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ПЗН-70585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від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B12087" w:rsidRPr="00B12087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04.09.2024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</w:t>
                        </w:r>
                        <w:proofErr w:type="spellStart"/>
                        <w:proofErr w:type="gramStart"/>
                        <w:r w:rsidR="00CA6B05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справи</w:t>
                        </w:r>
                        <w:proofErr w:type="spellEnd"/>
                        <w:r w:rsidR="00CA6B05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374442116</w:t>
                        </w:r>
                        <w:proofErr w:type="gramEnd"/>
                      </w:p>
                      <w:p w14:paraId="46F472CC" w14:textId="6C7E8698" w:rsidR="00854FAD" w:rsidRPr="00854FAD" w:rsidRDefault="00854FAD" w:rsidP="00CA6B05">
                        <w:pPr>
                          <w:pStyle w:val="ab"/>
                          <w:ind w:right="861"/>
                          <w:jc w:val="right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proofErr w:type="spellStart"/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Сторінка</w:t>
                        </w:r>
                        <w:proofErr w:type="spellEnd"/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D541A4" w:rsidRPr="00D541A4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3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65154"/>
    <w:rsid w:val="00065F90"/>
    <w:rsid w:val="00067FBC"/>
    <w:rsid w:val="00072A72"/>
    <w:rsid w:val="00090DE7"/>
    <w:rsid w:val="000C7B40"/>
    <w:rsid w:val="000E32C6"/>
    <w:rsid w:val="00124E84"/>
    <w:rsid w:val="00173E6B"/>
    <w:rsid w:val="001C3C63"/>
    <w:rsid w:val="002050D1"/>
    <w:rsid w:val="00221619"/>
    <w:rsid w:val="00225E17"/>
    <w:rsid w:val="00256BA4"/>
    <w:rsid w:val="002620EA"/>
    <w:rsid w:val="00271BF9"/>
    <w:rsid w:val="00297849"/>
    <w:rsid w:val="002C67E9"/>
    <w:rsid w:val="0032082A"/>
    <w:rsid w:val="003756E5"/>
    <w:rsid w:val="003B497B"/>
    <w:rsid w:val="003C4464"/>
    <w:rsid w:val="003C48D1"/>
    <w:rsid w:val="004251B0"/>
    <w:rsid w:val="0044297A"/>
    <w:rsid w:val="00457E5F"/>
    <w:rsid w:val="00465F9E"/>
    <w:rsid w:val="004855E4"/>
    <w:rsid w:val="00494F8F"/>
    <w:rsid w:val="004A3488"/>
    <w:rsid w:val="004A5DBD"/>
    <w:rsid w:val="004D1119"/>
    <w:rsid w:val="004D2CAC"/>
    <w:rsid w:val="004D5BC3"/>
    <w:rsid w:val="0050254F"/>
    <w:rsid w:val="00511117"/>
    <w:rsid w:val="005639F6"/>
    <w:rsid w:val="005644E3"/>
    <w:rsid w:val="005659FB"/>
    <w:rsid w:val="00582A2E"/>
    <w:rsid w:val="005D30F5"/>
    <w:rsid w:val="005F2210"/>
    <w:rsid w:val="005F7F74"/>
    <w:rsid w:val="0061027B"/>
    <w:rsid w:val="00632F40"/>
    <w:rsid w:val="00640A95"/>
    <w:rsid w:val="00643941"/>
    <w:rsid w:val="006449EB"/>
    <w:rsid w:val="00663205"/>
    <w:rsid w:val="0066447F"/>
    <w:rsid w:val="0066475C"/>
    <w:rsid w:val="00677C54"/>
    <w:rsid w:val="00683654"/>
    <w:rsid w:val="006C7FB9"/>
    <w:rsid w:val="006E106A"/>
    <w:rsid w:val="006E10B3"/>
    <w:rsid w:val="006F2E3B"/>
    <w:rsid w:val="00756E4A"/>
    <w:rsid w:val="007778A0"/>
    <w:rsid w:val="0078503B"/>
    <w:rsid w:val="007C400B"/>
    <w:rsid w:val="007F2BBB"/>
    <w:rsid w:val="007F5918"/>
    <w:rsid w:val="007F7C2C"/>
    <w:rsid w:val="0080577C"/>
    <w:rsid w:val="008117D2"/>
    <w:rsid w:val="00814D60"/>
    <w:rsid w:val="00854FAD"/>
    <w:rsid w:val="0085512A"/>
    <w:rsid w:val="008710BD"/>
    <w:rsid w:val="00886B09"/>
    <w:rsid w:val="00920863"/>
    <w:rsid w:val="009946E5"/>
    <w:rsid w:val="009D6F39"/>
    <w:rsid w:val="009E5D57"/>
    <w:rsid w:val="00A153DA"/>
    <w:rsid w:val="00A21758"/>
    <w:rsid w:val="00A43048"/>
    <w:rsid w:val="00A62E96"/>
    <w:rsid w:val="00A83DF0"/>
    <w:rsid w:val="00A8784A"/>
    <w:rsid w:val="00AD1EEC"/>
    <w:rsid w:val="00B12087"/>
    <w:rsid w:val="00B3699E"/>
    <w:rsid w:val="00B4075F"/>
    <w:rsid w:val="00B6090F"/>
    <w:rsid w:val="00B9251E"/>
    <w:rsid w:val="00BA1207"/>
    <w:rsid w:val="00BC39D6"/>
    <w:rsid w:val="00BC5A16"/>
    <w:rsid w:val="00BE6672"/>
    <w:rsid w:val="00C074E5"/>
    <w:rsid w:val="00C15B54"/>
    <w:rsid w:val="00C23F8D"/>
    <w:rsid w:val="00C314F1"/>
    <w:rsid w:val="00C4570C"/>
    <w:rsid w:val="00C53778"/>
    <w:rsid w:val="00C675D8"/>
    <w:rsid w:val="00C837C6"/>
    <w:rsid w:val="00CA36E6"/>
    <w:rsid w:val="00CA6B05"/>
    <w:rsid w:val="00CD0A63"/>
    <w:rsid w:val="00D541A4"/>
    <w:rsid w:val="00D75A6C"/>
    <w:rsid w:val="00DB1C5C"/>
    <w:rsid w:val="00DC31BC"/>
    <w:rsid w:val="00DC4060"/>
    <w:rsid w:val="00DE2073"/>
    <w:rsid w:val="00DE2B79"/>
    <w:rsid w:val="00E41057"/>
    <w:rsid w:val="00E43047"/>
    <w:rsid w:val="00E754A8"/>
    <w:rsid w:val="00E93A88"/>
    <w:rsid w:val="00EA1843"/>
    <w:rsid w:val="00ED4D52"/>
    <w:rsid w:val="00F72F9E"/>
    <w:rsid w:val="00FB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  <w:style w:type="paragraph" w:styleId="af1">
    <w:name w:val="Normal (Web)"/>
    <w:basedOn w:val="a"/>
    <w:uiPriority w:val="99"/>
    <w:semiHidden/>
    <w:unhideWhenUsed/>
    <w:rsid w:val="004D2C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2">
    <w:name w:val="No Spacing"/>
    <w:uiPriority w:val="1"/>
    <w:qFormat/>
    <w:rsid w:val="00B6090F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5BB7C5-EAE3-45E8-B752-CD8FBDF678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3</Pages>
  <Words>1035</Words>
  <Characters>5902</Characters>
  <Application>Microsoft Office Word</Application>
  <DocSecurity>0</DocSecurity>
  <Lines>49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6924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Бережна Людмила Вікторівна</cp:lastModifiedBy>
  <cp:revision>61</cp:revision>
  <cp:lastPrinted>2024-09-09T13:01:00Z</cp:lastPrinted>
  <dcterms:created xsi:type="dcterms:W3CDTF">2020-11-06T14:51:00Z</dcterms:created>
  <dcterms:modified xsi:type="dcterms:W3CDTF">2024-09-09T13:36:00Z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