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384400406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384400406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5E0DE5" w14:paraId="39883B9B" w14:textId="77777777" w:rsidTr="00E34963">
        <w:trPr>
          <w:trHeight w:val="2500"/>
        </w:trPr>
        <w:tc>
          <w:tcPr>
            <w:tcW w:w="5812" w:type="dxa"/>
            <w:hideMark/>
          </w:tcPr>
          <w:p w14:paraId="0B182D23" w14:textId="50D96677" w:rsidR="00F6318B" w:rsidRPr="00DE4A20" w:rsidRDefault="0009503E" w:rsidP="005E0DE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E0DE5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5E0DE5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5E0DE5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5E0DE5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5E0DE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5E0DE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д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ля утримання та благоустрою зелених зон і зелених насаджень та обслуговування скверу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5E0DE5">
              <w:rPr>
                <w:b/>
                <w:iCs/>
                <w:color w:val="000000" w:themeColor="text1"/>
                <w:sz w:val="28"/>
                <w:szCs w:val="28"/>
              </w:rPr>
              <w:t xml:space="preserve">просп. Червоної </w:t>
            </w:r>
            <w:r w:rsidR="005E0DE5">
              <w:rPr>
                <w:b/>
                <w:iCs/>
                <w:color w:val="000000" w:themeColor="text1"/>
                <w:sz w:val="28"/>
                <w:szCs w:val="28"/>
              </w:rPr>
              <w:t>К</w:t>
            </w:r>
            <w:r w:rsidR="0001227E" w:rsidRPr="005E0DE5">
              <w:rPr>
                <w:b/>
                <w:iCs/>
                <w:color w:val="000000" w:themeColor="text1"/>
                <w:sz w:val="28"/>
                <w:szCs w:val="28"/>
              </w:rPr>
              <w:t>алини, 10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4AE33D1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96489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16 травня 2025 року  № 64125-009670954-031-03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25 серпня 2022 року № 4946/4987 «Про перейменування проспекту Воло</w:t>
      </w:r>
      <w:r w:rsidR="00E34963">
        <w:rPr>
          <w:color w:val="000000" w:themeColor="text1"/>
          <w:lang w:val="uk-UA"/>
        </w:rPr>
        <w:t>д</w:t>
      </w:r>
      <w:r w:rsidRPr="00596489">
        <w:rPr>
          <w:color w:val="000000" w:themeColor="text1"/>
          <w:lang w:val="uk-UA"/>
        </w:rPr>
        <w:t>имира Маяковського в Деснянському районі 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8E1646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34963">
        <w:rPr>
          <w:color w:val="000000" w:themeColor="text1"/>
          <w:sz w:val="28"/>
          <w:szCs w:val="28"/>
          <w:lang w:val="uk-UA"/>
        </w:rPr>
        <w:t>Надати</w:t>
      </w:r>
      <w:r w:rsidR="00E34963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34963" w:rsidRPr="005E3382">
        <w:rPr>
          <w:color w:val="000000" w:themeColor="text1"/>
          <w:sz w:val="28"/>
          <w:szCs w:val="28"/>
          <w:lang w:val="uk-UA"/>
        </w:rPr>
        <w:t>КИЇВСЬК</w:t>
      </w:r>
      <w:r w:rsidR="00E34963">
        <w:rPr>
          <w:color w:val="000000" w:themeColor="text1"/>
          <w:sz w:val="28"/>
          <w:szCs w:val="28"/>
          <w:lang w:val="uk-UA"/>
        </w:rPr>
        <w:t>ОМУ</w:t>
      </w:r>
      <w:r w:rsidR="00E34963" w:rsidRPr="005E3382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E34963">
        <w:rPr>
          <w:color w:val="000000" w:themeColor="text1"/>
          <w:sz w:val="28"/>
          <w:szCs w:val="28"/>
          <w:lang w:val="uk-UA"/>
        </w:rPr>
        <w:t>ОМУ</w:t>
      </w:r>
      <w:r w:rsidR="00E34963" w:rsidRPr="005E3382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E34963">
        <w:rPr>
          <w:color w:val="000000" w:themeColor="text1"/>
          <w:sz w:val="28"/>
          <w:szCs w:val="28"/>
          <w:lang w:val="uk-UA"/>
        </w:rPr>
        <w:t>Ю</w:t>
      </w:r>
      <w:r w:rsidR="00E34963" w:rsidRPr="005E3382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E34963" w:rsidRPr="005E3382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E34963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34963">
        <w:rPr>
          <w:color w:val="000000" w:themeColor="text1"/>
          <w:sz w:val="28"/>
          <w:szCs w:val="28"/>
          <w:lang w:val="uk-UA"/>
        </w:rPr>
        <w:t>2</w:t>
      </w:r>
      <w:r w:rsidR="00E34963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E34963">
        <w:rPr>
          <w:color w:val="000000" w:themeColor="text1"/>
          <w:sz w:val="28"/>
          <w:szCs w:val="28"/>
          <w:lang w:val="uk-UA"/>
        </w:rPr>
        <w:t>в</w:t>
      </w:r>
      <w:r w:rsidR="00E34963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34963" w:rsidRPr="005E338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E3496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E34963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5E0DE5">
        <w:rPr>
          <w:iCs/>
          <w:color w:val="000000" w:themeColor="text1"/>
          <w:sz w:val="28"/>
          <w:szCs w:val="28"/>
          <w:lang w:val="uk-UA" w:eastAsia="uk-UA"/>
        </w:rPr>
        <w:t>0,2154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E0DE5">
        <w:rPr>
          <w:iCs/>
          <w:color w:val="000000" w:themeColor="text1"/>
          <w:sz w:val="28"/>
          <w:szCs w:val="28"/>
          <w:lang w:val="uk-UA" w:eastAsia="uk-UA"/>
        </w:rPr>
        <w:t>8000000000:62:004:0092</w:t>
      </w:r>
      <w:r w:rsidR="00F837D8" w:rsidRPr="00AF790C">
        <w:rPr>
          <w:sz w:val="28"/>
          <w:szCs w:val="28"/>
          <w:lang w:val="uk-UA"/>
        </w:rPr>
        <w:t xml:space="preserve">) </w:t>
      </w:r>
      <w:r w:rsidR="00E34963">
        <w:rPr>
          <w:sz w:val="28"/>
          <w:szCs w:val="28"/>
          <w:lang w:val="uk-UA"/>
        </w:rPr>
        <w:t>д</w:t>
      </w:r>
      <w:r w:rsidR="00F837D8" w:rsidRPr="00AF790C">
        <w:rPr>
          <w:sz w:val="28"/>
          <w:szCs w:val="28"/>
          <w:lang w:val="uk-UA"/>
        </w:rPr>
        <w:t>ля утримання та благоустрою зелених зон і зелених насаджень та обслуговування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E34963">
        <w:rPr>
          <w:iCs/>
          <w:sz w:val="28"/>
          <w:szCs w:val="28"/>
          <w:lang w:val="uk-UA"/>
        </w:rPr>
        <w:t xml:space="preserve">просп. Червоної </w:t>
      </w:r>
      <w:r w:rsidR="00E34963">
        <w:rPr>
          <w:iCs/>
          <w:sz w:val="28"/>
          <w:szCs w:val="28"/>
          <w:lang w:val="uk-UA"/>
        </w:rPr>
        <w:t>К</w:t>
      </w:r>
      <w:r w:rsidR="00F837D8" w:rsidRPr="00E34963">
        <w:rPr>
          <w:iCs/>
          <w:sz w:val="28"/>
          <w:szCs w:val="28"/>
          <w:lang w:val="uk-UA"/>
        </w:rPr>
        <w:t>алини, 10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34963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16 травня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64125-009670954-031-03,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384400406</w:t>
      </w:r>
      <w:r w:rsidR="00E34963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85C0EFD" w14:textId="77777777" w:rsidR="00EB5516" w:rsidRPr="00DE4A20" w:rsidRDefault="00F86F74" w:rsidP="00EB551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B5516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EB5516" w:rsidRPr="00DE4A20">
        <w:rPr>
          <w:color w:val="000000" w:themeColor="text1"/>
          <w:sz w:val="28"/>
          <w:szCs w:val="28"/>
          <w:lang w:val="uk-UA"/>
        </w:rPr>
        <w:t>:</w:t>
      </w:r>
    </w:p>
    <w:p w14:paraId="3EB7E1EB" w14:textId="77777777" w:rsidR="00EB5516" w:rsidRPr="000F751E" w:rsidRDefault="00EB5516" w:rsidP="00EB551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F62BE54" w14:textId="77777777" w:rsidR="00EB5516" w:rsidRPr="000F751E" w:rsidRDefault="00EB5516" w:rsidP="00EB551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 Питання майнових відносин вирішувати в установленому порядку.</w:t>
      </w:r>
    </w:p>
    <w:p w14:paraId="7A2C5AB4" w14:textId="77777777" w:rsidR="00EB5516" w:rsidRPr="000F751E" w:rsidRDefault="00EB5516" w:rsidP="00EB551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2A0A274" w14:textId="77777777" w:rsidR="00EB5516" w:rsidRPr="000F751E" w:rsidRDefault="00EB5516" w:rsidP="00EB551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78507BE" w14:textId="77777777" w:rsidR="00EB5516" w:rsidRDefault="00EB5516" w:rsidP="00EB5516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0586E86E" w14:textId="77777777" w:rsidR="00EB5516" w:rsidRPr="000B39F1" w:rsidRDefault="00EB5516" w:rsidP="00EB5516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</w:t>
      </w:r>
      <w:r w:rsidRPr="000B39F1">
        <w:rPr>
          <w:color w:val="000000" w:themeColor="text1"/>
          <w:sz w:val="28"/>
          <w:szCs w:val="28"/>
          <w:lang w:val="uk-UA"/>
        </w:rPr>
        <w:t>Земельну ділянку в межах червоних ліній використовувати з обмеженнями відповідно до вимог</w:t>
      </w:r>
      <w:r w:rsidRPr="000B39F1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 w:rsidRPr="000B39F1">
        <w:rPr>
          <w:color w:val="000000" w:themeColor="text1"/>
          <w:sz w:val="28"/>
          <w:szCs w:val="28"/>
          <w:lang w:val="uk-UA"/>
        </w:rPr>
        <w:t>.</w:t>
      </w:r>
    </w:p>
    <w:p w14:paraId="238F86B9" w14:textId="77777777" w:rsidR="00EB5516" w:rsidRPr="000F751E" w:rsidRDefault="00EB5516" w:rsidP="00EB5516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4303AFA" w14:textId="77777777" w:rsidR="00EB5516" w:rsidRPr="00991C5B" w:rsidRDefault="00EB5516" w:rsidP="00EB5516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F69FA26" w:rsidR="00C30241" w:rsidRDefault="00EB5516" w:rsidP="00EB5516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9"/>
        <w:gridCol w:w="3839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5964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5964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596489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D4488B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14B52175" w:rsidR="00CD35B0" w:rsidRDefault="00FB4BC6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9C5710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3C4FEB1" w14:textId="776BAC22" w:rsidR="00EB5516" w:rsidRDefault="00EB5516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1DFAA8B" w14:textId="77777777" w:rsidR="00EB5516" w:rsidRDefault="00EB5516" w:rsidP="00EB5516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6C9E6A57" w14:textId="77777777" w:rsidR="00EB5516" w:rsidRDefault="00EB5516" w:rsidP="00EB5516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14626F43" w14:textId="77777777" w:rsidR="00EB5516" w:rsidRDefault="00EB5516" w:rsidP="00EB5516">
      <w:pPr>
        <w:ind w:left="142"/>
        <w:jc w:val="both"/>
        <w:rPr>
          <w:bCs/>
          <w:sz w:val="28"/>
          <w:szCs w:val="28"/>
          <w:lang w:val="uk-UA"/>
        </w:rPr>
      </w:pPr>
    </w:p>
    <w:p w14:paraId="1F53274C" w14:textId="77777777" w:rsidR="00EB5516" w:rsidRDefault="00EB5516" w:rsidP="00EB5516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78B77A67" w14:textId="77777777" w:rsidR="00EB5516" w:rsidRDefault="00EB5516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C643F49" w:rsidR="00E75718" w:rsidRPr="008119F4" w:rsidRDefault="00692C91" w:rsidP="00FB4BC6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FB4BC6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0E438" w14:textId="77777777" w:rsidR="00B24B64" w:rsidRDefault="00B24B64">
      <w:r>
        <w:separator/>
      </w:r>
    </w:p>
  </w:endnote>
  <w:endnote w:type="continuationSeparator" w:id="0">
    <w:p w14:paraId="41931B0D" w14:textId="77777777" w:rsidR="00B24B64" w:rsidRDefault="00B2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4E1E6" w14:textId="77777777" w:rsidR="00B24B64" w:rsidRDefault="00B24B64">
      <w:r>
        <w:separator/>
      </w:r>
    </w:p>
  </w:footnote>
  <w:footnote w:type="continuationSeparator" w:id="0">
    <w:p w14:paraId="19F34DAC" w14:textId="77777777" w:rsidR="00B24B64" w:rsidRDefault="00B24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96489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0DE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4B64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488B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4963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B551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B4BC6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690</Words>
  <Characters>3939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4620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2021-11-24T13:25:00Z</cp:lastPrinted>
  <dcterms:created xsi:type="dcterms:W3CDTF">2025-05-20T13:18:00Z</dcterms:created>
  <dcterms:modified xsi:type="dcterms:W3CDTF">2025-06-18T11:24:00Z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