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III</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Р І Ш Е Н Н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_______________                          Київ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0A9C2B79">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4EFCEE92">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5933A1" w14:paraId="0EEAA314" w14:textId="77777777" w:rsidTr="00802099">
        <w:trPr>
          <w:trHeight w:val="1190"/>
        </w:trPr>
        <w:tc>
          <w:tcPr>
            <w:tcW w:w="4771" w:type="dxa"/>
            <w:hideMark/>
          </w:tcPr>
          <w:p w14:paraId="68187FC5" w14:textId="21F97CD8" w:rsidR="001B302E" w:rsidRPr="0037599F" w:rsidRDefault="00D1174A" w:rsidP="00802099">
            <w:pPr>
              <w:jc w:val="both"/>
              <w:rPr>
                <w:sz w:val="28"/>
                <w:szCs w:val="28"/>
                <w:lang w:val="uk-UA"/>
              </w:rPr>
            </w:pPr>
            <w:r>
              <w:rPr>
                <w:b/>
                <w:sz w:val="28"/>
                <w:szCs w:val="28"/>
                <w:lang w:val="uk-UA"/>
              </w:rPr>
              <w:t xml:space="preserve">Про затвердження технічних </w:t>
            </w:r>
            <w:r>
              <w:rPr>
                <w:b/>
                <w:color w:val="000000" w:themeColor="text1"/>
                <w:sz w:val="28"/>
                <w:szCs w:val="28"/>
                <w:lang w:val="uk-UA"/>
              </w:rPr>
              <w:t>документацій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385362428</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BACD542">
                <v:stroke joinstyle="miter"/>
                <v:path gradientshapeok="t" o:connecttype="rect"/>
              </v:shapetype>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v:textbox inset="0,0,0,0">
                  <w:txbxContent>
                    <w:p w:rsidRPr="00E83898" w:rsidR="007A3146" w:rsidP="007A3146" w:rsidRDefault="007A3146">
                      <w:pPr>
                        <w:pStyle w:val="ad"/>
                        <w:shd w:val="clear" w:color="auto" w:fill="auto"/>
                        <w:spacing w:line="216" w:lineRule="auto"/>
                        <w:jc w:val="center"/>
                        <w:rPr>
                          <w:sz w:val="24"/>
                          <w:szCs w:val="24"/>
                        </w:rPr>
                      </w:pPr>
                      <w:proofErr w:type="spellStart"/>
                      <w:r w:rsidRPr="00E83898">
                        <w:rPr>
                          <w:bCs/>
                          <w:sz w:val="24"/>
                          <w:szCs w:val="24"/>
                        </w:rPr>
                        <w:t xml:space="preserve">385362428</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46B3CDB2" w14:textId="77777777" w:rsidR="00D1174A" w:rsidRDefault="00D1174A" w:rsidP="00D1174A">
      <w:pPr>
        <w:ind w:firstLine="567"/>
        <w:jc w:val="both"/>
        <w:rPr>
          <w:bCs/>
          <w:iCs/>
          <w:snapToGrid w:val="0"/>
          <w:sz w:val="28"/>
          <w:szCs w:val="28"/>
          <w:lang w:val="uk-UA"/>
        </w:rPr>
      </w:pPr>
      <w:r>
        <w:rPr>
          <w:bCs/>
          <w:iCs/>
          <w:snapToGrid w:val="0"/>
          <w:sz w:val="28"/>
          <w:szCs w:val="28"/>
          <w:lang w:val="uk-UA"/>
        </w:rPr>
        <w:t>Відповідно до статей 9, 20, 79</w:t>
      </w:r>
      <w:r>
        <w:rPr>
          <w:bCs/>
          <w:iCs/>
          <w:snapToGrid w:val="0"/>
          <w:sz w:val="28"/>
          <w:szCs w:val="28"/>
          <w:vertAlign w:val="superscript"/>
          <w:lang w:val="uk-UA"/>
        </w:rPr>
        <w:t>1</w:t>
      </w:r>
      <w:r>
        <w:rPr>
          <w:bCs/>
          <w:iCs/>
          <w:snapToGrid w:val="0"/>
          <w:sz w:val="28"/>
          <w:szCs w:val="28"/>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73DE5BB2" w:rsidR="001B302E" w:rsidRPr="00BC2555" w:rsidRDefault="001B302E" w:rsidP="00455725">
      <w:pPr>
        <w:pStyle w:val="a3"/>
        <w:ind w:firstLine="567"/>
        <w:rPr>
          <w:b/>
          <w:lang w:val="uk-UA"/>
        </w:rPr>
      </w:pPr>
      <w:r w:rsidRPr="00E87442">
        <w:rPr>
          <w:lang w:val="uk-UA"/>
        </w:rPr>
        <w:t xml:space="preserve">1. </w:t>
      </w:r>
      <w:r w:rsidR="00D1174A">
        <w:rPr>
          <w:lang w:val="uk-UA"/>
        </w:rPr>
        <w:t xml:space="preserve">Затвердити </w:t>
      </w:r>
      <w:r w:rsidR="00D1174A">
        <w:rPr>
          <w:szCs w:val="28"/>
          <w:lang w:val="uk-UA"/>
        </w:rPr>
        <w:t>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D1174A">
        <w:rPr>
          <w:lang w:val="uk-UA"/>
        </w:rPr>
        <w:t xml:space="preserve"> </w:t>
      </w:r>
      <w:r w:rsidR="00455725">
        <w:rPr>
          <w:lang w:val="uk-UA"/>
        </w:rPr>
        <w:t xml:space="preserve">(справа № </w:t>
      </w:r>
      <w:r w:rsidR="00455725" w:rsidRPr="00D1174A">
        <w:rPr>
          <w:bCs/>
          <w:szCs w:val="28"/>
          <w:lang w:val="uk-UA"/>
        </w:rPr>
        <w:t>385362428</w:t>
      </w:r>
      <w:r w:rsidR="00BC2555" w:rsidRPr="00BC2555">
        <w:rPr>
          <w:bCs/>
          <w:szCs w:val="28"/>
          <w:lang w:val="uk-UA"/>
        </w:rPr>
        <w:t>)</w:t>
      </w:r>
      <w:r w:rsidR="00BC2555">
        <w:rPr>
          <w:bCs/>
          <w:szCs w:val="28"/>
          <w:lang w:val="uk-UA"/>
        </w:rPr>
        <w:t>.</w:t>
      </w:r>
    </w:p>
    <w:p w14:paraId="2C9262B6" w14:textId="77777777" w:rsidR="001B302E" w:rsidRPr="00BF0458" w:rsidRDefault="001B302E" w:rsidP="00455725">
      <w:pPr>
        <w:pStyle w:val="a3"/>
        <w:ind w:firstLine="567"/>
        <w:rPr>
          <w:lang w:val="uk-UA"/>
        </w:rPr>
      </w:pPr>
      <w:r w:rsidRPr="008D6E73">
        <w:rPr>
          <w:szCs w:val="28"/>
          <w:lang w:val="uk-UA"/>
        </w:rPr>
        <w:t xml:space="preserve">2. </w:t>
      </w:r>
      <w:r>
        <w:rPr>
          <w:szCs w:val="28"/>
          <w:lang w:val="uk-UA"/>
        </w:rPr>
        <w:t>Департаменту земельних ресурсів виконавчого органу Київської міської ради (Київської міської державної адміністрації)</w:t>
      </w:r>
      <w:r w:rsidR="00455725">
        <w:rPr>
          <w:szCs w:val="28"/>
          <w:lang w:val="uk-UA"/>
        </w:rPr>
        <w:t xml:space="preserve"> в</w:t>
      </w:r>
      <w:r w:rsidRPr="00BF0458">
        <w:rPr>
          <w:lang w:val="uk-UA"/>
        </w:rPr>
        <w:t xml:space="preserve">жити заходів щодо державної реєстрації права </w:t>
      </w:r>
      <w:r>
        <w:rPr>
          <w:lang w:val="uk-UA"/>
        </w:rPr>
        <w:t xml:space="preserve">комунальної власності територіальної громади м. Києва на </w:t>
      </w:r>
      <w:r w:rsidRPr="00BF0458">
        <w:rPr>
          <w:lang w:val="uk-UA"/>
        </w:rPr>
        <w:t>земельн</w:t>
      </w:r>
      <w:r>
        <w:rPr>
          <w:lang w:val="uk-UA"/>
        </w:rPr>
        <w:t xml:space="preserve">і </w:t>
      </w:r>
      <w:r w:rsidRPr="00BF0458">
        <w:rPr>
          <w:lang w:val="uk-UA"/>
        </w:rPr>
        <w:t>ділянк</w:t>
      </w:r>
      <w:r>
        <w:rPr>
          <w:lang w:val="uk-UA"/>
        </w:rPr>
        <w:t xml:space="preserve">и згідно з додатком </w:t>
      </w:r>
      <w:r w:rsidR="00455725">
        <w:rPr>
          <w:lang w:val="uk-UA"/>
        </w:rPr>
        <w:t xml:space="preserve">до цього рішення </w:t>
      </w:r>
      <w:r>
        <w:rPr>
          <w:lang w:val="uk-UA"/>
        </w:rPr>
        <w:t xml:space="preserve"> </w:t>
      </w:r>
      <w:r w:rsidRPr="00BF0458">
        <w:rPr>
          <w:lang w:val="uk-UA"/>
        </w:rPr>
        <w:t>у порядку, встановленому Законом України «Про державну реєстрацію речових прав на нерухоме майно та їх обтяжень».</w:t>
      </w:r>
    </w:p>
    <w:p w14:paraId="06E1B9F6" w14:textId="77777777"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Pr="001556D8">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r w:rsidR="004041D5">
        <w:rPr>
          <w:sz w:val="28"/>
          <w:szCs w:val="28"/>
          <w:lang w:val="uk-UA"/>
        </w:rPr>
        <w:t>містопланування</w:t>
      </w:r>
      <w:r w:rsidRPr="001556D8">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r>
              <w:rPr>
                <w:sz w:val="28"/>
                <w:szCs w:val="28"/>
                <w:lang w:val="en-US"/>
              </w:rPr>
              <w:t>Віталій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49DA221D" w14:textId="77777777" w:rsidR="001B302E" w:rsidRDefault="001B302E" w:rsidP="001B302E">
      <w:pPr>
        <w:jc w:val="right"/>
        <w:rPr>
          <w:b/>
          <w:bCs/>
          <w:color w:val="000000"/>
          <w:sz w:val="28"/>
          <w:szCs w:val="28"/>
          <w:lang w:val="uk-UA" w:eastAsia="uk-UA"/>
        </w:rPr>
      </w:pPr>
      <w:r>
        <w:rPr>
          <w:b/>
          <w:bCs/>
          <w:color w:val="000000"/>
          <w:sz w:val="28"/>
          <w:szCs w:val="28"/>
          <w:lang w:val="uk-UA" w:eastAsia="uk-UA"/>
        </w:rPr>
        <w:lastRenderedPageBreak/>
        <w:t xml:space="preserve"> </w:t>
      </w: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76AADA" w14:textId="77777777" w:rsidR="0084024F" w:rsidRPr="00E41FE7" w:rsidRDefault="0084024F" w:rsidP="0084024F">
            <w:pPr>
              <w:spacing w:line="252" w:lineRule="auto"/>
              <w:ind w:left="397" w:hanging="397"/>
              <w:outlineLvl w:val="0"/>
              <w:rPr>
                <w:sz w:val="28"/>
                <w:szCs w:val="28"/>
                <w:lang w:val="uk-UA" w:eastAsia="en-US"/>
              </w:rPr>
            </w:pPr>
            <w:r w:rsidRPr="00E41FE7">
              <w:rPr>
                <w:color w:val="000000"/>
                <w:sz w:val="28"/>
                <w:szCs w:val="28"/>
                <w:lang w:val="uk-UA" w:eastAsia="uk-UA"/>
              </w:rPr>
              <w:t>Н</w:t>
            </w:r>
            <w:r w:rsidRPr="00E41FE7">
              <w:rPr>
                <w:sz w:val="28"/>
                <w:szCs w:val="28"/>
                <w:lang w:val="uk-UA" w:eastAsia="en-US"/>
              </w:rPr>
              <w:t xml:space="preserve">ачальник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77777777" w:rsidR="00E83898" w:rsidRPr="005933A1" w:rsidRDefault="00E83898"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r w:rsidR="004041D5">
              <w:rPr>
                <w:sz w:val="28"/>
                <w:szCs w:val="28"/>
                <w:lang w:val="uk-UA"/>
              </w:rPr>
              <w:t>містопланування</w:t>
            </w:r>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5D790F03" w14:textId="77777777" w:rsidTr="00E83898">
        <w:tc>
          <w:tcPr>
            <w:tcW w:w="5083" w:type="dxa"/>
          </w:tcPr>
          <w:p w14:paraId="4CAAE52F" w14:textId="77777777" w:rsidR="00E83898" w:rsidRDefault="00E83898" w:rsidP="001B302E">
            <w:pPr>
              <w:rPr>
                <w:color w:val="000000"/>
                <w:sz w:val="28"/>
                <w:szCs w:val="28"/>
                <w:lang w:val="uk-UA" w:eastAsia="uk-UA"/>
              </w:rPr>
            </w:pPr>
          </w:p>
          <w:p w14:paraId="53270C3F" w14:textId="77777777" w:rsidR="00E83898" w:rsidRDefault="00E83898" w:rsidP="001B302E">
            <w:pPr>
              <w:rPr>
                <w:color w:val="000000"/>
                <w:sz w:val="28"/>
                <w:szCs w:val="28"/>
                <w:lang w:val="uk-UA" w:eastAsia="uk-UA"/>
              </w:rPr>
            </w:pPr>
            <w:r w:rsidRPr="008C630E">
              <w:rPr>
                <w:color w:val="000000"/>
                <w:sz w:val="28"/>
                <w:szCs w:val="28"/>
                <w:lang w:val="uk-UA" w:eastAsia="uk-UA"/>
              </w:rPr>
              <w:t>Секретар</w:t>
            </w:r>
          </w:p>
        </w:tc>
        <w:tc>
          <w:tcPr>
            <w:tcW w:w="5084" w:type="dxa"/>
          </w:tcPr>
          <w:p w14:paraId="1C0DB45D" w14:textId="77777777" w:rsidR="00E83898" w:rsidRDefault="00E83898" w:rsidP="00E83898">
            <w:pPr>
              <w:jc w:val="right"/>
              <w:rPr>
                <w:rStyle w:val="a8"/>
                <w:b w:val="0"/>
                <w:sz w:val="28"/>
                <w:szCs w:val="28"/>
              </w:rPr>
            </w:pPr>
          </w:p>
          <w:p w14:paraId="54CD27B4" w14:textId="77777777" w:rsidR="00E83898" w:rsidRPr="00E83898" w:rsidRDefault="00E83898" w:rsidP="00E83898">
            <w:pPr>
              <w:jc w:val="right"/>
              <w:rPr>
                <w:b/>
                <w:color w:val="000000"/>
                <w:sz w:val="28"/>
                <w:szCs w:val="28"/>
                <w:lang w:val="uk-UA" w:eastAsia="uk-UA"/>
              </w:rPr>
            </w:pPr>
            <w:r w:rsidRPr="00E83898">
              <w:rPr>
                <w:rStyle w:val="a8"/>
                <w:b w:val="0"/>
                <w:sz w:val="28"/>
                <w:szCs w:val="28"/>
              </w:rPr>
              <w:t>Юрій ФЕДОРЕНКО</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7BE13ADD" w:rsidR="001B302E" w:rsidRDefault="001B302E" w:rsidP="00404970">
      <w:pPr>
        <w:rPr>
          <w:color w:val="000000"/>
          <w:sz w:val="28"/>
          <w:szCs w:val="28"/>
          <w:lang w:val="uk-UA" w:eastAsia="uk-UA"/>
        </w:rPr>
      </w:pPr>
      <w:r w:rsidRPr="00EC4839">
        <w:rPr>
          <w:sz w:val="28"/>
          <w:szCs w:val="28"/>
          <w:lang w:val="uk-UA" w:eastAsia="uk-UA"/>
        </w:rPr>
        <w:br w:type="page"/>
      </w:r>
      <w:r w:rsidR="00404970">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11910"/>
    <w:rsid w:val="001817A8"/>
    <w:rsid w:val="001B302E"/>
    <w:rsid w:val="002E35C7"/>
    <w:rsid w:val="002E4B44"/>
    <w:rsid w:val="0031059E"/>
    <w:rsid w:val="00372257"/>
    <w:rsid w:val="003F6162"/>
    <w:rsid w:val="004041D5"/>
    <w:rsid w:val="00404970"/>
    <w:rsid w:val="00431970"/>
    <w:rsid w:val="00455725"/>
    <w:rsid w:val="004719C0"/>
    <w:rsid w:val="00487CFB"/>
    <w:rsid w:val="004A0FDB"/>
    <w:rsid w:val="004A5E47"/>
    <w:rsid w:val="004C7992"/>
    <w:rsid w:val="00504DC9"/>
    <w:rsid w:val="005933A1"/>
    <w:rsid w:val="00595668"/>
    <w:rsid w:val="00595D50"/>
    <w:rsid w:val="005A5759"/>
    <w:rsid w:val="00625F6B"/>
    <w:rsid w:val="006F009E"/>
    <w:rsid w:val="00722410"/>
    <w:rsid w:val="007A3146"/>
    <w:rsid w:val="0084024F"/>
    <w:rsid w:val="008C5E20"/>
    <w:rsid w:val="0091773D"/>
    <w:rsid w:val="00A05312"/>
    <w:rsid w:val="00B22270"/>
    <w:rsid w:val="00B266D8"/>
    <w:rsid w:val="00B7377A"/>
    <w:rsid w:val="00BA31A0"/>
    <w:rsid w:val="00BC2555"/>
    <w:rsid w:val="00BE3FE4"/>
    <w:rsid w:val="00C27C2C"/>
    <w:rsid w:val="00CD26B1"/>
    <w:rsid w:val="00D1174A"/>
    <w:rsid w:val="00DE5ABE"/>
    <w:rsid w:val="00DF0730"/>
    <w:rsid w:val="00E41FE7"/>
    <w:rsid w:val="00E54B5D"/>
    <w:rsid w:val="00E83898"/>
    <w:rsid w:val="00EC4839"/>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85162-E75A-43FC-A6B4-CCAE36611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1778</Words>
  <Characters>1014</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2787</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5</cp:revision>
  <cp:lastPrinted>2021-11-25T14:27:00Z</cp:lastPrinted>
  <dcterms:created xsi:type="dcterms:W3CDTF">2024-08-22T10:48:00Z</dcterms:created>
  <dcterms:modified xsi:type="dcterms:W3CDTF">2024-08-26T08:58:00Z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2024-08-26T08:58:30Z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3bb6d625-e637-4a41-8820-db59d1b3371f</vt:lpwstr>
  </property>
  <property fmtid="{D5CDD505-2E9C-101B-9397-08002B2CF9AE}" pid="8" name="MSIP_Label_defa4170-0d19-0005-0004-bc88714345d2_ContentBits">
    <vt:lpwstr>0</vt:lpwstr>
  </property>
</Properties>
</file>