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394410847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394410847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6753B6" w14:paraId="39883B9B" w14:textId="77777777" w:rsidTr="000511B4">
        <w:trPr>
          <w:trHeight w:val="2500"/>
        </w:trPr>
        <w:tc>
          <w:tcPr>
            <w:tcW w:w="5812" w:type="dxa"/>
            <w:hideMark/>
          </w:tcPr>
          <w:p w14:paraId="0B182D23" w14:textId="43713413" w:rsidR="00F6318B" w:rsidRPr="00DE4A20" w:rsidRDefault="0009503E" w:rsidP="00890CE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890CE1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890CE1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890CE1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890CE1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</w:t>
            </w:r>
            <w:r w:rsidR="00890CE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>земельн</w:t>
            </w:r>
            <w:r w:rsidR="00890CE1">
              <w:rPr>
                <w:b/>
                <w:color w:val="000000" w:themeColor="text1"/>
                <w:sz w:val="28"/>
                <w:szCs w:val="28"/>
              </w:rPr>
              <w:t>их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890CE1">
              <w:rPr>
                <w:b/>
                <w:color w:val="000000" w:themeColor="text1"/>
                <w:sz w:val="28"/>
                <w:szCs w:val="28"/>
              </w:rPr>
              <w:t>о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к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890CE1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890CE1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утримання та експлуатації зелених насаджень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1227E" w:rsidRPr="00890CE1">
              <w:rPr>
                <w:b/>
                <w:iCs/>
                <w:color w:val="000000" w:themeColor="text1"/>
                <w:sz w:val="28"/>
                <w:szCs w:val="28"/>
              </w:rPr>
              <w:t xml:space="preserve">біля будинків № 2/1, № 4, № 6, </w:t>
            </w:r>
            <w:r w:rsidR="000511B4">
              <w:rPr>
                <w:b/>
                <w:iCs/>
                <w:color w:val="000000" w:themeColor="text1"/>
                <w:sz w:val="28"/>
                <w:szCs w:val="28"/>
              </w:rPr>
              <w:t xml:space="preserve">                </w:t>
            </w:r>
            <w:r w:rsidR="0001227E" w:rsidRPr="00890CE1">
              <w:rPr>
                <w:b/>
                <w:iCs/>
                <w:color w:val="000000" w:themeColor="text1"/>
                <w:sz w:val="28"/>
                <w:szCs w:val="28"/>
              </w:rPr>
              <w:t xml:space="preserve">№ 8, № 10 на </w:t>
            </w:r>
            <w:r w:rsidR="000511B4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</w:t>
            </w:r>
            <w:r w:rsidR="0001227E" w:rsidRPr="00890CE1">
              <w:rPr>
                <w:b/>
                <w:iCs/>
                <w:color w:val="000000" w:themeColor="text1"/>
                <w:sz w:val="28"/>
                <w:szCs w:val="28"/>
              </w:rPr>
              <w:t>Воскресенському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40412BF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753B6">
        <w:rPr>
          <w:color w:val="000000" w:themeColor="text1"/>
          <w:lang w:val="uk-UA"/>
        </w:rPr>
        <w:t xml:space="preserve"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02 липня 2025 року                 № 64150-009810680-031-03 про надання в постійне користування земельних ділянок та додані документи, враховуючи,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02 жовтня 2018 року № 1564/5628 «Про надання статусу скверу земельній ділянці біля будинків № 2/1, № 4, № 6, № 8, № 10 на бульварі Перова у Дніпровському районі м. Києва», від 23 березня 2023 року </w:t>
      </w:r>
      <w:r w:rsidR="000511B4">
        <w:rPr>
          <w:color w:val="000000" w:themeColor="text1"/>
          <w:lang w:val="uk-UA"/>
        </w:rPr>
        <w:t xml:space="preserve">                  </w:t>
      </w:r>
      <w:r w:rsidRPr="006753B6">
        <w:rPr>
          <w:color w:val="000000" w:themeColor="text1"/>
          <w:lang w:val="uk-UA"/>
        </w:rPr>
        <w:t xml:space="preserve">№ 6279/6320 </w:t>
      </w:r>
      <w:r w:rsidR="000511B4">
        <w:rPr>
          <w:color w:val="000000" w:themeColor="text1"/>
          <w:lang w:val="uk-UA"/>
        </w:rPr>
        <w:t>«</w:t>
      </w:r>
      <w:r w:rsidRPr="006753B6">
        <w:rPr>
          <w:color w:val="000000" w:themeColor="text1"/>
          <w:lang w:val="uk-UA"/>
        </w:rPr>
        <w:t>Про перейменування бульвару Перова в Дніпровському районі міста Києва</w:t>
      </w:r>
      <w:r w:rsidR="000511B4">
        <w:rPr>
          <w:color w:val="000000" w:themeColor="text1"/>
          <w:lang w:val="uk-UA"/>
        </w:rPr>
        <w:t>»</w:t>
      </w:r>
      <w:r w:rsidRPr="006753B6">
        <w:rPr>
          <w:color w:val="000000" w:themeColor="text1"/>
          <w:lang w:val="uk-UA"/>
        </w:rPr>
        <w:t>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7594393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0511B4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6753B6">
        <w:rPr>
          <w:color w:val="000000" w:themeColor="text1"/>
          <w:sz w:val="28"/>
          <w:szCs w:val="28"/>
          <w:lang w:val="uk-UA"/>
        </w:rPr>
        <w:t>КИЇВСЬК</w:t>
      </w:r>
      <w:r w:rsidR="000511B4">
        <w:rPr>
          <w:color w:val="000000" w:themeColor="text1"/>
          <w:sz w:val="28"/>
          <w:szCs w:val="28"/>
          <w:lang w:val="uk-UA"/>
        </w:rPr>
        <w:t>ОМУ</w:t>
      </w:r>
      <w:r w:rsidR="00A264FD" w:rsidRPr="006753B6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0511B4">
        <w:rPr>
          <w:color w:val="000000" w:themeColor="text1"/>
          <w:sz w:val="28"/>
          <w:szCs w:val="28"/>
          <w:lang w:val="uk-UA"/>
        </w:rPr>
        <w:t>ОМУ</w:t>
      </w:r>
      <w:r w:rsidR="00A264FD" w:rsidRPr="006753B6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0511B4">
        <w:rPr>
          <w:color w:val="000000" w:themeColor="text1"/>
          <w:sz w:val="28"/>
          <w:szCs w:val="28"/>
          <w:lang w:val="uk-UA"/>
        </w:rPr>
        <w:t>Ю</w:t>
      </w:r>
      <w:r w:rsidR="00A264FD" w:rsidRPr="006753B6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6753B6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>земельн</w:t>
      </w:r>
      <w:r w:rsidR="000511B4">
        <w:rPr>
          <w:color w:val="000000" w:themeColor="text1"/>
          <w:sz w:val="28"/>
          <w:szCs w:val="28"/>
          <w:lang w:val="uk-UA"/>
        </w:rPr>
        <w:t>і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ділянк</w:t>
      </w:r>
      <w:r w:rsidR="000511B4">
        <w:rPr>
          <w:color w:val="000000" w:themeColor="text1"/>
          <w:sz w:val="28"/>
          <w:szCs w:val="28"/>
          <w:lang w:val="uk-UA"/>
        </w:rPr>
        <w:t>и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площею </w:t>
      </w:r>
      <w:r w:rsidR="00F837D8" w:rsidRPr="00890CE1">
        <w:rPr>
          <w:iCs/>
          <w:color w:val="000000" w:themeColor="text1"/>
          <w:sz w:val="28"/>
          <w:szCs w:val="28"/>
          <w:lang w:val="uk-UA" w:eastAsia="uk-UA"/>
        </w:rPr>
        <w:t>0,0996</w:t>
      </w:r>
      <w:r w:rsidR="000511B4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0511B4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511B4" w:rsidRPr="00890CE1">
        <w:rPr>
          <w:iCs/>
          <w:color w:val="000000" w:themeColor="text1"/>
          <w:sz w:val="28"/>
          <w:szCs w:val="28"/>
          <w:lang w:val="uk-UA" w:eastAsia="uk-UA"/>
        </w:rPr>
        <w:t>8000000000:66:131:00</w:t>
      </w:r>
      <w:r w:rsidR="000511B4">
        <w:rPr>
          <w:iCs/>
          <w:color w:val="000000" w:themeColor="text1"/>
          <w:sz w:val="28"/>
          <w:szCs w:val="28"/>
          <w:lang w:val="uk-UA" w:eastAsia="uk-UA"/>
        </w:rPr>
        <w:t>0</w:t>
      </w:r>
      <w:r w:rsidR="000511B4" w:rsidRPr="00890CE1">
        <w:rPr>
          <w:iCs/>
          <w:color w:val="000000" w:themeColor="text1"/>
          <w:sz w:val="28"/>
          <w:szCs w:val="28"/>
          <w:lang w:val="uk-UA" w:eastAsia="uk-UA"/>
        </w:rPr>
        <w:t>4</w:t>
      </w:r>
      <w:r w:rsidR="000511B4">
        <w:rPr>
          <w:iCs/>
          <w:color w:val="000000" w:themeColor="text1"/>
          <w:sz w:val="28"/>
          <w:szCs w:val="28"/>
          <w:lang w:val="uk-UA" w:eastAsia="uk-UA"/>
        </w:rPr>
        <w:t xml:space="preserve">), площею 0,8098 га </w:t>
      </w:r>
      <w:r w:rsidR="000511B4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511B4" w:rsidRPr="00890CE1">
        <w:rPr>
          <w:iCs/>
          <w:color w:val="000000" w:themeColor="text1"/>
          <w:sz w:val="28"/>
          <w:szCs w:val="28"/>
          <w:lang w:val="uk-UA" w:eastAsia="uk-UA"/>
        </w:rPr>
        <w:t>8000000000:66:131:0024</w:t>
      </w:r>
      <w:r w:rsidR="000511B4">
        <w:rPr>
          <w:iCs/>
          <w:color w:val="000000" w:themeColor="text1"/>
          <w:sz w:val="28"/>
          <w:szCs w:val="28"/>
          <w:lang w:val="uk-UA" w:eastAsia="uk-UA"/>
        </w:rPr>
        <w:t>), площею</w:t>
      </w:r>
      <w:r w:rsidR="00F837D8" w:rsidRPr="00890CE1">
        <w:rPr>
          <w:iCs/>
          <w:color w:val="000000" w:themeColor="text1"/>
          <w:sz w:val="28"/>
          <w:szCs w:val="28"/>
          <w:lang w:val="uk-UA" w:eastAsia="uk-UA"/>
        </w:rPr>
        <w:t xml:space="preserve"> 0,4568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890CE1">
        <w:rPr>
          <w:iCs/>
          <w:color w:val="000000" w:themeColor="text1"/>
          <w:sz w:val="28"/>
          <w:szCs w:val="28"/>
          <w:lang w:val="uk-UA" w:eastAsia="uk-UA"/>
        </w:rPr>
        <w:t>8000000000:66:131:0033</w:t>
      </w:r>
      <w:r w:rsidR="00F837D8" w:rsidRPr="00AF790C">
        <w:rPr>
          <w:sz w:val="28"/>
          <w:szCs w:val="28"/>
          <w:lang w:val="uk-UA"/>
        </w:rPr>
        <w:t>) для утримання та експлуатації зелених насаджень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–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F837D8" w:rsidRPr="000511B4">
        <w:rPr>
          <w:iCs/>
          <w:sz w:val="28"/>
          <w:szCs w:val="28"/>
          <w:lang w:val="uk-UA"/>
        </w:rPr>
        <w:t xml:space="preserve">біля будинків № 2/1, № 4, № 6, № 8, № 10 на просп. Воскресенському </w:t>
      </w:r>
      <w:r w:rsidR="000511B4">
        <w:rPr>
          <w:iCs/>
          <w:sz w:val="28"/>
          <w:szCs w:val="28"/>
          <w:lang w:val="uk-UA"/>
        </w:rPr>
        <w:t xml:space="preserve">у </w:t>
      </w:r>
      <w:r w:rsidR="00F837D8" w:rsidRPr="000511B4">
        <w:rPr>
          <w:iCs/>
          <w:sz w:val="28"/>
          <w:szCs w:val="28"/>
          <w:lang w:val="uk-UA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01 липня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64150-009810680-031-03,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394410847</w:t>
      </w:r>
      <w:r w:rsidR="000511B4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07A8CC84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0511B4">
        <w:rPr>
          <w:color w:val="000000" w:themeColor="text1"/>
          <w:sz w:val="28"/>
          <w:szCs w:val="28"/>
          <w:lang w:val="uk-UA"/>
        </w:rPr>
        <w:t>КИЇВСЬК</w:t>
      </w:r>
      <w:r w:rsidR="000511B4" w:rsidRPr="000511B4">
        <w:rPr>
          <w:color w:val="000000" w:themeColor="text1"/>
          <w:sz w:val="28"/>
          <w:szCs w:val="28"/>
          <w:lang w:val="uk-UA"/>
        </w:rPr>
        <w:t>ОМУ</w:t>
      </w:r>
      <w:r w:rsidR="00C376CD" w:rsidRPr="000511B4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0511B4" w:rsidRPr="000511B4">
        <w:rPr>
          <w:color w:val="000000" w:themeColor="text1"/>
          <w:sz w:val="28"/>
          <w:szCs w:val="28"/>
          <w:lang w:val="uk-UA"/>
        </w:rPr>
        <w:t>ОМУ</w:t>
      </w:r>
      <w:r w:rsidR="00C376CD" w:rsidRPr="000511B4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0511B4" w:rsidRPr="000511B4">
        <w:rPr>
          <w:color w:val="000000" w:themeColor="text1"/>
          <w:sz w:val="28"/>
          <w:szCs w:val="28"/>
          <w:lang w:val="uk-UA"/>
        </w:rPr>
        <w:t>Ю</w:t>
      </w:r>
      <w:r w:rsidR="00C376CD" w:rsidRPr="000511B4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0494F566" w14:textId="57F11491" w:rsidR="00907FA0" w:rsidRPr="00023E74" w:rsidRDefault="00F86F74" w:rsidP="00907FA0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.1. </w:t>
      </w:r>
      <w:r w:rsidR="00907FA0" w:rsidRPr="00023E74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</w:t>
      </w:r>
      <w:r w:rsidR="00907FA0">
        <w:rPr>
          <w:sz w:val="28"/>
          <w:szCs w:val="28"/>
          <w:lang w:val="uk-UA"/>
        </w:rPr>
        <w:t xml:space="preserve"> та </w:t>
      </w:r>
      <w:r w:rsidR="00907FA0" w:rsidRPr="007B3CDE">
        <w:rPr>
          <w:color w:val="000000" w:themeColor="text1"/>
          <w:sz w:val="28"/>
          <w:szCs w:val="28"/>
          <w:lang w:val="uk-UA"/>
        </w:rPr>
        <w:t>статті 19 Лісового кодексу України</w:t>
      </w:r>
      <w:r w:rsidR="00907FA0">
        <w:rPr>
          <w:sz w:val="28"/>
          <w:szCs w:val="28"/>
          <w:lang w:val="uk-UA"/>
        </w:rPr>
        <w:t>.</w:t>
      </w:r>
    </w:p>
    <w:p w14:paraId="6196F3A3" w14:textId="0C507628" w:rsidR="00907FA0" w:rsidRPr="001B4BDB" w:rsidRDefault="00907FA0" w:rsidP="00907FA0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1B4BDB">
        <w:rPr>
          <w:sz w:val="28"/>
          <w:szCs w:val="28"/>
          <w:lang w:val="uk-UA"/>
        </w:rPr>
        <w:t>.2. 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ими</w:t>
      </w:r>
      <w:r w:rsidRPr="001B4BDB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ами</w:t>
      </w:r>
      <w:r w:rsidRPr="001B4BDB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770DAD25" w14:textId="521B9F15" w:rsidR="00907FA0" w:rsidRPr="00023E74" w:rsidRDefault="00907FA0" w:rsidP="00907FA0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23E74">
        <w:rPr>
          <w:sz w:val="28"/>
          <w:szCs w:val="28"/>
          <w:lang w:val="uk-UA"/>
        </w:rPr>
        <w:t>.3. 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sz w:val="28"/>
          <w:szCs w:val="28"/>
          <w:lang w:val="uk-UA"/>
        </w:rPr>
        <w:t xml:space="preserve">их </w:t>
      </w:r>
      <w:r w:rsidRPr="00023E74">
        <w:rPr>
          <w:sz w:val="28"/>
          <w:szCs w:val="28"/>
          <w:lang w:val="uk-UA"/>
        </w:rPr>
        <w:t>ділян</w:t>
      </w:r>
      <w:r>
        <w:rPr>
          <w:sz w:val="28"/>
          <w:szCs w:val="28"/>
          <w:lang w:val="uk-UA"/>
        </w:rPr>
        <w:t>о</w:t>
      </w:r>
      <w:r w:rsidRPr="00023E74">
        <w:rPr>
          <w:sz w:val="28"/>
          <w:szCs w:val="28"/>
          <w:lang w:val="uk-UA"/>
        </w:rPr>
        <w:t>к.</w:t>
      </w:r>
    </w:p>
    <w:p w14:paraId="62B86B16" w14:textId="18763508" w:rsidR="00907FA0" w:rsidRDefault="00907FA0" w:rsidP="00907FA0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23E7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23E74">
        <w:rPr>
          <w:sz w:val="28"/>
          <w:szCs w:val="28"/>
          <w:lang w:val="uk-UA"/>
        </w:rPr>
        <w:t>. Під час використання земельн</w:t>
      </w:r>
      <w:r>
        <w:rPr>
          <w:sz w:val="28"/>
          <w:szCs w:val="28"/>
          <w:lang w:val="uk-UA"/>
        </w:rPr>
        <w:t>их</w:t>
      </w:r>
      <w:r w:rsidRPr="00023E74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023E74">
        <w:rPr>
          <w:sz w:val="28"/>
          <w:szCs w:val="28"/>
          <w:lang w:val="uk-UA"/>
        </w:rPr>
        <w:t>к дотримуватися обмежень у ї</w:t>
      </w:r>
      <w:r>
        <w:rPr>
          <w:sz w:val="28"/>
          <w:szCs w:val="28"/>
          <w:lang w:val="uk-UA"/>
        </w:rPr>
        <w:t xml:space="preserve">х </w:t>
      </w:r>
      <w:r w:rsidRPr="00023E74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1928107D" w14:textId="77777777" w:rsidR="009E49C1" w:rsidRDefault="009E49C1" w:rsidP="009E49C1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2.5. </w:t>
      </w:r>
      <w:r w:rsidRPr="005533CC">
        <w:rPr>
          <w:sz w:val="28"/>
          <w:szCs w:val="28"/>
          <w:lang w:val="uk-UA"/>
        </w:rPr>
        <w:t>Земельн</w:t>
      </w:r>
      <w:r>
        <w:rPr>
          <w:sz w:val="28"/>
          <w:szCs w:val="28"/>
          <w:lang w:val="uk-UA"/>
        </w:rPr>
        <w:t>і</w:t>
      </w:r>
      <w:r w:rsidRPr="005533CC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0F39CB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(з </w:t>
      </w:r>
      <w:r w:rsidRPr="00DE4A20">
        <w:rPr>
          <w:color w:val="000000" w:themeColor="text1"/>
          <w:sz w:val="28"/>
          <w:szCs w:val="28"/>
          <w:lang w:val="uk-UA"/>
        </w:rPr>
        <w:t>кадастрови</w:t>
      </w:r>
      <w:r>
        <w:rPr>
          <w:color w:val="000000" w:themeColor="text1"/>
          <w:sz w:val="28"/>
          <w:szCs w:val="28"/>
          <w:lang w:val="uk-UA"/>
        </w:rPr>
        <w:t>ми</w:t>
      </w:r>
      <w:r w:rsidRPr="00DE4A20">
        <w:rPr>
          <w:color w:val="000000" w:themeColor="text1"/>
          <w:sz w:val="28"/>
          <w:szCs w:val="28"/>
          <w:lang w:val="uk-UA"/>
        </w:rPr>
        <w:t xml:space="preserve"> номер</w:t>
      </w:r>
      <w:r>
        <w:rPr>
          <w:color w:val="000000" w:themeColor="text1"/>
          <w:sz w:val="28"/>
          <w:szCs w:val="28"/>
          <w:lang w:val="uk-UA"/>
        </w:rPr>
        <w:t>ами:</w:t>
      </w:r>
      <w:r w:rsidRPr="005533CC">
        <w:rPr>
          <w:sz w:val="28"/>
          <w:szCs w:val="28"/>
          <w:lang w:val="uk-UA"/>
        </w:rPr>
        <w:t xml:space="preserve"> </w:t>
      </w:r>
      <w:r w:rsidRPr="00890CE1">
        <w:rPr>
          <w:iCs/>
          <w:color w:val="000000" w:themeColor="text1"/>
          <w:sz w:val="28"/>
          <w:szCs w:val="28"/>
          <w:lang w:val="uk-UA" w:eastAsia="uk-UA"/>
        </w:rPr>
        <w:t>8000000000:66:131:0024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 та </w:t>
      </w:r>
      <w:r w:rsidRPr="00890CE1">
        <w:rPr>
          <w:iCs/>
          <w:color w:val="000000" w:themeColor="text1"/>
          <w:sz w:val="28"/>
          <w:szCs w:val="28"/>
          <w:lang w:val="uk-UA" w:eastAsia="uk-UA"/>
        </w:rPr>
        <w:t>8000000000:66:131:0033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) </w:t>
      </w:r>
      <w:r>
        <w:rPr>
          <w:sz w:val="28"/>
          <w:szCs w:val="28"/>
          <w:lang w:val="uk-UA"/>
        </w:rPr>
        <w:t>в межах червоних ліній використовувати з обмеженнями відповідно до вимог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sz w:val="28"/>
          <w:szCs w:val="28"/>
          <w:lang w:val="uk-UA"/>
        </w:rPr>
        <w:t>.</w:t>
      </w:r>
    </w:p>
    <w:p w14:paraId="457B6A75" w14:textId="3358CC88" w:rsidR="009E49C1" w:rsidRPr="000F751E" w:rsidRDefault="009E49C1" w:rsidP="009E49C1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</w:t>
      </w:r>
      <w:r>
        <w:rPr>
          <w:sz w:val="28"/>
          <w:szCs w:val="28"/>
          <w:lang w:val="uk-UA"/>
        </w:rPr>
        <w:t>их</w:t>
      </w:r>
      <w:r w:rsidRPr="000F751E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0F751E">
        <w:rPr>
          <w:sz w:val="28"/>
          <w:szCs w:val="28"/>
          <w:lang w:val="uk-UA"/>
        </w:rPr>
        <w:t>к не за цільовим призначенням тягне за собою припинення права користування н</w:t>
      </w:r>
      <w:r>
        <w:rPr>
          <w:sz w:val="28"/>
          <w:szCs w:val="28"/>
          <w:lang w:val="uk-UA"/>
        </w:rPr>
        <w:t>ими</w:t>
      </w:r>
      <w:r w:rsidRPr="000F751E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2AAFD62F" w14:textId="77777777" w:rsidR="009E49C1" w:rsidRPr="00991C5B" w:rsidRDefault="009E49C1" w:rsidP="009E49C1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76591369" w:rsidR="00C30241" w:rsidRDefault="009E49C1" w:rsidP="00907FA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7C1A21">
        <w:tc>
          <w:tcPr>
            <w:tcW w:w="5803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35" w:type="dxa"/>
          </w:tcPr>
          <w:p w14:paraId="1A72C1E0" w14:textId="77777777" w:rsidR="00CD35B0" w:rsidRPr="006753B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6753B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6753B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7C1A21">
        <w:tc>
          <w:tcPr>
            <w:tcW w:w="5803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7C1A21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35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7C1A21">
        <w:tc>
          <w:tcPr>
            <w:tcW w:w="5803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7C1A21">
            <w:pPr>
              <w:ind w:right="73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835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248DDF48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71BB8D38" w14:textId="432582CC" w:rsidR="007C1A21" w:rsidRDefault="007C1A2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119B9AB" w14:textId="77777777" w:rsidR="007C1A21" w:rsidRDefault="007C1A21" w:rsidP="007C1A21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72F48885" w14:textId="77777777" w:rsidR="007C1A21" w:rsidRDefault="007C1A21" w:rsidP="007C1A21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2A264763" w14:textId="77777777" w:rsidR="007C1A21" w:rsidRDefault="007C1A21" w:rsidP="007C1A21">
      <w:pPr>
        <w:ind w:left="142"/>
        <w:jc w:val="both"/>
        <w:rPr>
          <w:bCs/>
          <w:sz w:val="28"/>
          <w:szCs w:val="28"/>
          <w:lang w:val="uk-UA"/>
        </w:rPr>
      </w:pPr>
    </w:p>
    <w:p w14:paraId="198D5831" w14:textId="77777777" w:rsidR="007C1A21" w:rsidRDefault="007C1A21" w:rsidP="007C1A21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1117A3DB" w14:textId="77777777" w:rsidR="007C1A21" w:rsidRDefault="007C1A2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4C440F5" w:rsidR="00E75718" w:rsidRPr="008119F4" w:rsidRDefault="00BA52D5" w:rsidP="00BA52D5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9ECD9" w14:textId="77777777" w:rsidR="00F42623" w:rsidRDefault="00F42623">
      <w:r>
        <w:separator/>
      </w:r>
    </w:p>
  </w:endnote>
  <w:endnote w:type="continuationSeparator" w:id="0">
    <w:p w14:paraId="59BC0E7B" w14:textId="77777777" w:rsidR="00F42623" w:rsidRDefault="00F42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6FC5F" w14:textId="77777777" w:rsidR="00F42623" w:rsidRDefault="00F42623">
      <w:r>
        <w:separator/>
      </w:r>
    </w:p>
  </w:footnote>
  <w:footnote w:type="continuationSeparator" w:id="0">
    <w:p w14:paraId="29DDDAA9" w14:textId="77777777" w:rsidR="00F42623" w:rsidRDefault="00F426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11B4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53B6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1A21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0CE1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07FA0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49C1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A52D5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262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745</Words>
  <Characters>4252</Characters>
  <Application>Microsoft Office Word</Application>
  <DocSecurity>0</DocSecurity>
  <Lines>35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4988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9</cp:revision>
  <cp:lastPrinted>2021-11-24T13:25:00Z</cp:lastPrinted>
  <dcterms:created xsi:type="dcterms:W3CDTF">2025-07-03T13:30:00Z</dcterms:created>
  <dcterms:modified xsi:type="dcterms:W3CDTF">2025-07-21T12:12:00Z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