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354262" w:rsidRDefault="009E5D57" w:rsidP="004D1119">
      <w:pPr>
        <w:pStyle w:val="50"/>
        <w:shd w:val="clear" w:color="auto" w:fill="auto"/>
        <w:ind w:right="1948"/>
        <w:jc w:val="center"/>
        <w:rPr>
          <w:sz w:val="36"/>
          <w:szCs w:val="36"/>
          <w:lang w:val="uk-UA"/>
        </w:rPr>
      </w:pPr>
      <w:r w:rsidRPr="00354262">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354262">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394458323</w:t>
                            </w:r>
                          </w:p>
                        </w:txbxContent>
                      </wps:txbx>
                      <wps:bodyPr wrap="square" lIns="0" tIns="0" rIns="0" bIns="0"/>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id="_x0000_t202" coordsize="21600,21600" o:spt="202" path="m,l,21600r21600,l21600,xe" w14:anchorId="708B545D">
                <v:stroke joinstyle="miter"/>
                <v:path gradientshapeok="t" o:connecttype="rect"/>
              </v:shapetype>
              <v:shape id="Shape 1"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2UdQEAAOgCAAAOAAAAZHJzL2Uyb0RvYy54bWysUttOwzAMfUfiH6K8s5YNJqjWIaFpCAkB&#10;EvABWZqslZo42GHt/h6n7ILgDfHintjJ8fFxZze9a8XGIDXgS3k+yqUwXkPV+HUp316XZ1dSUFS+&#10;Ui14U8qtIXkzPz2ZdaEwY6ihrQwKJvFUdKGUdYyhyDLStXGKRhCM56IFdCryEddZhapjdtdm4zyf&#10;Zh1gFRC0IeLs4qso5wO/tUbHJ2vJRNGWkrXFIeIQVylm85kq1qhC3eidDPUHFU41npseqBYqKvGB&#10;zS8q12gEAhtHGlwG1jbaDDPwNOf5j2leahXMMAubQ+FgE/0frX7cvIRnFLG/hZ4XmAzpAhXEyTRP&#10;b9GlLysVXGcLtwfbTB+FTo8urqf5lEuaa5PLScJMkx1fB6R4Z8CJBEqJvJbBLbV5oPh1dX8lNfOw&#10;bNo25Y9SEor9qt/pW0G1Zdkdb66U9P6h0EjR3nu2Jq15D3APVjuwJ2U7B4W71ad9fT8PrY8/6PwT&#10;AAD//wMAUEsDBBQABgAIAAAAIQBlFYyP4AAAAAoBAAAPAAAAZHJzL2Rvd25yZXYueG1sTI/BTsMw&#10;EETvSPyDtUjcWieNKEnIpqoQnJAq0nDg6MRuYjVeh9htw9/jnspxtU8zb4rNbAZ2VpPTlhDiZQRM&#10;UWulpg7hq35fpMCcFyTFYEkh/CoHm/L+rhC5tBeq1HnvOxZCyOUCofd+zDl3ba+McEs7Kgq/g52M&#10;8OGcOi4ncQnhZuCrKFpzIzSFhl6M6rVX7XF/Mgjbb6re9M+u+awOla7rLKKP9RHx8WHevgDzavY3&#10;GK76QR3K4NTYE0nHBoQ0S1cBRVjEz8CuQJwkYUyD8JRkwMuC/59Q/gEAAP//AwBQSwECLQAUAAYA&#10;CAAAACEAtoM4kv4AAADhAQAAEwAAAAAAAAAAAAAAAAAAAAAAW0NvbnRlbnRfVHlwZXNdLnhtbFBL&#10;AQItABQABgAIAAAAIQA4/SH/1gAAAJQBAAALAAAAAAAAAAAAAAAAAC8BAABfcmVscy8ucmVsc1BL&#10;AQItABQABgAIAAAAIQCpdn2UdQEAAOgCAAAOAAAAAAAAAAAAAAAAAC4CAABkcnMvZTJvRG9jLnht&#10;bFBLAQItABQABgAIAAAAIQBlFYyP4AAAAAoBAAAPAAAAAAAAAAAAAAAAAM8DAABkcnMvZG93bnJl&#10;di54bWxQSwUGAAAAAAQABADzAAAA3AQAAAAA&#10;">
                <v:textbox inset="0,0,0,0">
                  <w:txbxContent>
                    <w:p w:rsidRPr="007F01BC" w:rsidR="004D1119" w:rsidP="004D1119" w:rsidRDefault="004D1119" w14:paraId="69DE523D" w14:textId="1D2459B2">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rsidRPr="007F01BC" w:rsidR="004D1119" w:rsidP="004D1119" w:rsidRDefault="004D1119" w14:paraId="1105D4D1" w14:textId="77777777">
                      <w:pPr>
                        <w:pStyle w:val="60"/>
                        <w:shd w:val="clear" w:color="auto" w:fill="auto"/>
                        <w:rPr>
                          <w:sz w:val="24"/>
                          <w:szCs w:val="24"/>
                        </w:rPr>
                      </w:pPr>
                      <w:r w:rsidRPr="007F01BC">
                        <w:rPr>
                          <w:sz w:val="24"/>
                          <w:szCs w:val="24"/>
                        </w:rPr>
                        <w:t xml:space="preserve">№ 394458323</w:t>
                      </w:r>
                    </w:p>
                  </w:txbxContent>
                </v:textbox>
                <w10:wrap anchorx="page"/>
              </v:shape>
            </w:pict>
          </mc:Fallback>
        </mc:AlternateContent>
      </w:r>
      <w:r w:rsidR="004D1119" w:rsidRPr="00354262">
        <w:rPr>
          <w:sz w:val="36"/>
          <w:szCs w:val="36"/>
          <w:lang w:val="uk-UA"/>
        </w:rPr>
        <w:t>ПОЯСНЮВАЛЬНА ЗАПИСКА</w:t>
      </w:r>
    </w:p>
    <w:p w14:paraId="34493903" w14:textId="77777777" w:rsidR="004D1119" w:rsidRPr="00354262" w:rsidRDefault="00065154" w:rsidP="004D1119">
      <w:pPr>
        <w:pStyle w:val="1"/>
        <w:shd w:val="clear" w:color="auto" w:fill="auto"/>
        <w:ind w:left="1320" w:right="3874"/>
        <w:jc w:val="center"/>
        <w:rPr>
          <w:sz w:val="24"/>
          <w:szCs w:val="24"/>
          <w:lang w:val="uk-UA"/>
        </w:rPr>
      </w:pPr>
      <w:r w:rsidRPr="00354262">
        <w:rPr>
          <w:b/>
          <w:bCs/>
          <w:sz w:val="24"/>
          <w:szCs w:val="24"/>
          <w:lang w:val="uk-UA"/>
        </w:rPr>
        <w:t xml:space="preserve">№ </w:t>
      </w:r>
      <w:r w:rsidR="004D1119" w:rsidRPr="00354262">
        <w:rPr>
          <w:b/>
          <w:bCs/>
          <w:sz w:val="24"/>
          <w:szCs w:val="24"/>
          <w:lang w:val="uk-UA"/>
        </w:rPr>
        <w:t>ПЗН-81632 від 05.06.2025</w:t>
      </w:r>
    </w:p>
    <w:p w14:paraId="781D03CD" w14:textId="77777777" w:rsidR="004D1119" w:rsidRPr="00354262" w:rsidRDefault="004D1119" w:rsidP="004D1119">
      <w:pPr>
        <w:pStyle w:val="1"/>
        <w:shd w:val="clear" w:color="auto" w:fill="auto"/>
        <w:ind w:right="2740"/>
        <w:jc w:val="center"/>
        <w:rPr>
          <w:i/>
          <w:sz w:val="24"/>
          <w:szCs w:val="24"/>
          <w:lang w:val="uk-UA"/>
        </w:rPr>
      </w:pPr>
      <w:r w:rsidRPr="00354262">
        <w:rPr>
          <w:sz w:val="24"/>
          <w:szCs w:val="24"/>
          <w:lang w:val="uk-UA"/>
        </w:rPr>
        <w:t xml:space="preserve">до </w:t>
      </w:r>
      <w:proofErr w:type="spellStart"/>
      <w:r w:rsidRPr="00354262">
        <w:rPr>
          <w:sz w:val="24"/>
          <w:szCs w:val="24"/>
          <w:lang w:val="uk-UA"/>
        </w:rPr>
        <w:t>проєкту</w:t>
      </w:r>
      <w:proofErr w:type="spellEnd"/>
      <w:r w:rsidRPr="00354262">
        <w:rPr>
          <w:sz w:val="24"/>
          <w:szCs w:val="24"/>
          <w:lang w:val="uk-UA"/>
        </w:rPr>
        <w:t xml:space="preserve"> рішення Київської міської ради:</w:t>
      </w:r>
    </w:p>
    <w:p w14:paraId="6A7A1E15" w14:textId="366C6E40" w:rsidR="004D1119" w:rsidRPr="00354262" w:rsidRDefault="00E1376A" w:rsidP="004D1119">
      <w:pPr>
        <w:pStyle w:val="a7"/>
        <w:shd w:val="clear" w:color="auto" w:fill="auto"/>
        <w:spacing w:line="266" w:lineRule="auto"/>
        <w:ind w:right="2739"/>
        <w:jc w:val="center"/>
        <w:rPr>
          <w:rFonts w:eastAsia="Georgia"/>
          <w:b/>
          <w:i/>
          <w:iCs/>
          <w:sz w:val="24"/>
          <w:szCs w:val="24"/>
          <w:lang w:val="uk-UA"/>
        </w:rPr>
      </w:pPr>
      <w:r w:rsidRPr="00354262">
        <w:rPr>
          <w:b/>
          <w:i/>
          <w:sz w:val="24"/>
          <w:szCs w:val="24"/>
          <w:lang w:val="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58</w:t>
      </w:r>
      <w:r w:rsidRPr="00354262">
        <w:rPr>
          <w:b/>
          <w:i/>
          <w:iCs/>
          <w:sz w:val="24"/>
          <w:szCs w:val="24"/>
          <w:lang w:val="uk-UA"/>
        </w:rPr>
        <w:t xml:space="preserve"> кварталу Київського лісництва КП «Святошинське лісопаркове господарство» </w:t>
      </w:r>
      <w:r w:rsidRPr="00354262">
        <w:rPr>
          <w:b/>
          <w:i/>
          <w:sz w:val="24"/>
          <w:szCs w:val="24"/>
          <w:lang w:val="uk-UA"/>
        </w:rPr>
        <w:t xml:space="preserve">в </w:t>
      </w:r>
      <w:r w:rsidRPr="00354262">
        <w:rPr>
          <w:b/>
          <w:i/>
          <w:iCs/>
          <w:sz w:val="24"/>
          <w:szCs w:val="24"/>
          <w:lang w:val="uk-UA"/>
        </w:rPr>
        <w:t xml:space="preserve">Оболонському </w:t>
      </w:r>
      <w:r w:rsidRPr="00354262">
        <w:rPr>
          <w:b/>
          <w:i/>
          <w:sz w:val="24"/>
          <w:szCs w:val="24"/>
          <w:lang w:val="uk-UA"/>
        </w:rPr>
        <w:t>районі міста Києва</w:t>
      </w:r>
    </w:p>
    <w:p w14:paraId="69E0EA30" w14:textId="77777777" w:rsidR="004D1119" w:rsidRPr="00354262" w:rsidRDefault="004D1119" w:rsidP="004D1119">
      <w:pPr>
        <w:pStyle w:val="1"/>
        <w:shd w:val="clear" w:color="auto" w:fill="auto"/>
        <w:spacing w:after="0"/>
        <w:ind w:right="1806" w:firstLine="0"/>
        <w:rPr>
          <w:b/>
          <w:bCs/>
          <w:sz w:val="24"/>
          <w:szCs w:val="24"/>
          <w:lang w:val="uk-UA"/>
        </w:rPr>
      </w:pPr>
    </w:p>
    <w:p w14:paraId="7485161D" w14:textId="0E0659FB" w:rsidR="004D1119" w:rsidRPr="00354262" w:rsidRDefault="004D1119" w:rsidP="00A43048">
      <w:pPr>
        <w:pStyle w:val="a5"/>
        <w:numPr>
          <w:ilvl w:val="0"/>
          <w:numId w:val="2"/>
        </w:numPr>
        <w:shd w:val="clear" w:color="auto" w:fill="auto"/>
        <w:spacing w:line="240" w:lineRule="auto"/>
        <w:ind w:hanging="301"/>
        <w:rPr>
          <w:b/>
          <w:bCs/>
          <w:sz w:val="24"/>
          <w:szCs w:val="24"/>
          <w:lang w:val="uk-UA"/>
        </w:rPr>
      </w:pPr>
      <w:r w:rsidRPr="00354262">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E1376A" w:rsidRPr="00354262" w14:paraId="7F2A5308" w14:textId="77777777" w:rsidTr="00091D1A">
        <w:trPr>
          <w:cantSplit/>
          <w:trHeight w:hRule="exact" w:val="668"/>
        </w:trPr>
        <w:tc>
          <w:tcPr>
            <w:tcW w:w="2793" w:type="dxa"/>
            <w:shd w:val="clear" w:color="auto" w:fill="FFFFFF"/>
          </w:tcPr>
          <w:p w14:paraId="7982E928" w14:textId="77777777" w:rsidR="00E1376A" w:rsidRPr="00354262" w:rsidRDefault="00E1376A" w:rsidP="00091D1A">
            <w:pPr>
              <w:pStyle w:val="a7"/>
              <w:shd w:val="clear" w:color="auto" w:fill="auto"/>
              <w:spacing w:after="0"/>
              <w:ind w:firstLine="0"/>
              <w:rPr>
                <w:sz w:val="24"/>
                <w:szCs w:val="24"/>
                <w:lang w:val="uk-UA"/>
              </w:rPr>
            </w:pPr>
            <w:r w:rsidRPr="00354262">
              <w:rPr>
                <w:sz w:val="24"/>
                <w:szCs w:val="24"/>
                <w:lang w:val="uk-UA"/>
              </w:rPr>
              <w:t>Назва:</w:t>
            </w:r>
          </w:p>
        </w:tc>
        <w:tc>
          <w:tcPr>
            <w:tcW w:w="6762" w:type="dxa"/>
            <w:shd w:val="clear" w:color="auto" w:fill="FFFFFF"/>
          </w:tcPr>
          <w:p w14:paraId="2E37963F" w14:textId="77777777" w:rsidR="00E1376A" w:rsidRPr="00354262" w:rsidRDefault="00E1376A" w:rsidP="00091D1A">
            <w:pPr>
              <w:pStyle w:val="a7"/>
              <w:shd w:val="clear" w:color="auto" w:fill="auto"/>
              <w:spacing w:after="0"/>
              <w:ind w:firstLine="173"/>
              <w:jc w:val="both"/>
              <w:rPr>
                <w:i/>
                <w:iCs/>
                <w:sz w:val="24"/>
                <w:szCs w:val="24"/>
                <w:lang w:val="uk-UA"/>
              </w:rPr>
            </w:pPr>
            <w:r w:rsidRPr="00354262">
              <w:rPr>
                <w:i/>
                <w:iCs/>
                <w:sz w:val="24"/>
                <w:szCs w:val="24"/>
                <w:lang w:val="uk-UA"/>
              </w:rPr>
              <w:t>КОМУНАЛЬНЕ ПІДПРИЄМСТВО «СВЯТОШИНСЬКЕ</w:t>
            </w:r>
          </w:p>
          <w:p w14:paraId="258BCC53" w14:textId="77777777" w:rsidR="00E1376A" w:rsidRPr="00354262" w:rsidRDefault="00E1376A" w:rsidP="00091D1A">
            <w:pPr>
              <w:pStyle w:val="a7"/>
              <w:shd w:val="clear" w:color="auto" w:fill="auto"/>
              <w:spacing w:after="0"/>
              <w:ind w:firstLine="173"/>
              <w:jc w:val="both"/>
              <w:rPr>
                <w:sz w:val="24"/>
                <w:szCs w:val="24"/>
                <w:lang w:val="uk-UA"/>
              </w:rPr>
            </w:pPr>
            <w:r w:rsidRPr="00354262">
              <w:rPr>
                <w:i/>
                <w:iCs/>
                <w:sz w:val="24"/>
                <w:szCs w:val="24"/>
                <w:lang w:val="uk-UA"/>
              </w:rPr>
              <w:t>ЛІСОПАРКОВЕ ГОСПОДАРСТВО»</w:t>
            </w:r>
          </w:p>
        </w:tc>
      </w:tr>
      <w:tr w:rsidR="00E1376A" w:rsidRPr="005F5CD2" w14:paraId="01631A08" w14:textId="77777777" w:rsidTr="00091D1A">
        <w:trPr>
          <w:cantSplit/>
          <w:trHeight w:hRule="exact" w:val="1251"/>
        </w:trPr>
        <w:tc>
          <w:tcPr>
            <w:tcW w:w="2793" w:type="dxa"/>
            <w:shd w:val="clear" w:color="auto" w:fill="FFFFFF"/>
          </w:tcPr>
          <w:p w14:paraId="15C053AB" w14:textId="77777777" w:rsidR="00E1376A" w:rsidRPr="00354262" w:rsidRDefault="00E1376A" w:rsidP="00091D1A">
            <w:pPr>
              <w:pStyle w:val="a5"/>
              <w:shd w:val="clear" w:color="auto" w:fill="auto"/>
              <w:spacing w:line="240" w:lineRule="auto"/>
              <w:rPr>
                <w:sz w:val="24"/>
                <w:szCs w:val="24"/>
                <w:lang w:val="uk-UA"/>
              </w:rPr>
            </w:pPr>
            <w:r w:rsidRPr="00354262">
              <w:rPr>
                <w:sz w:val="24"/>
                <w:szCs w:val="24"/>
                <w:lang w:val="uk-UA"/>
              </w:rPr>
              <w:t xml:space="preserve"> Перелік засновників</w:t>
            </w:r>
          </w:p>
          <w:p w14:paraId="0E56810B" w14:textId="77777777" w:rsidR="00E1376A" w:rsidRPr="00354262" w:rsidRDefault="00E1376A" w:rsidP="00091D1A">
            <w:pPr>
              <w:pStyle w:val="a5"/>
              <w:shd w:val="clear" w:color="auto" w:fill="auto"/>
              <w:spacing w:line="240" w:lineRule="auto"/>
              <w:rPr>
                <w:sz w:val="24"/>
                <w:szCs w:val="24"/>
                <w:lang w:val="uk-UA"/>
              </w:rPr>
            </w:pPr>
            <w:r w:rsidRPr="00354262">
              <w:rPr>
                <w:sz w:val="24"/>
                <w:szCs w:val="24"/>
                <w:lang w:val="uk-UA"/>
              </w:rPr>
              <w:t xml:space="preserve"> (учасників)*:</w:t>
            </w:r>
          </w:p>
          <w:p w14:paraId="27A14622" w14:textId="77777777" w:rsidR="00E1376A" w:rsidRPr="00354262" w:rsidRDefault="00E1376A" w:rsidP="00091D1A">
            <w:pPr>
              <w:pStyle w:val="a7"/>
              <w:shd w:val="clear" w:color="auto" w:fill="auto"/>
              <w:spacing w:after="0"/>
              <w:ind w:firstLine="0"/>
              <w:rPr>
                <w:sz w:val="24"/>
                <w:szCs w:val="24"/>
                <w:lang w:val="uk-UA"/>
              </w:rPr>
            </w:pPr>
          </w:p>
        </w:tc>
        <w:tc>
          <w:tcPr>
            <w:tcW w:w="6762" w:type="dxa"/>
            <w:shd w:val="clear" w:color="auto" w:fill="FFFFFF"/>
          </w:tcPr>
          <w:p w14:paraId="710C5699" w14:textId="77777777" w:rsidR="00E1376A" w:rsidRPr="00354262" w:rsidRDefault="00E1376A" w:rsidP="00091D1A">
            <w:pPr>
              <w:pStyle w:val="a7"/>
              <w:shd w:val="clear" w:color="auto" w:fill="auto"/>
              <w:spacing w:after="0"/>
              <w:ind w:left="173" w:firstLine="0"/>
              <w:jc w:val="both"/>
              <w:rPr>
                <w:i/>
                <w:iCs/>
                <w:sz w:val="24"/>
                <w:szCs w:val="24"/>
                <w:lang w:val="uk-UA"/>
              </w:rPr>
            </w:pPr>
            <w:r w:rsidRPr="00354262">
              <w:rPr>
                <w:i/>
                <w:sz w:val="24"/>
                <w:szCs w:val="24"/>
                <w:lang w:val="uk-UA"/>
              </w:rPr>
              <w:t xml:space="preserve">КИЇВСЬКА МІСЬКА РАДА, Код ЄДРПОУ:22883141, </w:t>
            </w:r>
            <w:proofErr w:type="spellStart"/>
            <w:r w:rsidRPr="00354262">
              <w:rPr>
                <w:i/>
                <w:sz w:val="24"/>
                <w:szCs w:val="24"/>
                <w:lang w:val="uk-UA"/>
              </w:rPr>
              <w:t>резидентство</w:t>
            </w:r>
            <w:proofErr w:type="spellEnd"/>
            <w:r w:rsidRPr="00354262">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E1376A" w:rsidRPr="00354262" w14:paraId="43F1F6F6" w14:textId="77777777" w:rsidTr="00091D1A">
        <w:trPr>
          <w:cantSplit/>
          <w:trHeight w:hRule="exact" w:val="744"/>
        </w:trPr>
        <w:tc>
          <w:tcPr>
            <w:tcW w:w="2793" w:type="dxa"/>
            <w:shd w:val="clear" w:color="auto" w:fill="FFFFFF"/>
          </w:tcPr>
          <w:p w14:paraId="51EA4E7E" w14:textId="77777777" w:rsidR="00E1376A" w:rsidRPr="00354262" w:rsidRDefault="00E1376A" w:rsidP="00091D1A">
            <w:pPr>
              <w:pStyle w:val="30"/>
              <w:shd w:val="clear" w:color="auto" w:fill="auto"/>
              <w:spacing w:line="240" w:lineRule="auto"/>
              <w:rPr>
                <w:sz w:val="24"/>
                <w:szCs w:val="24"/>
                <w:lang w:val="uk-UA"/>
              </w:rPr>
            </w:pPr>
            <w:r w:rsidRPr="00354262">
              <w:rPr>
                <w:sz w:val="24"/>
                <w:szCs w:val="24"/>
                <w:lang w:val="uk-UA"/>
              </w:rPr>
              <w:t xml:space="preserve"> Кінцевий </w:t>
            </w:r>
            <w:proofErr w:type="spellStart"/>
            <w:r w:rsidRPr="00354262">
              <w:rPr>
                <w:sz w:val="24"/>
                <w:szCs w:val="24"/>
                <w:lang w:val="uk-UA"/>
              </w:rPr>
              <w:t>бенефіціарний</w:t>
            </w:r>
            <w:proofErr w:type="spellEnd"/>
          </w:p>
          <w:p w14:paraId="24D20A59" w14:textId="77777777" w:rsidR="00E1376A" w:rsidRPr="00354262" w:rsidRDefault="00E1376A" w:rsidP="00091D1A">
            <w:pPr>
              <w:pStyle w:val="30"/>
              <w:shd w:val="clear" w:color="auto" w:fill="auto"/>
              <w:spacing w:line="240" w:lineRule="auto"/>
              <w:rPr>
                <w:sz w:val="24"/>
                <w:szCs w:val="24"/>
                <w:lang w:val="uk-UA"/>
              </w:rPr>
            </w:pPr>
            <w:r w:rsidRPr="00354262">
              <w:rPr>
                <w:sz w:val="24"/>
                <w:szCs w:val="24"/>
                <w:lang w:val="uk-UA"/>
              </w:rPr>
              <w:t xml:space="preserve"> власник (контролер)*:</w:t>
            </w:r>
          </w:p>
        </w:tc>
        <w:tc>
          <w:tcPr>
            <w:tcW w:w="6762" w:type="dxa"/>
            <w:shd w:val="clear" w:color="auto" w:fill="FFFFFF"/>
          </w:tcPr>
          <w:p w14:paraId="28E3BDB8" w14:textId="77777777" w:rsidR="00E1376A" w:rsidRPr="00354262" w:rsidRDefault="00E1376A" w:rsidP="00091D1A">
            <w:pPr>
              <w:pStyle w:val="a7"/>
              <w:shd w:val="clear" w:color="auto" w:fill="auto"/>
              <w:spacing w:after="0"/>
              <w:ind w:firstLine="173"/>
              <w:jc w:val="both"/>
              <w:rPr>
                <w:i/>
                <w:iCs/>
                <w:sz w:val="24"/>
                <w:szCs w:val="24"/>
                <w:lang w:val="uk-UA"/>
              </w:rPr>
            </w:pPr>
            <w:r w:rsidRPr="00354262">
              <w:rPr>
                <w:i/>
                <w:iCs/>
                <w:sz w:val="24"/>
                <w:szCs w:val="24"/>
                <w:lang w:val="uk-UA"/>
              </w:rPr>
              <w:t>Відсутній</w:t>
            </w:r>
          </w:p>
        </w:tc>
      </w:tr>
      <w:tr w:rsidR="00E1376A" w:rsidRPr="00354262" w14:paraId="15DCECE3" w14:textId="77777777" w:rsidTr="00091D1A">
        <w:trPr>
          <w:cantSplit/>
          <w:trHeight w:hRule="exact" w:val="414"/>
        </w:trPr>
        <w:tc>
          <w:tcPr>
            <w:tcW w:w="2793" w:type="dxa"/>
            <w:shd w:val="clear" w:color="auto" w:fill="FFFFFF"/>
          </w:tcPr>
          <w:p w14:paraId="349C2145" w14:textId="77777777" w:rsidR="00E1376A" w:rsidRPr="00354262" w:rsidRDefault="00E1376A" w:rsidP="00091D1A">
            <w:pPr>
              <w:pStyle w:val="30"/>
              <w:shd w:val="clear" w:color="auto" w:fill="auto"/>
              <w:spacing w:line="240" w:lineRule="auto"/>
              <w:rPr>
                <w:sz w:val="24"/>
                <w:szCs w:val="24"/>
                <w:lang w:val="uk-UA"/>
              </w:rPr>
            </w:pPr>
            <w:r w:rsidRPr="00354262">
              <w:rPr>
                <w:sz w:val="24"/>
                <w:szCs w:val="24"/>
                <w:lang w:val="uk-UA"/>
              </w:rPr>
              <w:t xml:space="preserve"> Реєстраційний номер:</w:t>
            </w:r>
          </w:p>
        </w:tc>
        <w:tc>
          <w:tcPr>
            <w:tcW w:w="6762" w:type="dxa"/>
            <w:shd w:val="clear" w:color="auto" w:fill="FFFFFF"/>
          </w:tcPr>
          <w:p w14:paraId="64B52F1A" w14:textId="35218F69" w:rsidR="00E1376A" w:rsidRPr="00354262" w:rsidRDefault="00E1376A" w:rsidP="00091D1A">
            <w:pPr>
              <w:pStyle w:val="a7"/>
              <w:shd w:val="clear" w:color="auto" w:fill="auto"/>
              <w:spacing w:after="0"/>
              <w:ind w:firstLine="173"/>
              <w:jc w:val="both"/>
              <w:rPr>
                <w:i/>
                <w:iCs/>
                <w:sz w:val="24"/>
                <w:szCs w:val="24"/>
                <w:lang w:val="uk-UA"/>
              </w:rPr>
            </w:pPr>
            <w:r w:rsidRPr="00354262">
              <w:rPr>
                <w:i/>
                <w:sz w:val="24"/>
                <w:szCs w:val="24"/>
                <w:lang w:val="uk-UA"/>
              </w:rPr>
              <w:t>від 30.05.2025</w:t>
            </w:r>
            <w:r w:rsidRPr="00354262">
              <w:rPr>
                <w:sz w:val="24"/>
                <w:szCs w:val="24"/>
                <w:lang w:val="uk-UA"/>
              </w:rPr>
              <w:t xml:space="preserve"> </w:t>
            </w:r>
            <w:r w:rsidRPr="00354262">
              <w:rPr>
                <w:i/>
                <w:sz w:val="24"/>
                <w:szCs w:val="24"/>
                <w:lang w:val="uk-UA"/>
              </w:rPr>
              <w:t>№ 394458323</w:t>
            </w:r>
          </w:p>
        </w:tc>
      </w:tr>
    </w:tbl>
    <w:p w14:paraId="24C2D17C" w14:textId="77777777" w:rsidR="004D1119" w:rsidRPr="00354262" w:rsidRDefault="004D1119" w:rsidP="004D1119">
      <w:pPr>
        <w:spacing w:after="79" w:line="1" w:lineRule="exact"/>
        <w:rPr>
          <w:lang w:val="uk-UA"/>
        </w:rPr>
      </w:pPr>
    </w:p>
    <w:p w14:paraId="60EB3C44" w14:textId="77777777" w:rsidR="004A5DBD" w:rsidRPr="00354262" w:rsidRDefault="004A5DBD" w:rsidP="00354262">
      <w:pPr>
        <w:pStyle w:val="a5"/>
        <w:shd w:val="clear" w:color="auto" w:fill="auto"/>
        <w:spacing w:line="240" w:lineRule="auto"/>
        <w:rPr>
          <w:sz w:val="18"/>
          <w:szCs w:val="18"/>
          <w:lang w:val="uk-UA"/>
        </w:rPr>
      </w:pPr>
      <w:r w:rsidRPr="00354262">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354262" w:rsidRDefault="004D1119" w:rsidP="00354262">
      <w:pPr>
        <w:pStyle w:val="1"/>
        <w:shd w:val="clear" w:color="auto" w:fill="auto"/>
        <w:tabs>
          <w:tab w:val="left" w:pos="668"/>
        </w:tabs>
        <w:spacing w:after="0"/>
        <w:ind w:left="400" w:firstLine="0"/>
        <w:rPr>
          <w:sz w:val="24"/>
          <w:szCs w:val="24"/>
          <w:lang w:val="uk-UA"/>
        </w:rPr>
      </w:pPr>
    </w:p>
    <w:p w14:paraId="66C0BB3E" w14:textId="32EA9FD0" w:rsidR="004D1119" w:rsidRPr="00354262" w:rsidRDefault="004D1119" w:rsidP="00354262">
      <w:pPr>
        <w:pStyle w:val="1"/>
        <w:numPr>
          <w:ilvl w:val="0"/>
          <w:numId w:val="1"/>
        </w:numPr>
        <w:shd w:val="clear" w:color="auto" w:fill="auto"/>
        <w:tabs>
          <w:tab w:val="left" w:pos="668"/>
        </w:tabs>
        <w:spacing w:after="0"/>
        <w:rPr>
          <w:sz w:val="24"/>
          <w:szCs w:val="24"/>
          <w:lang w:val="uk-UA"/>
        </w:rPr>
      </w:pPr>
      <w:r w:rsidRPr="00354262">
        <w:rPr>
          <w:b/>
          <w:bCs/>
          <w:sz w:val="24"/>
          <w:szCs w:val="24"/>
          <w:lang w:val="uk-UA"/>
        </w:rPr>
        <w:t>Відомості про земельну ділянку (кадастровий № 8000000000:85:933:0001)</w:t>
      </w:r>
      <w:r w:rsidR="00DC4060" w:rsidRPr="00354262">
        <w:rPr>
          <w:b/>
          <w:bCs/>
          <w:sz w:val="24"/>
          <w:szCs w:val="24"/>
          <w:lang w:val="uk-UA"/>
        </w:rPr>
        <w:t>.</w:t>
      </w:r>
    </w:p>
    <w:tbl>
      <w:tblPr>
        <w:tblStyle w:val="a8"/>
        <w:tblW w:w="9493" w:type="dxa"/>
        <w:tblLayout w:type="fixed"/>
        <w:tblLook w:val="04A0" w:firstRow="1" w:lastRow="0" w:firstColumn="1" w:lastColumn="0" w:noHBand="0" w:noVBand="1"/>
      </w:tblPr>
      <w:tblGrid>
        <w:gridCol w:w="2681"/>
        <w:gridCol w:w="6812"/>
      </w:tblGrid>
      <w:tr w:rsidR="00E1376A" w:rsidRPr="005F5CD2" w14:paraId="184D14F5" w14:textId="77777777" w:rsidTr="00354262">
        <w:trPr>
          <w:trHeight w:val="673"/>
        </w:trPr>
        <w:tc>
          <w:tcPr>
            <w:tcW w:w="2681" w:type="dxa"/>
            <w:tcBorders>
              <w:top w:val="single" w:sz="4" w:space="0" w:color="auto"/>
              <w:left w:val="single" w:sz="4" w:space="0" w:color="auto"/>
              <w:bottom w:val="single" w:sz="4" w:space="0" w:color="auto"/>
              <w:right w:val="single" w:sz="4" w:space="0" w:color="auto"/>
            </w:tcBorders>
            <w:hideMark/>
          </w:tcPr>
          <w:p w14:paraId="392A5736" w14:textId="77777777" w:rsidR="00E1376A" w:rsidRPr="00354262" w:rsidRDefault="00E1376A" w:rsidP="00091D1A">
            <w:pPr>
              <w:pStyle w:val="1"/>
              <w:shd w:val="clear" w:color="auto" w:fill="auto"/>
              <w:spacing w:after="0"/>
              <w:ind w:left="-120" w:firstLine="0"/>
              <w:rPr>
                <w:i/>
                <w:iCs/>
                <w:sz w:val="24"/>
                <w:szCs w:val="24"/>
              </w:rPr>
            </w:pPr>
            <w:r w:rsidRPr="00354262">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28607AA0" w14:textId="79C051B0" w:rsidR="00E1376A" w:rsidRPr="00354262" w:rsidRDefault="00E1376A" w:rsidP="00E1376A">
            <w:pPr>
              <w:pStyle w:val="a5"/>
              <w:shd w:val="clear" w:color="auto" w:fill="auto"/>
              <w:spacing w:line="240" w:lineRule="auto"/>
              <w:rPr>
                <w:bCs/>
                <w:i/>
                <w:sz w:val="24"/>
                <w:szCs w:val="24"/>
              </w:rPr>
            </w:pPr>
            <w:r w:rsidRPr="00354262">
              <w:rPr>
                <w:i/>
                <w:iCs/>
                <w:sz w:val="24"/>
                <w:szCs w:val="24"/>
              </w:rPr>
              <w:t>м. Київ, р-н Оболонський, 58 квартал Київського лісництва КП «Святошинське лісопаркове господарство»</w:t>
            </w:r>
          </w:p>
        </w:tc>
      </w:tr>
      <w:tr w:rsidR="00E1376A" w:rsidRPr="00354262" w14:paraId="0741D366" w14:textId="77777777" w:rsidTr="00354262">
        <w:trPr>
          <w:trHeight w:val="273"/>
        </w:trPr>
        <w:tc>
          <w:tcPr>
            <w:tcW w:w="2681" w:type="dxa"/>
            <w:tcBorders>
              <w:top w:val="single" w:sz="4" w:space="0" w:color="auto"/>
              <w:left w:val="single" w:sz="4" w:space="0" w:color="auto"/>
              <w:bottom w:val="single" w:sz="4" w:space="0" w:color="auto"/>
              <w:right w:val="single" w:sz="4" w:space="0" w:color="auto"/>
            </w:tcBorders>
            <w:hideMark/>
          </w:tcPr>
          <w:p w14:paraId="6029C3C2" w14:textId="77777777" w:rsidR="00E1376A" w:rsidRPr="00354262" w:rsidRDefault="00E1376A" w:rsidP="00091D1A">
            <w:pPr>
              <w:pStyle w:val="a5"/>
              <w:shd w:val="clear" w:color="auto" w:fill="auto"/>
              <w:spacing w:line="240" w:lineRule="auto"/>
              <w:ind w:left="-120"/>
              <w:rPr>
                <w:bCs/>
                <w:i/>
                <w:sz w:val="24"/>
                <w:szCs w:val="24"/>
              </w:rPr>
            </w:pPr>
            <w:r w:rsidRPr="00354262">
              <w:rPr>
                <w:sz w:val="24"/>
                <w:szCs w:val="24"/>
              </w:rPr>
              <w:t xml:space="preserve"> Площа:</w:t>
            </w:r>
          </w:p>
        </w:tc>
        <w:tc>
          <w:tcPr>
            <w:tcW w:w="6812" w:type="dxa"/>
            <w:tcBorders>
              <w:top w:val="single" w:sz="4" w:space="0" w:color="auto"/>
              <w:left w:val="single" w:sz="4" w:space="0" w:color="auto"/>
              <w:bottom w:val="single" w:sz="4" w:space="0" w:color="auto"/>
              <w:right w:val="single" w:sz="4" w:space="0" w:color="auto"/>
            </w:tcBorders>
            <w:hideMark/>
          </w:tcPr>
          <w:p w14:paraId="3D47D1A1" w14:textId="6BF1C42F" w:rsidR="00E1376A" w:rsidRPr="00354262" w:rsidRDefault="00E1376A" w:rsidP="00091D1A">
            <w:pPr>
              <w:pStyle w:val="a5"/>
              <w:shd w:val="clear" w:color="auto" w:fill="auto"/>
              <w:spacing w:line="240" w:lineRule="auto"/>
              <w:rPr>
                <w:bCs/>
                <w:i/>
                <w:sz w:val="24"/>
                <w:szCs w:val="24"/>
              </w:rPr>
            </w:pPr>
            <w:r w:rsidRPr="00354262">
              <w:rPr>
                <w:i/>
                <w:iCs/>
                <w:sz w:val="24"/>
                <w:szCs w:val="24"/>
              </w:rPr>
              <w:t>14,7403 га</w:t>
            </w:r>
          </w:p>
        </w:tc>
      </w:tr>
      <w:tr w:rsidR="00E1376A" w:rsidRPr="005F5CD2" w14:paraId="22952E20" w14:textId="77777777" w:rsidTr="00354262">
        <w:trPr>
          <w:trHeight w:val="518"/>
        </w:trPr>
        <w:tc>
          <w:tcPr>
            <w:tcW w:w="2681" w:type="dxa"/>
            <w:tcBorders>
              <w:top w:val="single" w:sz="4" w:space="0" w:color="auto"/>
              <w:left w:val="single" w:sz="4" w:space="0" w:color="auto"/>
              <w:bottom w:val="single" w:sz="4" w:space="0" w:color="auto"/>
              <w:right w:val="single" w:sz="4" w:space="0" w:color="auto"/>
            </w:tcBorders>
            <w:hideMark/>
          </w:tcPr>
          <w:p w14:paraId="0357B598" w14:textId="77777777" w:rsidR="00E1376A" w:rsidRPr="00354262" w:rsidRDefault="00E1376A" w:rsidP="00091D1A">
            <w:pPr>
              <w:pStyle w:val="30"/>
              <w:shd w:val="clear" w:color="auto" w:fill="auto"/>
              <w:spacing w:line="240" w:lineRule="auto"/>
              <w:ind w:left="-120"/>
              <w:rPr>
                <w:sz w:val="24"/>
                <w:szCs w:val="24"/>
              </w:rPr>
            </w:pPr>
            <w:r w:rsidRPr="00354262">
              <w:rPr>
                <w:sz w:val="24"/>
                <w:szCs w:val="24"/>
              </w:rPr>
              <w:t xml:space="preserve"> Вид та термін   </w:t>
            </w:r>
          </w:p>
          <w:p w14:paraId="56DE2AE9" w14:textId="77777777" w:rsidR="00E1376A" w:rsidRPr="00354262" w:rsidRDefault="00E1376A" w:rsidP="00091D1A">
            <w:pPr>
              <w:pStyle w:val="30"/>
              <w:shd w:val="clear" w:color="auto" w:fill="auto"/>
              <w:spacing w:line="240" w:lineRule="auto"/>
              <w:ind w:left="-120"/>
              <w:rPr>
                <w:sz w:val="24"/>
                <w:szCs w:val="24"/>
              </w:rPr>
            </w:pPr>
            <w:r w:rsidRPr="00354262">
              <w:rPr>
                <w:sz w:val="24"/>
                <w:szCs w:val="24"/>
              </w:rPr>
              <w:t xml:space="preserve"> користування:</w:t>
            </w:r>
          </w:p>
        </w:tc>
        <w:tc>
          <w:tcPr>
            <w:tcW w:w="6812" w:type="dxa"/>
            <w:tcBorders>
              <w:top w:val="single" w:sz="4" w:space="0" w:color="auto"/>
              <w:left w:val="single" w:sz="4" w:space="0" w:color="auto"/>
              <w:bottom w:val="single" w:sz="4" w:space="0" w:color="auto"/>
              <w:right w:val="single" w:sz="4" w:space="0" w:color="auto"/>
            </w:tcBorders>
            <w:hideMark/>
          </w:tcPr>
          <w:p w14:paraId="24210A4F" w14:textId="77777777" w:rsidR="00E1376A" w:rsidRPr="00354262" w:rsidRDefault="00E1376A" w:rsidP="00091D1A">
            <w:pPr>
              <w:pStyle w:val="a5"/>
              <w:shd w:val="clear" w:color="auto" w:fill="auto"/>
              <w:spacing w:line="240" w:lineRule="auto"/>
              <w:rPr>
                <w:bCs/>
                <w:i/>
                <w:sz w:val="24"/>
                <w:szCs w:val="24"/>
              </w:rPr>
            </w:pPr>
            <w:r w:rsidRPr="00354262">
              <w:rPr>
                <w:i/>
                <w:sz w:val="24"/>
                <w:szCs w:val="24"/>
              </w:rPr>
              <w:t>Право в процесі оформлення (постійне користування)</w:t>
            </w:r>
          </w:p>
        </w:tc>
      </w:tr>
      <w:tr w:rsidR="00E1376A" w:rsidRPr="00354262" w14:paraId="687165C0" w14:textId="77777777" w:rsidTr="00354262">
        <w:trPr>
          <w:trHeight w:val="582"/>
        </w:trPr>
        <w:tc>
          <w:tcPr>
            <w:tcW w:w="2681" w:type="dxa"/>
            <w:tcBorders>
              <w:top w:val="single" w:sz="4" w:space="0" w:color="auto"/>
              <w:left w:val="single" w:sz="4" w:space="0" w:color="auto"/>
              <w:bottom w:val="single" w:sz="4" w:space="0" w:color="auto"/>
              <w:right w:val="single" w:sz="4" w:space="0" w:color="auto"/>
            </w:tcBorders>
            <w:hideMark/>
          </w:tcPr>
          <w:p w14:paraId="501748A8" w14:textId="77777777" w:rsidR="00E1376A" w:rsidRPr="00354262" w:rsidRDefault="00E1376A" w:rsidP="00091D1A">
            <w:pPr>
              <w:pStyle w:val="a5"/>
              <w:shd w:val="clear" w:color="auto" w:fill="auto"/>
              <w:spacing w:line="240" w:lineRule="auto"/>
              <w:ind w:left="-120"/>
              <w:rPr>
                <w:bCs/>
                <w:i/>
                <w:sz w:val="24"/>
                <w:szCs w:val="24"/>
              </w:rPr>
            </w:pPr>
            <w:r w:rsidRPr="00354262">
              <w:rPr>
                <w:sz w:val="24"/>
                <w:szCs w:val="24"/>
              </w:rPr>
              <w:t xml:space="preserve"> Категорія земель:</w:t>
            </w:r>
          </w:p>
        </w:tc>
        <w:tc>
          <w:tcPr>
            <w:tcW w:w="6812" w:type="dxa"/>
            <w:tcBorders>
              <w:top w:val="single" w:sz="4" w:space="0" w:color="auto"/>
              <w:left w:val="single" w:sz="4" w:space="0" w:color="auto"/>
              <w:bottom w:val="single" w:sz="4" w:space="0" w:color="auto"/>
              <w:right w:val="single" w:sz="4" w:space="0" w:color="auto"/>
            </w:tcBorders>
            <w:hideMark/>
          </w:tcPr>
          <w:p w14:paraId="284B365D" w14:textId="77777777" w:rsidR="00E1376A" w:rsidRPr="00354262" w:rsidRDefault="00E1376A" w:rsidP="00091D1A">
            <w:pPr>
              <w:pStyle w:val="a5"/>
              <w:shd w:val="clear" w:color="auto" w:fill="auto"/>
              <w:spacing w:line="240" w:lineRule="auto"/>
              <w:rPr>
                <w:bCs/>
                <w:i/>
                <w:sz w:val="24"/>
                <w:szCs w:val="24"/>
              </w:rPr>
            </w:pPr>
            <w:r w:rsidRPr="00354262">
              <w:rPr>
                <w:i/>
                <w:iCs/>
                <w:sz w:val="24"/>
                <w:szCs w:val="24"/>
              </w:rPr>
              <w:t>землі лісогосподарського призначення</w:t>
            </w:r>
          </w:p>
        </w:tc>
      </w:tr>
      <w:tr w:rsidR="00E1376A" w:rsidRPr="005F5CD2" w14:paraId="0FC56CA9" w14:textId="77777777" w:rsidTr="00354262">
        <w:trPr>
          <w:trHeight w:val="704"/>
        </w:trPr>
        <w:tc>
          <w:tcPr>
            <w:tcW w:w="2681" w:type="dxa"/>
            <w:tcBorders>
              <w:top w:val="single" w:sz="4" w:space="0" w:color="auto"/>
              <w:left w:val="single" w:sz="4" w:space="0" w:color="auto"/>
              <w:bottom w:val="single" w:sz="4" w:space="0" w:color="auto"/>
              <w:right w:val="single" w:sz="4" w:space="0" w:color="auto"/>
            </w:tcBorders>
          </w:tcPr>
          <w:p w14:paraId="61595A07" w14:textId="77777777" w:rsidR="00E1376A" w:rsidRPr="00354262" w:rsidRDefault="00E1376A" w:rsidP="00091D1A">
            <w:pPr>
              <w:pStyle w:val="a5"/>
              <w:shd w:val="clear" w:color="auto" w:fill="auto"/>
              <w:spacing w:line="240" w:lineRule="auto"/>
              <w:ind w:left="-120"/>
              <w:rPr>
                <w:sz w:val="24"/>
                <w:szCs w:val="24"/>
              </w:rPr>
            </w:pPr>
            <w:r w:rsidRPr="00354262">
              <w:rPr>
                <w:sz w:val="24"/>
                <w:szCs w:val="24"/>
              </w:rPr>
              <w:t xml:space="preserve"> Цільове призначення:</w:t>
            </w:r>
          </w:p>
        </w:tc>
        <w:tc>
          <w:tcPr>
            <w:tcW w:w="6812" w:type="dxa"/>
            <w:tcBorders>
              <w:top w:val="single" w:sz="4" w:space="0" w:color="auto"/>
              <w:left w:val="single" w:sz="4" w:space="0" w:color="auto"/>
              <w:bottom w:val="single" w:sz="4" w:space="0" w:color="auto"/>
              <w:right w:val="single" w:sz="4" w:space="0" w:color="auto"/>
            </w:tcBorders>
          </w:tcPr>
          <w:p w14:paraId="3BDFB23C" w14:textId="77777777" w:rsidR="00E1376A" w:rsidRPr="00354262" w:rsidRDefault="00E1376A" w:rsidP="00091D1A">
            <w:pPr>
              <w:pStyle w:val="a5"/>
              <w:shd w:val="clear" w:color="auto" w:fill="auto"/>
              <w:spacing w:line="240" w:lineRule="auto"/>
              <w:rPr>
                <w:i/>
                <w:iCs/>
                <w:sz w:val="24"/>
                <w:szCs w:val="24"/>
              </w:rPr>
            </w:pPr>
            <w:r w:rsidRPr="00354262">
              <w:rPr>
                <w:i/>
                <w:sz w:val="24"/>
                <w:szCs w:val="24"/>
                <w:highlight w:val="white"/>
              </w:rPr>
              <w:t>09.03</w:t>
            </w:r>
            <w:r w:rsidRPr="00354262">
              <w:rPr>
                <w:rStyle w:val="a9"/>
                <w:sz w:val="24"/>
                <w:szCs w:val="24"/>
              </w:rPr>
              <w:t xml:space="preserve"> для цілей підрозділів 09.01-09.02, 09.04-09.05 та для збереження та використання земель природно-заповідного фонду</w:t>
            </w:r>
          </w:p>
        </w:tc>
      </w:tr>
      <w:tr w:rsidR="00E1376A" w:rsidRPr="00354262" w14:paraId="52597F1A" w14:textId="77777777" w:rsidTr="00354262">
        <w:trPr>
          <w:trHeight w:val="405"/>
        </w:trPr>
        <w:tc>
          <w:tcPr>
            <w:tcW w:w="2681" w:type="dxa"/>
            <w:tcBorders>
              <w:top w:val="single" w:sz="4" w:space="0" w:color="auto"/>
              <w:left w:val="single" w:sz="4" w:space="0" w:color="auto"/>
              <w:bottom w:val="single" w:sz="4" w:space="0" w:color="auto"/>
              <w:right w:val="single" w:sz="4" w:space="0" w:color="auto"/>
            </w:tcBorders>
          </w:tcPr>
          <w:p w14:paraId="23E6401A" w14:textId="77777777" w:rsidR="00E1376A" w:rsidRPr="00354262" w:rsidRDefault="00E1376A" w:rsidP="00091D1A">
            <w:pPr>
              <w:pStyle w:val="1"/>
              <w:shd w:val="clear" w:color="auto" w:fill="auto"/>
              <w:spacing w:after="0"/>
              <w:ind w:firstLine="0"/>
              <w:rPr>
                <w:iCs/>
                <w:sz w:val="24"/>
                <w:szCs w:val="24"/>
              </w:rPr>
            </w:pPr>
            <w:r w:rsidRPr="00354262">
              <w:rPr>
                <w:iCs/>
                <w:sz w:val="24"/>
                <w:szCs w:val="24"/>
              </w:rPr>
              <w:t>Нормативна грошова оцінка</w:t>
            </w:r>
          </w:p>
          <w:p w14:paraId="5335DB78" w14:textId="77777777" w:rsidR="00E1376A" w:rsidRPr="00354262" w:rsidRDefault="00E1376A" w:rsidP="00091D1A">
            <w:pPr>
              <w:pStyle w:val="a5"/>
              <w:shd w:val="clear" w:color="auto" w:fill="auto"/>
              <w:spacing w:line="240" w:lineRule="auto"/>
              <w:ind w:left="-120"/>
              <w:rPr>
                <w:sz w:val="24"/>
                <w:szCs w:val="24"/>
              </w:rPr>
            </w:pPr>
            <w:r w:rsidRPr="00354262">
              <w:rPr>
                <w:sz w:val="18"/>
                <w:szCs w:val="18"/>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54316302" w14:textId="77777777" w:rsidR="00E1376A" w:rsidRPr="00354262" w:rsidRDefault="00E1376A" w:rsidP="00091D1A">
            <w:pPr>
              <w:pStyle w:val="a5"/>
              <w:shd w:val="clear" w:color="auto" w:fill="auto"/>
              <w:spacing w:line="240" w:lineRule="auto"/>
              <w:rPr>
                <w:rStyle w:val="a9"/>
                <w:b/>
                <w:sz w:val="24"/>
                <w:szCs w:val="24"/>
              </w:rPr>
            </w:pPr>
          </w:p>
          <w:p w14:paraId="05B02A75" w14:textId="3DBA34A2" w:rsidR="00E1376A" w:rsidRPr="00354262" w:rsidRDefault="00354262" w:rsidP="00354262">
            <w:pPr>
              <w:pStyle w:val="a5"/>
              <w:shd w:val="clear" w:color="auto" w:fill="auto"/>
              <w:spacing w:line="240" w:lineRule="auto"/>
              <w:rPr>
                <w:rStyle w:val="a9"/>
                <w:b/>
                <w:i w:val="0"/>
                <w:sz w:val="24"/>
                <w:szCs w:val="24"/>
              </w:rPr>
            </w:pPr>
            <w:r w:rsidRPr="00354262">
              <w:rPr>
                <w:b/>
                <w:bCs/>
                <w:i/>
                <w:sz w:val="24"/>
                <w:szCs w:val="24"/>
                <w:lang w:val="en-US"/>
              </w:rPr>
              <w:t>98 449</w:t>
            </w:r>
            <w:r>
              <w:rPr>
                <w:b/>
                <w:bCs/>
                <w:i/>
                <w:sz w:val="24"/>
                <w:szCs w:val="24"/>
                <w:lang w:val="en-US"/>
              </w:rPr>
              <w:t> </w:t>
            </w:r>
            <w:r w:rsidRPr="00354262">
              <w:rPr>
                <w:b/>
                <w:bCs/>
                <w:i/>
                <w:sz w:val="24"/>
                <w:szCs w:val="24"/>
                <w:lang w:val="en-US"/>
              </w:rPr>
              <w:t>297</w:t>
            </w:r>
            <w:r>
              <w:rPr>
                <w:b/>
                <w:bCs/>
                <w:i/>
                <w:sz w:val="24"/>
                <w:szCs w:val="24"/>
              </w:rPr>
              <w:t xml:space="preserve"> грн </w:t>
            </w:r>
            <w:r w:rsidRPr="00354262">
              <w:rPr>
                <w:b/>
                <w:bCs/>
                <w:i/>
                <w:sz w:val="24"/>
                <w:szCs w:val="24"/>
                <w:lang w:val="en-US"/>
              </w:rPr>
              <w:t>12</w:t>
            </w:r>
            <w:r>
              <w:rPr>
                <w:b/>
                <w:bCs/>
                <w:i/>
                <w:sz w:val="24"/>
                <w:szCs w:val="24"/>
              </w:rPr>
              <w:t xml:space="preserve"> коп.</w:t>
            </w:r>
          </w:p>
        </w:tc>
      </w:tr>
      <w:tr w:rsidR="00E1376A" w:rsidRPr="005F5CD2" w14:paraId="27B27C8C" w14:textId="77777777" w:rsidTr="00354262">
        <w:tblPrEx>
          <w:tblLook w:val="0000" w:firstRow="0" w:lastRow="0" w:firstColumn="0" w:lastColumn="0" w:noHBand="0" w:noVBand="0"/>
        </w:tblPrEx>
        <w:trPr>
          <w:trHeight w:val="480"/>
        </w:trPr>
        <w:tc>
          <w:tcPr>
            <w:tcW w:w="9493" w:type="dxa"/>
            <w:gridSpan w:val="2"/>
          </w:tcPr>
          <w:p w14:paraId="4E6DF5EA" w14:textId="77777777" w:rsidR="00E1376A" w:rsidRPr="00354262" w:rsidRDefault="00E1376A" w:rsidP="00091D1A">
            <w:pPr>
              <w:pStyle w:val="1"/>
              <w:tabs>
                <w:tab w:val="left" w:pos="668"/>
              </w:tabs>
              <w:spacing w:after="0"/>
              <w:ind w:left="-120" w:firstLine="0"/>
              <w:rPr>
                <w:i/>
                <w:sz w:val="24"/>
                <w:szCs w:val="24"/>
              </w:rPr>
            </w:pPr>
            <w:r w:rsidRPr="00354262">
              <w:rPr>
                <w:sz w:val="24"/>
                <w:szCs w:val="24"/>
              </w:rPr>
              <w:t xml:space="preserve"> *</w:t>
            </w:r>
            <w:r w:rsidRPr="00354262">
              <w:rPr>
                <w:i/>
                <w:sz w:val="24"/>
                <w:szCs w:val="24"/>
              </w:rPr>
              <w:t xml:space="preserve">Наведені розрахунки нормативної грошової оцінки не є остаточними і будуть уточнені   </w:t>
            </w:r>
          </w:p>
          <w:p w14:paraId="6B7FFA4E" w14:textId="77777777" w:rsidR="00E1376A" w:rsidRPr="00354262" w:rsidRDefault="00E1376A" w:rsidP="00091D1A">
            <w:pPr>
              <w:pStyle w:val="1"/>
              <w:tabs>
                <w:tab w:val="left" w:pos="668"/>
              </w:tabs>
              <w:spacing w:after="0"/>
              <w:ind w:left="-120" w:firstLine="0"/>
              <w:rPr>
                <w:sz w:val="24"/>
                <w:szCs w:val="24"/>
              </w:rPr>
            </w:pPr>
            <w:r w:rsidRPr="00354262">
              <w:rPr>
                <w:i/>
                <w:sz w:val="24"/>
                <w:szCs w:val="24"/>
              </w:rPr>
              <w:t xml:space="preserve"> відповідно до вимог чинного законодавства при оформленні права на земельну ділянку.</w:t>
            </w:r>
          </w:p>
        </w:tc>
      </w:tr>
    </w:tbl>
    <w:p w14:paraId="6E01B418" w14:textId="63E59688" w:rsidR="00E1376A" w:rsidRPr="00354262" w:rsidRDefault="00E1376A" w:rsidP="00354262">
      <w:pPr>
        <w:pStyle w:val="1"/>
        <w:shd w:val="clear" w:color="auto" w:fill="auto"/>
        <w:tabs>
          <w:tab w:val="left" w:pos="668"/>
        </w:tabs>
        <w:spacing w:after="0"/>
        <w:rPr>
          <w:b/>
          <w:bCs/>
          <w:sz w:val="24"/>
          <w:szCs w:val="24"/>
          <w:lang w:val="uk-UA"/>
        </w:rPr>
      </w:pPr>
    </w:p>
    <w:p w14:paraId="64690438" w14:textId="77777777" w:rsidR="004D1119" w:rsidRPr="00354262" w:rsidRDefault="004D1119" w:rsidP="00354262">
      <w:pPr>
        <w:pStyle w:val="1"/>
        <w:numPr>
          <w:ilvl w:val="0"/>
          <w:numId w:val="1"/>
        </w:numPr>
        <w:shd w:val="clear" w:color="auto" w:fill="auto"/>
        <w:tabs>
          <w:tab w:val="left" w:pos="671"/>
        </w:tabs>
        <w:spacing w:after="0"/>
        <w:rPr>
          <w:sz w:val="24"/>
          <w:szCs w:val="24"/>
          <w:lang w:val="uk-UA"/>
        </w:rPr>
      </w:pPr>
      <w:r w:rsidRPr="00354262">
        <w:rPr>
          <w:b/>
          <w:bCs/>
          <w:sz w:val="24"/>
          <w:szCs w:val="24"/>
          <w:lang w:val="uk-UA"/>
        </w:rPr>
        <w:t>Обґрунтування прийняття рішення.</w:t>
      </w:r>
    </w:p>
    <w:p w14:paraId="2BD3D04E" w14:textId="3C5ABE54" w:rsidR="004D1119" w:rsidRPr="00354262" w:rsidRDefault="00E1376A" w:rsidP="00354262">
      <w:pPr>
        <w:pStyle w:val="1"/>
        <w:shd w:val="clear" w:color="auto" w:fill="auto"/>
        <w:spacing w:after="0"/>
        <w:ind w:firstLine="420"/>
        <w:jc w:val="both"/>
        <w:rPr>
          <w:color w:val="3B010F"/>
          <w:sz w:val="24"/>
          <w:szCs w:val="24"/>
          <w:lang w:val="uk-UA"/>
        </w:rPr>
      </w:pPr>
      <w:r w:rsidRPr="00354262">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02 червня 2025 року № НВ-0001115182025),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004D1119" w:rsidRPr="00354262">
        <w:rPr>
          <w:color w:val="3B010F"/>
          <w:sz w:val="24"/>
          <w:szCs w:val="24"/>
          <w:lang w:val="uk-UA"/>
        </w:rPr>
        <w:t>.</w:t>
      </w:r>
    </w:p>
    <w:p w14:paraId="103B6ED3" w14:textId="77777777" w:rsidR="004D1119" w:rsidRPr="00354262" w:rsidRDefault="004D1119" w:rsidP="00354262">
      <w:pPr>
        <w:pStyle w:val="1"/>
        <w:numPr>
          <w:ilvl w:val="0"/>
          <w:numId w:val="1"/>
        </w:numPr>
        <w:shd w:val="clear" w:color="auto" w:fill="auto"/>
        <w:tabs>
          <w:tab w:val="left" w:pos="671"/>
        </w:tabs>
        <w:spacing w:after="0"/>
        <w:rPr>
          <w:sz w:val="24"/>
          <w:szCs w:val="24"/>
          <w:lang w:val="uk-UA"/>
        </w:rPr>
      </w:pPr>
      <w:r w:rsidRPr="00354262">
        <w:rPr>
          <w:b/>
          <w:bCs/>
          <w:sz w:val="24"/>
          <w:szCs w:val="24"/>
          <w:lang w:val="uk-UA"/>
        </w:rPr>
        <w:lastRenderedPageBreak/>
        <w:t>Мета прийняття рішення.</w:t>
      </w:r>
    </w:p>
    <w:p w14:paraId="5317601B" w14:textId="393A029D" w:rsidR="004D1119" w:rsidRPr="00354262" w:rsidRDefault="00E1376A" w:rsidP="00354262">
      <w:pPr>
        <w:pStyle w:val="1"/>
        <w:shd w:val="clear" w:color="auto" w:fill="auto"/>
        <w:spacing w:after="0"/>
        <w:ind w:firstLine="420"/>
        <w:jc w:val="both"/>
        <w:rPr>
          <w:sz w:val="24"/>
          <w:szCs w:val="24"/>
          <w:lang w:val="uk-UA"/>
        </w:rPr>
      </w:pPr>
      <w:r w:rsidRPr="00354262">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354262">
        <w:rPr>
          <w:sz w:val="24"/>
          <w:szCs w:val="24"/>
          <w:lang w:val="uk-UA"/>
        </w:rPr>
        <w:t>.</w:t>
      </w:r>
    </w:p>
    <w:p w14:paraId="42CEC247" w14:textId="77777777" w:rsidR="004D1119" w:rsidRPr="00354262" w:rsidRDefault="004D1119" w:rsidP="00354262">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354262" w:rsidRDefault="005639F6" w:rsidP="00354262">
      <w:pPr>
        <w:pStyle w:val="1"/>
        <w:numPr>
          <w:ilvl w:val="0"/>
          <w:numId w:val="3"/>
        </w:numPr>
        <w:shd w:val="clear" w:color="auto" w:fill="auto"/>
        <w:tabs>
          <w:tab w:val="left" w:pos="633"/>
        </w:tabs>
        <w:spacing w:after="0"/>
        <w:ind w:left="851" w:hanging="425"/>
        <w:rPr>
          <w:sz w:val="24"/>
          <w:szCs w:val="24"/>
          <w:lang w:val="uk-UA"/>
        </w:rPr>
      </w:pPr>
      <w:r w:rsidRPr="00354262">
        <w:rPr>
          <w:b/>
          <w:bCs/>
          <w:sz w:val="24"/>
          <w:szCs w:val="24"/>
          <w:lang w:val="uk-UA"/>
        </w:rPr>
        <w:t xml:space="preserve"> </w:t>
      </w:r>
      <w:r w:rsidR="004D1119" w:rsidRPr="00354262">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3"/>
        <w:gridCol w:w="6804"/>
      </w:tblGrid>
      <w:tr w:rsidR="004D1119" w:rsidRPr="005F5CD2" w14:paraId="713ABCEB" w14:textId="77777777" w:rsidTr="007C2410">
        <w:trPr>
          <w:cantSplit/>
          <w:trHeight w:val="614"/>
        </w:trPr>
        <w:tc>
          <w:tcPr>
            <w:tcW w:w="2633" w:type="dxa"/>
            <w:tcBorders>
              <w:top w:val="single" w:sz="4" w:space="0" w:color="auto"/>
              <w:left w:val="single" w:sz="4" w:space="0" w:color="auto"/>
              <w:bottom w:val="single" w:sz="4" w:space="0" w:color="auto"/>
              <w:right w:val="single" w:sz="4" w:space="0" w:color="auto"/>
            </w:tcBorders>
            <w:hideMark/>
          </w:tcPr>
          <w:p w14:paraId="4492AD21" w14:textId="77777777" w:rsidR="006E10B3" w:rsidRPr="00354262" w:rsidRDefault="006E10B3" w:rsidP="00354262">
            <w:pPr>
              <w:pStyle w:val="a5"/>
              <w:shd w:val="clear" w:color="auto" w:fill="auto"/>
              <w:spacing w:line="240" w:lineRule="auto"/>
              <w:ind w:left="-120"/>
              <w:rPr>
                <w:bCs/>
                <w:i/>
                <w:sz w:val="24"/>
                <w:szCs w:val="24"/>
              </w:rPr>
            </w:pPr>
            <w:r w:rsidRPr="00354262">
              <w:rPr>
                <w:bCs/>
                <w:i/>
                <w:sz w:val="24"/>
                <w:szCs w:val="24"/>
              </w:rPr>
              <w:t xml:space="preserve"> </w:t>
            </w:r>
            <w:r w:rsidR="004D1119" w:rsidRPr="00354262">
              <w:rPr>
                <w:bCs/>
                <w:i/>
                <w:sz w:val="24"/>
                <w:szCs w:val="24"/>
              </w:rPr>
              <w:t xml:space="preserve">Наявність будівель і </w:t>
            </w:r>
            <w:r w:rsidRPr="00354262">
              <w:rPr>
                <w:bCs/>
                <w:i/>
                <w:sz w:val="24"/>
                <w:szCs w:val="24"/>
              </w:rPr>
              <w:t xml:space="preserve"> </w:t>
            </w:r>
          </w:p>
          <w:p w14:paraId="4A08AEB8" w14:textId="77777777" w:rsidR="004D1119" w:rsidRPr="00354262" w:rsidRDefault="006E10B3" w:rsidP="00354262">
            <w:pPr>
              <w:pStyle w:val="a5"/>
              <w:shd w:val="clear" w:color="auto" w:fill="auto"/>
              <w:spacing w:line="240" w:lineRule="auto"/>
              <w:ind w:left="-120"/>
              <w:rPr>
                <w:bCs/>
                <w:i/>
                <w:sz w:val="24"/>
                <w:szCs w:val="24"/>
              </w:rPr>
            </w:pPr>
            <w:r w:rsidRPr="00354262">
              <w:rPr>
                <w:bCs/>
                <w:i/>
                <w:sz w:val="24"/>
                <w:szCs w:val="24"/>
              </w:rPr>
              <w:t xml:space="preserve"> </w:t>
            </w:r>
            <w:r w:rsidR="004D1119" w:rsidRPr="00354262">
              <w:rPr>
                <w:bCs/>
                <w:i/>
                <w:sz w:val="24"/>
                <w:szCs w:val="24"/>
              </w:rPr>
              <w:t>споруд на ділянці:</w:t>
            </w:r>
          </w:p>
        </w:tc>
        <w:tc>
          <w:tcPr>
            <w:tcW w:w="6804" w:type="dxa"/>
            <w:tcBorders>
              <w:top w:val="single" w:sz="4" w:space="0" w:color="auto"/>
              <w:left w:val="single" w:sz="4" w:space="0" w:color="auto"/>
              <w:bottom w:val="single" w:sz="4" w:space="0" w:color="auto"/>
              <w:right w:val="single" w:sz="4" w:space="0" w:color="auto"/>
            </w:tcBorders>
          </w:tcPr>
          <w:p w14:paraId="5B23387B" w14:textId="77777777" w:rsidR="004D1119" w:rsidRPr="00354262" w:rsidRDefault="005639F6" w:rsidP="00354262">
            <w:pPr>
              <w:pStyle w:val="a5"/>
              <w:shd w:val="clear" w:color="auto" w:fill="auto"/>
              <w:spacing w:line="240" w:lineRule="auto"/>
              <w:jc w:val="both"/>
              <w:rPr>
                <w:bCs/>
                <w:i/>
                <w:sz w:val="24"/>
                <w:szCs w:val="24"/>
              </w:rPr>
            </w:pPr>
            <w:r w:rsidRPr="00354262">
              <w:rPr>
                <w:i/>
                <w:sz w:val="24"/>
                <w:szCs w:val="24"/>
              </w:rPr>
              <w:t>Земельна ділянка вільна від капітальної забудови.</w:t>
            </w:r>
          </w:p>
        </w:tc>
      </w:tr>
      <w:tr w:rsidR="004D1119" w:rsidRPr="00354262" w14:paraId="0090C0B3" w14:textId="77777777" w:rsidTr="007C2410">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756E7556" w14:textId="77777777" w:rsidR="004D1119" w:rsidRPr="00354262" w:rsidRDefault="006E10B3" w:rsidP="00354262">
            <w:pPr>
              <w:pStyle w:val="a5"/>
              <w:shd w:val="clear" w:color="auto" w:fill="auto"/>
              <w:spacing w:line="240" w:lineRule="auto"/>
              <w:ind w:left="-120"/>
              <w:rPr>
                <w:bCs/>
                <w:i/>
                <w:sz w:val="24"/>
                <w:szCs w:val="24"/>
              </w:rPr>
            </w:pPr>
            <w:r w:rsidRPr="00354262">
              <w:rPr>
                <w:bCs/>
                <w:i/>
                <w:sz w:val="24"/>
                <w:szCs w:val="24"/>
              </w:rPr>
              <w:t xml:space="preserve"> </w:t>
            </w:r>
            <w:r w:rsidR="004D1119" w:rsidRPr="00354262">
              <w:rPr>
                <w:bCs/>
                <w:i/>
                <w:sz w:val="24"/>
                <w:szCs w:val="24"/>
              </w:rPr>
              <w:t>Наявність ДПТ:</w:t>
            </w:r>
          </w:p>
        </w:tc>
        <w:tc>
          <w:tcPr>
            <w:tcW w:w="6804" w:type="dxa"/>
            <w:tcBorders>
              <w:top w:val="single" w:sz="4" w:space="0" w:color="auto"/>
              <w:left w:val="single" w:sz="4" w:space="0" w:color="auto"/>
              <w:bottom w:val="single" w:sz="4" w:space="0" w:color="auto"/>
              <w:right w:val="single" w:sz="4" w:space="0" w:color="auto"/>
            </w:tcBorders>
          </w:tcPr>
          <w:p w14:paraId="49EF68B5" w14:textId="4A54E000" w:rsidR="004D1119" w:rsidRPr="00354262" w:rsidRDefault="005639F6" w:rsidP="00354262">
            <w:pPr>
              <w:jc w:val="both"/>
              <w:rPr>
                <w:bCs/>
                <w:i/>
              </w:rPr>
            </w:pPr>
            <w:r w:rsidRPr="00354262">
              <w:rPr>
                <w:rFonts w:ascii="Times New Roman" w:eastAsia="Times New Roman" w:hAnsi="Times New Roman" w:cs="Times New Roman"/>
                <w:i/>
              </w:rPr>
              <w:t>Детальний план території відсутній.</w:t>
            </w:r>
          </w:p>
        </w:tc>
      </w:tr>
      <w:tr w:rsidR="004D1119" w:rsidRPr="005F5CD2" w14:paraId="6224F51E" w14:textId="77777777" w:rsidTr="007C2410">
        <w:trPr>
          <w:cantSplit/>
          <w:trHeight w:val="1381"/>
        </w:trPr>
        <w:tc>
          <w:tcPr>
            <w:tcW w:w="2633" w:type="dxa"/>
            <w:tcBorders>
              <w:top w:val="single" w:sz="4" w:space="0" w:color="auto"/>
              <w:left w:val="single" w:sz="4" w:space="0" w:color="auto"/>
              <w:bottom w:val="single" w:sz="4" w:space="0" w:color="auto"/>
              <w:right w:val="single" w:sz="4" w:space="0" w:color="auto"/>
            </w:tcBorders>
            <w:hideMark/>
          </w:tcPr>
          <w:p w14:paraId="4C3D3771" w14:textId="77777777" w:rsidR="006E10B3" w:rsidRPr="00354262" w:rsidRDefault="006E10B3" w:rsidP="00354262">
            <w:pPr>
              <w:pStyle w:val="a5"/>
              <w:spacing w:line="240" w:lineRule="auto"/>
              <w:ind w:left="-120"/>
              <w:rPr>
                <w:bCs/>
                <w:i/>
                <w:sz w:val="24"/>
                <w:szCs w:val="24"/>
              </w:rPr>
            </w:pPr>
            <w:r w:rsidRPr="00354262">
              <w:rPr>
                <w:bCs/>
                <w:i/>
                <w:sz w:val="24"/>
                <w:szCs w:val="24"/>
              </w:rPr>
              <w:t xml:space="preserve"> </w:t>
            </w:r>
            <w:r w:rsidR="004D1119" w:rsidRPr="00354262">
              <w:rPr>
                <w:bCs/>
                <w:i/>
                <w:sz w:val="24"/>
                <w:szCs w:val="24"/>
              </w:rPr>
              <w:t xml:space="preserve">Функціональне </w:t>
            </w:r>
            <w:r w:rsidRPr="00354262">
              <w:rPr>
                <w:bCs/>
                <w:i/>
                <w:sz w:val="24"/>
                <w:szCs w:val="24"/>
              </w:rPr>
              <w:t xml:space="preserve"> </w:t>
            </w:r>
          </w:p>
          <w:p w14:paraId="6384CE87" w14:textId="77777777" w:rsidR="006E10B3" w:rsidRPr="00354262" w:rsidRDefault="006E10B3" w:rsidP="00354262">
            <w:pPr>
              <w:pStyle w:val="a5"/>
              <w:spacing w:line="240" w:lineRule="auto"/>
              <w:ind w:left="-120"/>
              <w:rPr>
                <w:i/>
                <w:sz w:val="24"/>
                <w:szCs w:val="24"/>
              </w:rPr>
            </w:pPr>
            <w:r w:rsidRPr="00354262">
              <w:rPr>
                <w:bCs/>
                <w:i/>
                <w:sz w:val="24"/>
                <w:szCs w:val="24"/>
              </w:rPr>
              <w:t xml:space="preserve"> </w:t>
            </w:r>
            <w:r w:rsidR="004D1119" w:rsidRPr="00354262">
              <w:rPr>
                <w:bCs/>
                <w:i/>
                <w:sz w:val="24"/>
                <w:szCs w:val="24"/>
              </w:rPr>
              <w:t xml:space="preserve">призначення згідно </w:t>
            </w:r>
            <w:r w:rsidR="0085512A" w:rsidRPr="00354262">
              <w:rPr>
                <w:i/>
                <w:sz w:val="24"/>
                <w:szCs w:val="24"/>
              </w:rPr>
              <w:t xml:space="preserve">з </w:t>
            </w:r>
          </w:p>
          <w:p w14:paraId="78F40C99" w14:textId="77777777" w:rsidR="004D1119" w:rsidRPr="00354262" w:rsidRDefault="006E10B3" w:rsidP="00354262">
            <w:pPr>
              <w:pStyle w:val="a5"/>
              <w:spacing w:line="240" w:lineRule="auto"/>
              <w:ind w:left="-120"/>
              <w:rPr>
                <w:bCs/>
                <w:i/>
                <w:sz w:val="24"/>
                <w:szCs w:val="24"/>
              </w:rPr>
            </w:pPr>
            <w:r w:rsidRPr="00354262">
              <w:rPr>
                <w:i/>
                <w:sz w:val="24"/>
                <w:szCs w:val="24"/>
              </w:rPr>
              <w:t xml:space="preserve"> </w:t>
            </w:r>
            <w:r w:rsidR="0085512A" w:rsidRPr="00354262">
              <w:rPr>
                <w:i/>
                <w:sz w:val="24"/>
                <w:szCs w:val="24"/>
              </w:rPr>
              <w:t>Генпланом:</w:t>
            </w:r>
          </w:p>
        </w:tc>
        <w:tc>
          <w:tcPr>
            <w:tcW w:w="6804" w:type="dxa"/>
            <w:tcBorders>
              <w:top w:val="single" w:sz="4" w:space="0" w:color="auto"/>
              <w:left w:val="single" w:sz="4" w:space="0" w:color="auto"/>
              <w:bottom w:val="single" w:sz="4" w:space="0" w:color="auto"/>
              <w:right w:val="single" w:sz="4" w:space="0" w:color="auto"/>
            </w:tcBorders>
          </w:tcPr>
          <w:p w14:paraId="45943794" w14:textId="4B5AF628" w:rsidR="004D1119" w:rsidRPr="00354262" w:rsidRDefault="00736D23" w:rsidP="00354262">
            <w:pPr>
              <w:pStyle w:val="a5"/>
              <w:shd w:val="clear" w:color="auto" w:fill="auto"/>
              <w:spacing w:line="240" w:lineRule="auto"/>
              <w:jc w:val="both"/>
              <w:rPr>
                <w:bCs/>
                <w:i/>
                <w:sz w:val="24"/>
                <w:szCs w:val="24"/>
              </w:rPr>
            </w:pPr>
            <w:r w:rsidRPr="00354262">
              <w:rPr>
                <w:i/>
                <w:sz w:val="24"/>
                <w:szCs w:val="24"/>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території лісів та лісопарків та частково до вулиць і доріг (лист Департаменту містобудування та архітектури виконавчого органу Київської міської ради (Київської міської державної адміністрації) від 04.06.2025 </w:t>
            </w:r>
            <w:r w:rsidR="00354262" w:rsidRPr="00354262">
              <w:rPr>
                <w:i/>
                <w:sz w:val="24"/>
                <w:szCs w:val="24"/>
              </w:rPr>
              <w:t xml:space="preserve">                   </w:t>
            </w:r>
            <w:r w:rsidRPr="00354262">
              <w:rPr>
                <w:i/>
                <w:sz w:val="24"/>
                <w:szCs w:val="24"/>
              </w:rPr>
              <w:t>№ 055-7640).</w:t>
            </w:r>
          </w:p>
        </w:tc>
      </w:tr>
      <w:tr w:rsidR="004D1119" w:rsidRPr="005F5CD2" w14:paraId="4307FC21" w14:textId="77777777" w:rsidTr="007C2410">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3EDC5D42" w14:textId="77777777" w:rsidR="004D1119" w:rsidRPr="00354262" w:rsidRDefault="006E10B3" w:rsidP="00354262">
            <w:pPr>
              <w:pStyle w:val="a5"/>
              <w:shd w:val="clear" w:color="auto" w:fill="auto"/>
              <w:spacing w:line="240" w:lineRule="auto"/>
              <w:ind w:left="-120"/>
              <w:rPr>
                <w:bCs/>
                <w:i/>
                <w:sz w:val="24"/>
                <w:szCs w:val="24"/>
              </w:rPr>
            </w:pPr>
            <w:r w:rsidRPr="00354262">
              <w:rPr>
                <w:bCs/>
                <w:i/>
                <w:sz w:val="24"/>
                <w:szCs w:val="24"/>
              </w:rPr>
              <w:t xml:space="preserve"> </w:t>
            </w:r>
            <w:r w:rsidR="004D1119" w:rsidRPr="00354262">
              <w:rPr>
                <w:bCs/>
                <w:i/>
                <w:sz w:val="24"/>
                <w:szCs w:val="24"/>
              </w:rPr>
              <w:t>Правовий режим:</w:t>
            </w:r>
          </w:p>
        </w:tc>
        <w:tc>
          <w:tcPr>
            <w:tcW w:w="6804" w:type="dxa"/>
            <w:tcBorders>
              <w:top w:val="single" w:sz="4" w:space="0" w:color="auto"/>
              <w:left w:val="single" w:sz="4" w:space="0" w:color="auto"/>
              <w:bottom w:val="single" w:sz="4" w:space="0" w:color="auto"/>
              <w:right w:val="single" w:sz="4" w:space="0" w:color="auto"/>
            </w:tcBorders>
          </w:tcPr>
          <w:p w14:paraId="26F29341" w14:textId="77777777" w:rsidR="004D1119" w:rsidRPr="00354262" w:rsidRDefault="005639F6" w:rsidP="00354262">
            <w:pPr>
              <w:pStyle w:val="a5"/>
              <w:shd w:val="clear" w:color="auto" w:fill="auto"/>
              <w:spacing w:line="240" w:lineRule="auto"/>
              <w:jc w:val="both"/>
              <w:rPr>
                <w:bCs/>
                <w:i/>
                <w:sz w:val="24"/>
                <w:szCs w:val="24"/>
              </w:rPr>
            </w:pPr>
            <w:r w:rsidRPr="00354262">
              <w:rPr>
                <w:bCs/>
                <w:i/>
                <w:sz w:val="24"/>
                <w:szCs w:val="24"/>
              </w:rPr>
              <w:t>Земельна ділянка належить до земель комунальної власності територіальної громади міста Києва.</w:t>
            </w:r>
          </w:p>
        </w:tc>
      </w:tr>
      <w:tr w:rsidR="004D1119" w:rsidRPr="005F5CD2" w14:paraId="7119DCC8" w14:textId="77777777" w:rsidTr="007C2410">
        <w:trPr>
          <w:cantSplit/>
          <w:trHeight w:val="339"/>
        </w:trPr>
        <w:tc>
          <w:tcPr>
            <w:tcW w:w="2633" w:type="dxa"/>
            <w:tcBorders>
              <w:top w:val="single" w:sz="4" w:space="0" w:color="auto"/>
              <w:left w:val="single" w:sz="4" w:space="0" w:color="auto"/>
              <w:bottom w:val="single" w:sz="4" w:space="0" w:color="auto"/>
              <w:right w:val="single" w:sz="4" w:space="0" w:color="auto"/>
            </w:tcBorders>
            <w:hideMark/>
          </w:tcPr>
          <w:p w14:paraId="24605DD3" w14:textId="77777777" w:rsidR="006E10B3" w:rsidRPr="00354262" w:rsidRDefault="006E10B3" w:rsidP="00354262">
            <w:pPr>
              <w:pStyle w:val="a5"/>
              <w:spacing w:line="240" w:lineRule="auto"/>
              <w:ind w:left="-120"/>
              <w:rPr>
                <w:bCs/>
                <w:i/>
                <w:sz w:val="24"/>
                <w:szCs w:val="24"/>
              </w:rPr>
            </w:pPr>
            <w:r w:rsidRPr="00354262">
              <w:rPr>
                <w:bCs/>
                <w:i/>
                <w:sz w:val="24"/>
                <w:szCs w:val="24"/>
              </w:rPr>
              <w:t xml:space="preserve"> </w:t>
            </w:r>
            <w:r w:rsidR="004D1119" w:rsidRPr="00354262">
              <w:rPr>
                <w:bCs/>
                <w:i/>
                <w:sz w:val="24"/>
                <w:szCs w:val="24"/>
              </w:rPr>
              <w:t xml:space="preserve">Розташування в зеленій </w:t>
            </w:r>
          </w:p>
          <w:p w14:paraId="1FFC2758" w14:textId="77777777" w:rsidR="004D1119" w:rsidRPr="00354262" w:rsidRDefault="006E10B3" w:rsidP="00354262">
            <w:pPr>
              <w:pStyle w:val="a5"/>
              <w:spacing w:line="240" w:lineRule="auto"/>
              <w:ind w:left="-120"/>
              <w:rPr>
                <w:bCs/>
                <w:i/>
                <w:sz w:val="24"/>
                <w:szCs w:val="24"/>
              </w:rPr>
            </w:pPr>
            <w:r w:rsidRPr="00354262">
              <w:rPr>
                <w:bCs/>
                <w:i/>
                <w:sz w:val="24"/>
                <w:szCs w:val="24"/>
              </w:rPr>
              <w:t xml:space="preserve"> </w:t>
            </w:r>
            <w:r w:rsidR="004D1119" w:rsidRPr="00354262">
              <w:rPr>
                <w:bCs/>
                <w:i/>
                <w:sz w:val="24"/>
                <w:szCs w:val="24"/>
              </w:rPr>
              <w:t>зоні:</w:t>
            </w:r>
          </w:p>
        </w:tc>
        <w:tc>
          <w:tcPr>
            <w:tcW w:w="6804" w:type="dxa"/>
            <w:tcBorders>
              <w:top w:val="single" w:sz="4" w:space="0" w:color="auto"/>
              <w:left w:val="single" w:sz="4" w:space="0" w:color="auto"/>
              <w:bottom w:val="single" w:sz="4" w:space="0" w:color="auto"/>
              <w:right w:val="single" w:sz="4" w:space="0" w:color="auto"/>
            </w:tcBorders>
          </w:tcPr>
          <w:p w14:paraId="6D159C4B" w14:textId="72CA0212" w:rsidR="00DC31BC" w:rsidRPr="00354262" w:rsidRDefault="00736D23" w:rsidP="00354262">
            <w:pPr>
              <w:pStyle w:val="a5"/>
              <w:shd w:val="clear" w:color="auto" w:fill="auto"/>
              <w:spacing w:line="240" w:lineRule="auto"/>
              <w:jc w:val="both"/>
              <w:rPr>
                <w:bCs/>
                <w:i/>
                <w:sz w:val="24"/>
                <w:szCs w:val="24"/>
              </w:rPr>
            </w:pPr>
            <w:r w:rsidRPr="00354262">
              <w:rPr>
                <w:i/>
                <w:sz w:val="24"/>
                <w:szCs w:val="24"/>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належить </w:t>
            </w:r>
            <w:r w:rsidR="005F5CD2">
              <w:rPr>
                <w:i/>
                <w:sz w:val="24"/>
                <w:szCs w:val="24"/>
              </w:rPr>
              <w:t xml:space="preserve">переважно </w:t>
            </w:r>
            <w:r w:rsidRPr="00354262">
              <w:rPr>
                <w:i/>
                <w:sz w:val="24"/>
                <w:szCs w:val="24"/>
              </w:rPr>
              <w:t>до території лісів та лісопарків.</w:t>
            </w:r>
          </w:p>
        </w:tc>
      </w:tr>
      <w:tr w:rsidR="007C2410" w:rsidRPr="005F5CD2" w14:paraId="3DFF5C39" w14:textId="77777777" w:rsidTr="007C2410">
        <w:trPr>
          <w:cantSplit/>
          <w:trHeight w:val="8235"/>
        </w:trPr>
        <w:tc>
          <w:tcPr>
            <w:tcW w:w="2633" w:type="dxa"/>
            <w:vMerge w:val="restart"/>
            <w:tcBorders>
              <w:top w:val="single" w:sz="4" w:space="0" w:color="auto"/>
              <w:left w:val="single" w:sz="4" w:space="0" w:color="auto"/>
              <w:right w:val="single" w:sz="4" w:space="0" w:color="auto"/>
            </w:tcBorders>
            <w:hideMark/>
          </w:tcPr>
          <w:p w14:paraId="0837E875" w14:textId="77777777" w:rsidR="007C2410" w:rsidRPr="00354262" w:rsidRDefault="007C2410" w:rsidP="00354262">
            <w:pPr>
              <w:pStyle w:val="a5"/>
              <w:spacing w:line="240" w:lineRule="auto"/>
              <w:ind w:left="-120"/>
              <w:rPr>
                <w:bCs/>
                <w:i/>
                <w:sz w:val="24"/>
                <w:szCs w:val="24"/>
              </w:rPr>
            </w:pPr>
            <w:r w:rsidRPr="00354262">
              <w:rPr>
                <w:bCs/>
                <w:i/>
                <w:sz w:val="24"/>
                <w:szCs w:val="24"/>
              </w:rPr>
              <w:t xml:space="preserve"> Інші особливості:</w:t>
            </w:r>
          </w:p>
        </w:tc>
        <w:tc>
          <w:tcPr>
            <w:tcW w:w="6804" w:type="dxa"/>
            <w:tcBorders>
              <w:top w:val="single" w:sz="4" w:space="0" w:color="auto"/>
              <w:left w:val="single" w:sz="4" w:space="0" w:color="auto"/>
              <w:bottom w:val="single" w:sz="4" w:space="0" w:color="auto"/>
              <w:right w:val="single" w:sz="4" w:space="0" w:color="auto"/>
            </w:tcBorders>
          </w:tcPr>
          <w:p w14:paraId="687479A3" w14:textId="6104EC96" w:rsidR="007C2410" w:rsidRPr="00354262" w:rsidRDefault="007C2410" w:rsidP="00354262">
            <w:pPr>
              <w:ind w:firstLine="232"/>
              <w:jc w:val="both"/>
              <w:rPr>
                <w:rFonts w:ascii="Times New Roman" w:hAnsi="Times New Roman" w:cs="Times New Roman"/>
                <w:bCs/>
                <w:i/>
              </w:rPr>
            </w:pPr>
            <w:r w:rsidRPr="00354262">
              <w:rPr>
                <w:rFonts w:ascii="Times New Roman" w:hAnsi="Times New Roman" w:cs="Times New Roman"/>
                <w:bCs/>
                <w:i/>
                <w:iCs/>
                <w:shd w:val="clear" w:color="auto" w:fill="FFFFFF"/>
              </w:rPr>
              <w:t xml:space="preserve">Рішенням Київської міської ради від </w:t>
            </w:r>
            <w:r w:rsidRPr="00354262">
              <w:rPr>
                <w:rFonts w:ascii="Times New Roman" w:hAnsi="Times New Roman" w:cs="Times New Roman"/>
                <w:bCs/>
                <w:i/>
              </w:rPr>
              <w:t>21.11.2024 № 338/10146</w:t>
            </w:r>
            <w:r w:rsidRPr="00354262">
              <w:rPr>
                <w:rFonts w:ascii="Times New Roman" w:hAnsi="Times New Roman" w:cs="Times New Roman"/>
                <w:bCs/>
                <w:i/>
                <w:iCs/>
                <w:shd w:val="clear" w:color="auto" w:fill="FFFFFF"/>
              </w:rPr>
              <w:t xml:space="preserve"> затверджено технічну документацію із землеустрою щодо інвентаризації земель на території кадастрового кварталу 85:933 у 58 кварталі Київського лісництва комунального підприємства «Святошинське лісопаркове господарство» у Оболонському районі м. Києва, яка включає земельну ділянку з кадастровим номером </w:t>
            </w:r>
            <w:r w:rsidRPr="00354262">
              <w:rPr>
                <w:rFonts w:ascii="Times New Roman" w:hAnsi="Times New Roman" w:cs="Times New Roman"/>
                <w:bCs/>
                <w:i/>
              </w:rPr>
              <w:t>8000000000:85:933:0001.</w:t>
            </w:r>
          </w:p>
          <w:p w14:paraId="14F51E6C" w14:textId="1EA02278" w:rsidR="007C2410" w:rsidRPr="00354262" w:rsidRDefault="007C2410" w:rsidP="00354262">
            <w:pPr>
              <w:ind w:firstLine="232"/>
              <w:jc w:val="both"/>
              <w:rPr>
                <w:rFonts w:ascii="Times New Roman" w:hAnsi="Times New Roman" w:cs="Times New Roman"/>
                <w:bCs/>
                <w:i/>
                <w:iCs/>
                <w:shd w:val="clear" w:color="auto" w:fill="FFFFFF"/>
              </w:rPr>
            </w:pPr>
            <w:r w:rsidRPr="00354262">
              <w:rPr>
                <w:rFonts w:ascii="Times New Roman" w:hAnsi="Times New Roman" w:cs="Times New Roman"/>
                <w:bCs/>
                <w:i/>
                <w:iCs/>
                <w:shd w:val="clear" w:color="auto" w:fill="FFFFFF"/>
              </w:rPr>
              <w:t xml:space="preserve">Відповідно до Указу Президента України від 01.05.2014                     № 446/2014 «Про зміну меж національного природного парку «Голосіївський» територія </w:t>
            </w:r>
            <w:r w:rsidR="005F5CD2">
              <w:rPr>
                <w:rFonts w:ascii="Times New Roman" w:hAnsi="Times New Roman" w:cs="Times New Roman"/>
                <w:bCs/>
                <w:i/>
                <w:iCs/>
                <w:shd w:val="clear" w:color="auto" w:fill="FFFFFF"/>
              </w:rPr>
              <w:t>58</w:t>
            </w:r>
            <w:r w:rsidRPr="00354262">
              <w:rPr>
                <w:rFonts w:ascii="Times New Roman" w:hAnsi="Times New Roman" w:cs="Times New Roman"/>
                <w:bCs/>
                <w:i/>
                <w:iCs/>
                <w:shd w:val="clear" w:color="auto" w:fill="FFFFFF"/>
              </w:rPr>
              <w:t xml:space="preserve"> кварталу Святошинського лісництва комунального підприємства «Святошинське лісопаркове господарство» без вилучення у землекористувача</w:t>
            </w:r>
            <w:r w:rsidRPr="00354262">
              <w:rPr>
                <w:bCs/>
                <w:i/>
                <w:iCs/>
                <w:shd w:val="clear" w:color="auto" w:fill="FFFFFF"/>
              </w:rPr>
              <w:t xml:space="preserve"> </w:t>
            </w:r>
            <w:r w:rsidRPr="00354262">
              <w:rPr>
                <w:rFonts w:ascii="Times New Roman" w:hAnsi="Times New Roman" w:cs="Times New Roman"/>
                <w:bCs/>
                <w:i/>
                <w:iCs/>
                <w:shd w:val="clear" w:color="auto" w:fill="FFFFFF"/>
              </w:rPr>
              <w:t xml:space="preserve">включена до складу національного природного парку «Голосіївський», створеного Указом Президента України </w:t>
            </w:r>
            <w:r w:rsidR="005F5CD2">
              <w:rPr>
                <w:rFonts w:ascii="Times New Roman" w:hAnsi="Times New Roman" w:cs="Times New Roman"/>
                <w:bCs/>
                <w:i/>
                <w:iCs/>
                <w:shd w:val="clear" w:color="auto" w:fill="FFFFFF"/>
              </w:rPr>
              <w:t xml:space="preserve">          </w:t>
            </w:r>
            <w:bookmarkStart w:id="0" w:name="_GoBack"/>
            <w:bookmarkEnd w:id="0"/>
            <w:r w:rsidRPr="00354262">
              <w:rPr>
                <w:rFonts w:ascii="Times New Roman" w:hAnsi="Times New Roman" w:cs="Times New Roman"/>
                <w:bCs/>
                <w:i/>
                <w:iCs/>
                <w:shd w:val="clear" w:color="auto" w:fill="FFFFFF"/>
              </w:rPr>
              <w:t>від 27.08.2007 № 794/2007 «Про створення національного природного парку «Голосіївський».</w:t>
            </w:r>
          </w:p>
          <w:p w14:paraId="5176D903" w14:textId="43200274" w:rsidR="007C2410" w:rsidRPr="00354262" w:rsidRDefault="007C2410" w:rsidP="00354262">
            <w:pPr>
              <w:ind w:firstLine="232"/>
              <w:jc w:val="both"/>
              <w:rPr>
                <w:rFonts w:ascii="Times New Roman" w:hAnsi="Times New Roman" w:cs="Times New Roman"/>
                <w:bCs/>
                <w:i/>
                <w:iCs/>
                <w:shd w:val="clear" w:color="auto" w:fill="FFFFFF"/>
              </w:rPr>
            </w:pPr>
            <w:r w:rsidRPr="00354262">
              <w:rPr>
                <w:rFonts w:ascii="Times New Roman" w:hAnsi="Times New Roman" w:cs="Times New Roman"/>
                <w:bCs/>
                <w:i/>
                <w:iCs/>
                <w:shd w:val="clear" w:color="auto" w:fill="FFFFFF"/>
              </w:rPr>
              <w:t>Відповідно до Проекту організації території Національного природного парку «Голосіївський», охорони, відтворення та рекреаційного використання його природних комплексів і об’єктів, затвердженого наказом Міністерства екології та природних ресурсів України від 19.12.2013 № 532, із змінами внесеними наказом від 28.08.2019 № 308, територію лісового кварталу 58 Київського лісництва комунального підприємства «Святошинське лісопаркове господарство»  за функціональним зонуванням віднесено до зони регульованої рекреації.</w:t>
            </w:r>
          </w:p>
          <w:p w14:paraId="27FA0786" w14:textId="293DF203" w:rsidR="007C2410" w:rsidRPr="00354262" w:rsidRDefault="007C2410" w:rsidP="007C2410">
            <w:pPr>
              <w:ind w:firstLine="232"/>
              <w:jc w:val="both"/>
              <w:rPr>
                <w:bCs/>
                <w:i/>
              </w:rPr>
            </w:pPr>
            <w:r w:rsidRPr="00354262">
              <w:rPr>
                <w:rFonts w:ascii="Times New Roman" w:hAnsi="Times New Roman" w:cs="Times New Roman"/>
                <w:bCs/>
                <w:i/>
                <w:iCs/>
                <w:shd w:val="clear" w:color="auto" w:fill="FFFFFF"/>
              </w:rPr>
              <w:t>Відповідно до рішення Київської міської ради від 24.10.2002 №96/256 «Про оголошення заказниками та пам’ятками природи місцевого значення природних об’єктів у м. Києві», територія кадастрового кварталу 85:933 включена до складу територій ландшафтного заказника місцевого значення «Пуща-Водиця».</w:t>
            </w:r>
          </w:p>
        </w:tc>
      </w:tr>
      <w:tr w:rsidR="007C2410" w:rsidRPr="005F5CD2" w14:paraId="207C6EBC" w14:textId="77777777" w:rsidTr="005F5CD2">
        <w:trPr>
          <w:cantSplit/>
          <w:trHeight w:val="5351"/>
        </w:trPr>
        <w:tc>
          <w:tcPr>
            <w:tcW w:w="2633" w:type="dxa"/>
            <w:vMerge/>
            <w:tcBorders>
              <w:left w:val="single" w:sz="4" w:space="0" w:color="auto"/>
              <w:bottom w:val="single" w:sz="4" w:space="0" w:color="auto"/>
              <w:right w:val="single" w:sz="4" w:space="0" w:color="auto"/>
            </w:tcBorders>
          </w:tcPr>
          <w:p w14:paraId="49E8FE7A" w14:textId="77777777" w:rsidR="007C2410" w:rsidRPr="00354262" w:rsidRDefault="007C2410" w:rsidP="00354262">
            <w:pPr>
              <w:pStyle w:val="a5"/>
              <w:spacing w:line="240" w:lineRule="auto"/>
              <w:ind w:left="-120"/>
              <w:rPr>
                <w:bCs/>
                <w:i/>
                <w:sz w:val="24"/>
                <w:szCs w:val="24"/>
              </w:rPr>
            </w:pPr>
          </w:p>
        </w:tc>
        <w:tc>
          <w:tcPr>
            <w:tcW w:w="6804" w:type="dxa"/>
            <w:tcBorders>
              <w:top w:val="single" w:sz="4" w:space="0" w:color="auto"/>
              <w:left w:val="single" w:sz="4" w:space="0" w:color="auto"/>
              <w:bottom w:val="single" w:sz="4" w:space="0" w:color="auto"/>
              <w:right w:val="single" w:sz="4" w:space="0" w:color="auto"/>
            </w:tcBorders>
          </w:tcPr>
          <w:p w14:paraId="482CFFA6" w14:textId="77777777" w:rsidR="007C2410" w:rsidRPr="00354262" w:rsidRDefault="007C2410" w:rsidP="007C2410">
            <w:pPr>
              <w:pStyle w:val="a5"/>
              <w:shd w:val="clear" w:color="auto" w:fill="auto"/>
              <w:spacing w:line="240" w:lineRule="auto"/>
              <w:ind w:firstLine="232"/>
              <w:jc w:val="both"/>
              <w:rPr>
                <w:i/>
                <w:sz w:val="24"/>
                <w:szCs w:val="24"/>
              </w:rPr>
            </w:pPr>
            <w:r w:rsidRPr="00354262">
              <w:rPr>
                <w:i/>
                <w:sz w:val="24"/>
                <w:szCs w:val="24"/>
              </w:rPr>
              <w:t>Земельна ділянка потрапляє до меж зони обмеження забудови за умови безпеки польотів, частково 2 та 3 зони округу санітарної охорони курортів, частково водоохоронної зони та частково території проектного заповідання природного комплексу (лист Департаменту містобудування та архітектури виконавчого органу Київської міської ради (Київської міської державної адміністрації) від 04.06.2025                    № 055-7640).</w:t>
            </w:r>
          </w:p>
          <w:p w14:paraId="01586397" w14:textId="77777777" w:rsidR="007C2410" w:rsidRPr="00354262" w:rsidRDefault="007C2410" w:rsidP="007C2410">
            <w:pPr>
              <w:pStyle w:val="a5"/>
              <w:shd w:val="clear" w:color="auto" w:fill="auto"/>
              <w:spacing w:line="240" w:lineRule="auto"/>
              <w:ind w:firstLine="232"/>
              <w:jc w:val="both"/>
              <w:rPr>
                <w:bCs/>
                <w:i/>
                <w:iCs/>
                <w:sz w:val="24"/>
                <w:szCs w:val="24"/>
                <w:shd w:val="clear" w:color="auto" w:fill="FFFFFF"/>
              </w:rPr>
            </w:pPr>
            <w:r w:rsidRPr="00354262">
              <w:rPr>
                <w:bCs/>
                <w:i/>
                <w:iCs/>
                <w:sz w:val="24"/>
                <w:szCs w:val="24"/>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A775ECC" w14:textId="36F15AFE" w:rsidR="007C2410" w:rsidRPr="00354262" w:rsidRDefault="007C2410" w:rsidP="007C2410">
            <w:pPr>
              <w:pStyle w:val="a5"/>
              <w:spacing w:line="240" w:lineRule="auto"/>
              <w:ind w:firstLine="232"/>
              <w:jc w:val="both"/>
              <w:rPr>
                <w:bCs/>
                <w:i/>
                <w:iCs/>
                <w:shd w:val="clear" w:color="auto" w:fill="FFFFFF"/>
              </w:rPr>
            </w:pPr>
            <w:r w:rsidRPr="00354262">
              <w:rPr>
                <w:bCs/>
                <w:i/>
                <w:iCs/>
                <w:sz w:val="24"/>
                <w:szCs w:val="24"/>
                <w:shd w:val="clear" w:color="auto" w:fill="FFFFFF"/>
              </w:rPr>
              <w:t>Зважаючи на вказане, цей проєкт рішення направляється для подальшого розгляду Київською міською радою відповідно до Регламенту.</w:t>
            </w:r>
          </w:p>
        </w:tc>
      </w:tr>
    </w:tbl>
    <w:p w14:paraId="0881C78F" w14:textId="77777777" w:rsidR="004D1119" w:rsidRPr="007C2410" w:rsidRDefault="004D1119" w:rsidP="00354262">
      <w:pPr>
        <w:pStyle w:val="1"/>
        <w:shd w:val="clear" w:color="auto" w:fill="auto"/>
        <w:tabs>
          <w:tab w:val="left" w:pos="624"/>
        </w:tabs>
        <w:spacing w:after="0"/>
        <w:ind w:firstLine="0"/>
        <w:rPr>
          <w:lang w:val="uk-UA"/>
        </w:rPr>
      </w:pPr>
    </w:p>
    <w:p w14:paraId="75D16C0C" w14:textId="77777777" w:rsidR="004D1119" w:rsidRPr="00354262" w:rsidRDefault="004D1119" w:rsidP="00354262">
      <w:pPr>
        <w:pStyle w:val="1"/>
        <w:numPr>
          <w:ilvl w:val="0"/>
          <w:numId w:val="3"/>
        </w:numPr>
        <w:shd w:val="clear" w:color="auto" w:fill="auto"/>
        <w:tabs>
          <w:tab w:val="left" w:pos="567"/>
        </w:tabs>
        <w:spacing w:after="0"/>
        <w:ind w:left="426"/>
        <w:rPr>
          <w:sz w:val="24"/>
          <w:szCs w:val="24"/>
          <w:lang w:val="uk-UA"/>
        </w:rPr>
      </w:pPr>
      <w:r w:rsidRPr="00354262">
        <w:rPr>
          <w:b/>
          <w:bCs/>
          <w:sz w:val="24"/>
          <w:szCs w:val="24"/>
          <w:lang w:val="uk-UA"/>
        </w:rPr>
        <w:t>Стан нормативно-правової бази у даній сфері правового регулювання.</w:t>
      </w:r>
    </w:p>
    <w:p w14:paraId="718BBFD3" w14:textId="77777777" w:rsidR="00354262" w:rsidRPr="00354262" w:rsidRDefault="00354262" w:rsidP="00354262">
      <w:pPr>
        <w:pStyle w:val="1"/>
        <w:shd w:val="clear" w:color="auto" w:fill="auto"/>
        <w:spacing w:after="0"/>
        <w:ind w:firstLine="426"/>
        <w:contextualSpacing/>
        <w:jc w:val="both"/>
        <w:rPr>
          <w:sz w:val="24"/>
          <w:szCs w:val="24"/>
          <w:lang w:val="uk-UA"/>
        </w:rPr>
      </w:pPr>
      <w:r w:rsidRPr="00354262">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94AEE9A" w14:textId="77777777" w:rsidR="00354262" w:rsidRPr="00354262" w:rsidRDefault="00354262" w:rsidP="00354262">
      <w:pPr>
        <w:widowControl w:val="0"/>
        <w:spacing w:after="0" w:line="240" w:lineRule="auto"/>
        <w:ind w:firstLine="426"/>
        <w:contextualSpacing/>
        <w:jc w:val="both"/>
        <w:rPr>
          <w:rFonts w:ascii="Times New Roman" w:eastAsia="Times New Roman" w:hAnsi="Times New Roman" w:cs="Times New Roman"/>
          <w:i/>
          <w:sz w:val="24"/>
          <w:szCs w:val="24"/>
          <w:lang w:val="uk-UA"/>
        </w:rPr>
      </w:pPr>
      <w:r w:rsidRPr="00354262">
        <w:rPr>
          <w:rFonts w:ascii="Times New Roman" w:eastAsia="Times New Roman" w:hAnsi="Times New Roman" w:cs="Times New Roman"/>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6AB0419D" w14:textId="77777777" w:rsidR="00354262" w:rsidRPr="00354262" w:rsidRDefault="00354262" w:rsidP="00354262">
      <w:pPr>
        <w:widowControl w:val="0"/>
        <w:spacing w:after="0" w:line="240" w:lineRule="auto"/>
        <w:ind w:firstLine="426"/>
        <w:contextualSpacing/>
        <w:jc w:val="both"/>
        <w:rPr>
          <w:rFonts w:ascii="Times New Roman" w:eastAsia="Times New Roman" w:hAnsi="Times New Roman" w:cs="Times New Roman"/>
          <w:i/>
          <w:sz w:val="24"/>
          <w:szCs w:val="24"/>
          <w:lang w:val="uk-UA"/>
        </w:rPr>
      </w:pPr>
      <w:r w:rsidRPr="00354262">
        <w:rPr>
          <w:rFonts w:ascii="Times New Roman" w:eastAsia="Times New Roman" w:hAnsi="Times New Roman" w:cs="Times New Roman"/>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06D222AB" w:rsidR="005F2210" w:rsidRPr="00354262" w:rsidRDefault="00354262" w:rsidP="00354262">
      <w:pPr>
        <w:tabs>
          <w:tab w:val="left" w:pos="993"/>
        </w:tabs>
        <w:spacing w:after="0" w:line="240" w:lineRule="auto"/>
        <w:ind w:firstLine="426"/>
        <w:jc w:val="both"/>
        <w:rPr>
          <w:rFonts w:ascii="Times New Roman" w:eastAsia="Times New Roman" w:hAnsi="Times New Roman" w:cs="Times New Roman"/>
          <w:sz w:val="24"/>
          <w:szCs w:val="24"/>
          <w:lang w:val="uk-UA"/>
        </w:rPr>
      </w:pPr>
      <w:r w:rsidRPr="00354262">
        <w:rPr>
          <w:rFonts w:ascii="Times New Roman" w:hAnsi="Times New Roman" w:cs="Times New Roman"/>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7C2410" w:rsidRDefault="005639F6" w:rsidP="00354262">
      <w:pPr>
        <w:pStyle w:val="1"/>
        <w:shd w:val="clear" w:color="auto" w:fill="auto"/>
        <w:spacing w:after="0"/>
        <w:ind w:left="426" w:firstLine="282"/>
        <w:contextualSpacing/>
        <w:jc w:val="both"/>
        <w:rPr>
          <w:lang w:val="uk-UA"/>
        </w:rPr>
      </w:pPr>
    </w:p>
    <w:p w14:paraId="2955D0AA" w14:textId="63B70583" w:rsidR="004D1119" w:rsidRPr="00354262" w:rsidRDefault="00354262" w:rsidP="00354262">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354262">
        <w:rPr>
          <w:b/>
          <w:bCs/>
          <w:sz w:val="24"/>
          <w:szCs w:val="24"/>
          <w:lang w:val="uk-UA"/>
        </w:rPr>
        <w:t>Фінансово-економічне обґрунтування.</w:t>
      </w:r>
    </w:p>
    <w:p w14:paraId="55C77A2A" w14:textId="77777777" w:rsidR="00354262" w:rsidRPr="00354262" w:rsidRDefault="00354262" w:rsidP="00354262">
      <w:pPr>
        <w:pStyle w:val="1"/>
        <w:shd w:val="clear" w:color="auto" w:fill="auto"/>
        <w:spacing w:after="0"/>
        <w:ind w:firstLine="426"/>
        <w:jc w:val="both"/>
        <w:rPr>
          <w:sz w:val="24"/>
          <w:szCs w:val="24"/>
          <w:lang w:val="uk-UA"/>
        </w:rPr>
      </w:pPr>
      <w:r w:rsidRPr="00354262">
        <w:rPr>
          <w:sz w:val="24"/>
          <w:szCs w:val="24"/>
          <w:lang w:val="uk-UA"/>
        </w:rPr>
        <w:t>Реалізація рішення не потребує додаткових витрат міського бюджету.</w:t>
      </w:r>
    </w:p>
    <w:p w14:paraId="68CB730B" w14:textId="6536D553" w:rsidR="006C7FB9" w:rsidRPr="00354262" w:rsidRDefault="00354262" w:rsidP="00354262">
      <w:pPr>
        <w:pStyle w:val="1"/>
        <w:shd w:val="clear" w:color="auto" w:fill="auto"/>
        <w:spacing w:after="0"/>
        <w:ind w:firstLine="426"/>
        <w:jc w:val="both"/>
        <w:rPr>
          <w:sz w:val="24"/>
          <w:szCs w:val="24"/>
          <w:lang w:val="uk-UA"/>
        </w:rPr>
      </w:pPr>
      <w:r w:rsidRPr="00354262">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5F5CD2">
        <w:rPr>
          <w:b/>
          <w:sz w:val="24"/>
          <w:szCs w:val="24"/>
          <w:lang w:val="uk-UA"/>
        </w:rPr>
        <w:t>98</w:t>
      </w:r>
      <w:r>
        <w:rPr>
          <w:b/>
          <w:sz w:val="24"/>
          <w:szCs w:val="24"/>
        </w:rPr>
        <w:t> </w:t>
      </w:r>
      <w:r w:rsidRPr="005F5CD2">
        <w:rPr>
          <w:b/>
          <w:sz w:val="24"/>
          <w:szCs w:val="24"/>
          <w:lang w:val="uk-UA"/>
        </w:rPr>
        <w:t>449</w:t>
      </w:r>
      <w:r>
        <w:rPr>
          <w:b/>
          <w:sz w:val="24"/>
          <w:szCs w:val="24"/>
          <w:lang w:val="uk-UA"/>
        </w:rPr>
        <w:t xml:space="preserve"> грн </w:t>
      </w:r>
      <w:r w:rsidRPr="005F5CD2">
        <w:rPr>
          <w:b/>
          <w:sz w:val="24"/>
          <w:szCs w:val="24"/>
          <w:lang w:val="uk-UA"/>
        </w:rPr>
        <w:t xml:space="preserve">30 </w:t>
      </w:r>
      <w:r>
        <w:rPr>
          <w:b/>
          <w:sz w:val="24"/>
          <w:szCs w:val="24"/>
          <w:lang w:val="uk-UA"/>
        </w:rPr>
        <w:t>коп.</w:t>
      </w:r>
      <w:r w:rsidRPr="005F5CD2">
        <w:rPr>
          <w:b/>
          <w:sz w:val="24"/>
          <w:szCs w:val="24"/>
          <w:lang w:val="uk-UA"/>
        </w:rPr>
        <w:t xml:space="preserve"> на рік (0,1%</w:t>
      </w:r>
      <w:r w:rsidRPr="00354262">
        <w:rPr>
          <w:b/>
          <w:sz w:val="24"/>
          <w:szCs w:val="24"/>
          <w:lang w:val="uk-UA"/>
        </w:rPr>
        <w:t>)</w:t>
      </w:r>
      <w:r w:rsidRPr="00354262">
        <w:rPr>
          <w:b/>
          <w:bCs/>
          <w:sz w:val="24"/>
          <w:szCs w:val="24"/>
          <w:lang w:val="uk-UA"/>
        </w:rPr>
        <w:t>.</w:t>
      </w:r>
    </w:p>
    <w:p w14:paraId="60096C99" w14:textId="77777777" w:rsidR="00582A2E" w:rsidRPr="007C2410" w:rsidRDefault="00582A2E" w:rsidP="00354262">
      <w:pPr>
        <w:pStyle w:val="1"/>
        <w:shd w:val="clear" w:color="auto" w:fill="auto"/>
        <w:spacing w:after="0"/>
        <w:ind w:firstLine="426"/>
        <w:jc w:val="both"/>
        <w:rPr>
          <w:lang w:val="uk-UA"/>
        </w:rPr>
      </w:pPr>
    </w:p>
    <w:p w14:paraId="6498103B" w14:textId="107F720E" w:rsidR="004D1119" w:rsidRPr="00354262" w:rsidRDefault="00354262" w:rsidP="00354262">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354262">
        <w:rPr>
          <w:b/>
          <w:bCs/>
          <w:sz w:val="24"/>
          <w:szCs w:val="24"/>
          <w:lang w:val="uk-UA"/>
        </w:rPr>
        <w:t>Прогноз соціально-економічних та інших наслідків прийняття рішення.</w:t>
      </w:r>
    </w:p>
    <w:p w14:paraId="5E52B3F9" w14:textId="119EBD0B" w:rsidR="004D1119" w:rsidRPr="00354262" w:rsidRDefault="00354262" w:rsidP="00354262">
      <w:pPr>
        <w:pStyle w:val="1"/>
        <w:shd w:val="clear" w:color="auto" w:fill="auto"/>
        <w:spacing w:after="0"/>
        <w:ind w:firstLine="426"/>
        <w:contextualSpacing/>
        <w:jc w:val="both"/>
        <w:rPr>
          <w:sz w:val="24"/>
          <w:szCs w:val="24"/>
          <w:lang w:val="uk-UA"/>
        </w:rPr>
      </w:pPr>
      <w:r w:rsidRPr="00354262">
        <w:rPr>
          <w:sz w:val="24"/>
          <w:szCs w:val="24"/>
          <w:lang w:val="uk-UA"/>
        </w:rPr>
        <w:t xml:space="preserve">Наслідками прийняття розробленого </w:t>
      </w:r>
      <w:proofErr w:type="spellStart"/>
      <w:r w:rsidRPr="00354262">
        <w:rPr>
          <w:sz w:val="24"/>
          <w:szCs w:val="24"/>
          <w:lang w:val="uk-UA"/>
        </w:rPr>
        <w:t>проєкту</w:t>
      </w:r>
      <w:proofErr w:type="spellEnd"/>
      <w:r w:rsidRPr="00354262">
        <w:rPr>
          <w:sz w:val="24"/>
          <w:szCs w:val="24"/>
          <w:lang w:val="uk-UA"/>
        </w:rPr>
        <w:t xml:space="preserve"> рішення стане реалізація зацікавленою особою своїх прав щодо користування земельною ділянкою</w:t>
      </w:r>
      <w:r w:rsidR="000C7B40" w:rsidRPr="00354262">
        <w:rPr>
          <w:sz w:val="24"/>
          <w:szCs w:val="24"/>
          <w:lang w:val="uk-UA"/>
        </w:rPr>
        <w:t>.</w:t>
      </w:r>
    </w:p>
    <w:p w14:paraId="7FA55B6B" w14:textId="77777777" w:rsidR="00DE2073" w:rsidRPr="00354262" w:rsidRDefault="00DE2073" w:rsidP="00354262">
      <w:pPr>
        <w:pStyle w:val="1"/>
        <w:shd w:val="clear" w:color="auto" w:fill="auto"/>
        <w:spacing w:after="0"/>
        <w:ind w:firstLine="426"/>
        <w:contextualSpacing/>
        <w:jc w:val="both"/>
        <w:rPr>
          <w:sz w:val="24"/>
          <w:szCs w:val="24"/>
          <w:lang w:val="uk-UA"/>
        </w:rPr>
      </w:pPr>
    </w:p>
    <w:p w14:paraId="1ABF69F8" w14:textId="77777777" w:rsidR="004D1119" w:rsidRPr="00354262" w:rsidRDefault="004D1119" w:rsidP="00354262">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354262">
        <w:rPr>
          <w:rFonts w:ascii="Times New Roman" w:hAnsi="Times New Roman" w:cs="Times New Roman"/>
          <w:i w:val="0"/>
          <w:iCs w:val="0"/>
          <w:sz w:val="20"/>
          <w:szCs w:val="20"/>
          <w:lang w:val="uk-UA"/>
        </w:rPr>
        <w:t xml:space="preserve">Доповідач: директор Департаменту земельних ресурсів </w:t>
      </w:r>
      <w:r w:rsidRPr="00354262">
        <w:rPr>
          <w:rStyle w:val="aa"/>
          <w:rFonts w:ascii="Times New Roman" w:hAnsi="Times New Roman" w:cs="Times New Roman"/>
          <w:i w:val="0"/>
          <w:sz w:val="20"/>
          <w:szCs w:val="20"/>
          <w:lang w:val="uk-UA"/>
        </w:rPr>
        <w:t>Валентина ПЕЛИХ</w:t>
      </w:r>
    </w:p>
    <w:p w14:paraId="3C5120FE" w14:textId="77777777" w:rsidR="00A43048" w:rsidRPr="00354262"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898"/>
      </w:tblGrid>
      <w:tr w:rsidR="00C837C6" w:rsidRPr="00354262" w14:paraId="7F218AC5" w14:textId="77777777" w:rsidTr="007C2410">
        <w:trPr>
          <w:trHeight w:val="416"/>
        </w:trPr>
        <w:tc>
          <w:tcPr>
            <w:tcW w:w="4747" w:type="dxa"/>
            <w:hideMark/>
          </w:tcPr>
          <w:p w14:paraId="0F6B7835" w14:textId="77777777" w:rsidR="00C837C6" w:rsidRPr="00354262" w:rsidRDefault="00256BA4" w:rsidP="00256BA4">
            <w:pPr>
              <w:pStyle w:val="30"/>
              <w:ind w:left="-105" w:hanging="15"/>
              <w:jc w:val="both"/>
              <w:rPr>
                <w:rStyle w:val="aa"/>
                <w:rFonts w:eastAsia="Georgia"/>
                <w:b w:val="0"/>
                <w:sz w:val="24"/>
                <w:szCs w:val="24"/>
              </w:rPr>
            </w:pPr>
            <w:r w:rsidRPr="00354262">
              <w:rPr>
                <w:rStyle w:val="aa"/>
                <w:rFonts w:eastAsia="Georgia"/>
                <w:b w:val="0"/>
                <w:sz w:val="24"/>
                <w:szCs w:val="24"/>
              </w:rPr>
              <w:t xml:space="preserve">Директор </w:t>
            </w:r>
            <w:r w:rsidR="00C837C6" w:rsidRPr="00354262">
              <w:rPr>
                <w:rStyle w:val="aa"/>
                <w:rFonts w:eastAsia="Georgia"/>
                <w:b w:val="0"/>
                <w:sz w:val="24"/>
                <w:szCs w:val="24"/>
              </w:rPr>
              <w:t>Департаменту земельних ресурсів</w:t>
            </w:r>
          </w:p>
        </w:tc>
        <w:tc>
          <w:tcPr>
            <w:tcW w:w="4898" w:type="dxa"/>
          </w:tcPr>
          <w:p w14:paraId="28EF4B1E" w14:textId="77777777" w:rsidR="00C837C6" w:rsidRPr="00354262" w:rsidRDefault="00C837C6" w:rsidP="009D6F39">
            <w:pPr>
              <w:pStyle w:val="30"/>
              <w:shd w:val="clear" w:color="auto" w:fill="auto"/>
              <w:jc w:val="right"/>
              <w:rPr>
                <w:rStyle w:val="aa"/>
                <w:rFonts w:eastAsia="Georgia"/>
                <w:b w:val="0"/>
                <w:sz w:val="24"/>
                <w:szCs w:val="24"/>
              </w:rPr>
            </w:pPr>
            <w:r w:rsidRPr="00354262">
              <w:rPr>
                <w:rStyle w:val="aa"/>
                <w:rFonts w:eastAsia="Georgia"/>
                <w:b w:val="0"/>
                <w:sz w:val="24"/>
                <w:szCs w:val="24"/>
              </w:rPr>
              <w:t>Валентина ПЕЛИХ</w:t>
            </w:r>
          </w:p>
        </w:tc>
      </w:tr>
    </w:tbl>
    <w:p w14:paraId="55A8AA42" w14:textId="77777777" w:rsidR="00E41057" w:rsidRPr="004855E4" w:rsidRDefault="00E41057" w:rsidP="007C2410">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247D9" w14:textId="77777777" w:rsidR="006120E6" w:rsidRDefault="006120E6" w:rsidP="004D1119">
      <w:pPr>
        <w:spacing w:after="0" w:line="240" w:lineRule="auto"/>
      </w:pPr>
      <w:r>
        <w:separator/>
      </w:r>
    </w:p>
  </w:endnote>
  <w:endnote w:type="continuationSeparator" w:id="0">
    <w:p w14:paraId="0D42D027" w14:textId="77777777" w:rsidR="006120E6" w:rsidRDefault="006120E6"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1AA4B" w14:textId="77777777" w:rsidR="006120E6" w:rsidRDefault="006120E6" w:rsidP="004D1119">
      <w:pPr>
        <w:spacing w:after="0" w:line="240" w:lineRule="auto"/>
      </w:pPr>
      <w:r>
        <w:separator/>
      </w:r>
    </w:p>
  </w:footnote>
  <w:footnote w:type="continuationSeparator" w:id="0">
    <w:p w14:paraId="146FDF02" w14:textId="77777777" w:rsidR="006120E6" w:rsidRDefault="006120E6"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C20B860">
              <wp:simplePos x="0" y="0"/>
              <wp:positionH relativeFrom="column">
                <wp:posOffset>1139190</wp:posOffset>
              </wp:positionH>
              <wp:positionV relativeFrom="paragraph">
                <wp:posOffset>-411480</wp:posOffset>
              </wp:positionV>
              <wp:extent cx="5410200" cy="5238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238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BCEA024" w14:textId="77777777" w:rsidR="00E1376A"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F6107E9" w:rsidR="00854FAD" w:rsidRPr="00E1376A" w:rsidRDefault="00E1376A"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137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E137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ПЗН-81632 від </w:t>
                              </w:r>
                              <w:r w:rsidR="00B12087"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05.06.2025</w:t>
                              </w:r>
                              <w:r w:rsidR="00854FAD"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394458323</w:t>
                              </w:r>
                            </w:p>
                            <w:p w14:paraId="46F472CC" w14:textId="0370C827" w:rsidR="00854FAD" w:rsidRPr="00854FAD" w:rsidRDefault="00E1376A" w:rsidP="00E1376A">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F5CD2">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NWPgIAAE4EAAAOAAAAZHJzL2Uyb0RvYy54bWysVMFuEzEQvSPxD5bvZJOQ0LLKpgqtgpCi&#10;tlKKena8dnaltcfYTnbDjTu/0H/gwIEbv5D+EWPvJg2FE+LijGcm45n33uzkolEV2QrrStAZHfT6&#10;lAjNIS/1OqMf7+avzilxnumcVaBFRnfC0YvpyxeT2qRiCAVUubAEi2iX1iajhfcmTRLHC6GY64ER&#10;GoMSrGIer3ad5JbVWF1VybDff5PUYHNjgQvn0HvVBuk01pdScH8jpROeVBnF3nw8bTxX4UymE5au&#10;LTNFybs22D90oVip8dFjqSvmGdnY8o9SquQWHEjf46ASkLLkIs6A0wz6z6ZZFsyIOAuC48wRJvf/&#10;yvLr7a0lZZ7RISWaKaRo/7D/tv++/7n/8fjl8SsZBoxq41JMXRpM9s07aJDrg9+hM4zeSKvCLw5F&#10;MI5o744Ii8YTjs7xaNBH2ijhGBsPX5+fjUOZ5Onfxjr/XoAiwcioRQYjsGy7cL5NPaSExzTMy6qK&#10;LFb6NwfWDJ4ktN62GCzfrJpunhXkOxzHQisKZ/i8xDcXzPlbZlEF2CYq29/gISuoMwqdRUkB9vPf&#10;/CEfycEoJTWqKqPu04ZZQUn1QSNtbwejUZBhvIzGZ0O82NPI6jSiN+oSULgD3CHDoxnyfXUwpQV1&#10;jwswC69iiGmOb2fUH8xL32odF4iL2SwmofAM8wu9NDyUDqAFRO+ae2ZNB7tHwq7hoD+WPkO/zW3h&#10;nm08yDJSEwBuUe1wR9FGcrsFC1txeo9ZT5+B6S8AAAD//wMAUEsDBBQABgAIAAAAIQBnPrlw3QAA&#10;AAsBAAAPAAAAZHJzL2Rvd25yZXYueG1sTI/NTsMwEITvSH0Ha5G4tXYhtDTEqRCIK4j+SdzceJtE&#10;jddR7Dbh7dmc4Dg7o9lvsvXgGnHFLtSeNMxnCgRS4W1NpYbd9n36BCJEQ9Y0nlDDDwZY55ObzKTW&#10;9/SF100sBZdQSI2GKsY2lTIUFToTZr5FYu/kO2ciy66UtjM9l7tG3iu1kM7UxB8q0+JrhcV5c3Ea&#10;9h+n70OiPss399j2flCS3EpqfXc7vDyDiDjEvzCM+IwOOTMd/YVsEA3r5SrhqIbpIuENY0I9zPl0&#10;HL0lyDyT/zfkvwAAAP//AwBQSwECLQAUAAYACAAAACEAtoM4kv4AAADhAQAAEwAAAAAAAAAAAAAA&#10;AAAAAAAAW0NvbnRlbnRfVHlwZXNdLnhtbFBLAQItABQABgAIAAAAIQA4/SH/1gAAAJQBAAALAAAA&#10;AAAAAAAAAAAAAC8BAABfcmVscy8ucmVsc1BLAQItABQABgAIAAAAIQDnXKNWPgIAAE4EAAAOAAAA&#10;AAAAAAAAAAAAAC4CAABkcnMvZTJvRG9jLnhtbFBLAQItABQABgAIAAAAIQBnPrlw3QAAAAsBAAAP&#10;AAAAAAAAAAAAAAAAAJg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1BCEA024" w14:textId="77777777" w:rsidR="00E1376A"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F6107E9" w:rsidR="00854FAD" w:rsidRPr="00E1376A" w:rsidRDefault="00E1376A"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137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E1376A">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ПЗН-81632 від </w:t>
                        </w:r>
                        <w:r w:rsidR="00B12087"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05.06.2025</w:t>
                        </w:r>
                        <w:r w:rsidR="00854FAD" w:rsidRPr="00E1376A">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394458323</w:t>
                        </w:r>
                      </w:p>
                      <w:p w14:paraId="46F472CC" w14:textId="0370C827" w:rsidR="00854FAD" w:rsidRPr="00854FAD" w:rsidRDefault="00E1376A" w:rsidP="00E1376A">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F5CD2">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E1376A">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2B0B"/>
    <w:rsid w:val="002C67E9"/>
    <w:rsid w:val="0032082A"/>
    <w:rsid w:val="00354262"/>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5CD2"/>
    <w:rsid w:val="005F7F74"/>
    <w:rsid w:val="0061027B"/>
    <w:rsid w:val="006120E6"/>
    <w:rsid w:val="00632F40"/>
    <w:rsid w:val="00640A95"/>
    <w:rsid w:val="00643941"/>
    <w:rsid w:val="006449EB"/>
    <w:rsid w:val="00663205"/>
    <w:rsid w:val="0066447F"/>
    <w:rsid w:val="00677C54"/>
    <w:rsid w:val="00683654"/>
    <w:rsid w:val="006C7FB9"/>
    <w:rsid w:val="006E106A"/>
    <w:rsid w:val="006E10B3"/>
    <w:rsid w:val="006F2E3B"/>
    <w:rsid w:val="00736D23"/>
    <w:rsid w:val="00756E4A"/>
    <w:rsid w:val="007778A0"/>
    <w:rsid w:val="0078503B"/>
    <w:rsid w:val="007C10BC"/>
    <w:rsid w:val="007C2410"/>
    <w:rsid w:val="007C400B"/>
    <w:rsid w:val="007D024D"/>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AF46FB"/>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1376A"/>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03139-9907-41EB-B4E8-14467DB2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1198</Words>
  <Characters>6835</Characters>
  <Application>Microsoft Office Word</Application>
  <DocSecurity>0</DocSecurity>
  <Lines>56</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8017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58</cp:revision>
  <cp:lastPrinted>2021-11-24T14:31:00Z</cp:lastPrinted>
  <dcterms:created xsi:type="dcterms:W3CDTF">2020-11-06T14:51:00Z</dcterms:created>
  <dcterms:modified xsi:type="dcterms:W3CDTF">2025-06-11T06:38:00Z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