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394464056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394464056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130D83" w14:paraId="39883B9B" w14:textId="77777777" w:rsidTr="00130D83">
        <w:trPr>
          <w:trHeight w:val="2500"/>
        </w:trPr>
        <w:tc>
          <w:tcPr>
            <w:tcW w:w="5920" w:type="dxa"/>
            <w:hideMark/>
          </w:tcPr>
          <w:p w14:paraId="0B182D23" w14:textId="2545739B" w:rsidR="00F6318B" w:rsidRPr="00130D83" w:rsidRDefault="0009503E" w:rsidP="00197D6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30D83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130D83" w:rsidRPr="00130D83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130D8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130D83">
              <w:rPr>
                <w:b/>
                <w:color w:val="000000" w:themeColor="text1"/>
                <w:sz w:val="28"/>
                <w:szCs w:val="28"/>
              </w:rPr>
              <w:t>КОМУНАЛЬН</w:t>
            </w:r>
            <w:r w:rsidR="00130D83" w:rsidRPr="00130D83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130D83">
              <w:rPr>
                <w:b/>
                <w:color w:val="000000" w:themeColor="text1"/>
                <w:sz w:val="28"/>
                <w:szCs w:val="28"/>
              </w:rPr>
              <w:t xml:space="preserve"> ПІДПРИЄМСТВ</w:t>
            </w:r>
            <w:r w:rsidR="00130D83" w:rsidRPr="00130D83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130D83">
              <w:rPr>
                <w:b/>
                <w:color w:val="000000" w:themeColor="text1"/>
                <w:sz w:val="28"/>
                <w:szCs w:val="28"/>
              </w:rPr>
              <w:t xml:space="preserve"> ВИКОНАВЧОГО ОРГАНУ КИЇВРАДИ (КИЇВСЬКОЇ МІСЬКОЇ ДЕРЖАВНОЇ АДМІНІСТРАЦІЇ) «КИЇВСЬКИЙ КУЛЬТУРНИЙ КЛАСТЕР» </w:t>
            </w:r>
            <w:r w:rsidR="00B563DC" w:rsidRPr="00130D83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 w:rsidRPr="00130D83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130D8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130D83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130D8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130D83" w:rsidRPr="00130D83">
              <w:rPr>
                <w:b/>
                <w:color w:val="000000" w:themeColor="text1"/>
                <w:sz w:val="28"/>
                <w:szCs w:val="28"/>
              </w:rPr>
              <w:t xml:space="preserve">для </w:t>
            </w:r>
            <w:r w:rsidR="00197D64" w:rsidRPr="00130D83">
              <w:rPr>
                <w:b/>
                <w:color w:val="000000" w:themeColor="text1"/>
                <w:sz w:val="28"/>
                <w:szCs w:val="28"/>
              </w:rPr>
              <w:t>експ</w:t>
            </w:r>
            <w:r w:rsidR="00197D64">
              <w:rPr>
                <w:b/>
                <w:color w:val="000000" w:themeColor="text1"/>
                <w:sz w:val="28"/>
                <w:szCs w:val="28"/>
              </w:rPr>
              <w:t>л</w:t>
            </w:r>
            <w:r w:rsidR="00197D64" w:rsidRPr="00130D83">
              <w:rPr>
                <w:b/>
                <w:color w:val="000000" w:themeColor="text1"/>
                <w:sz w:val="28"/>
                <w:szCs w:val="28"/>
              </w:rPr>
              <w:t xml:space="preserve">уатації </w:t>
            </w:r>
            <w:r w:rsidR="00130D83" w:rsidRPr="00130D83">
              <w:rPr>
                <w:b/>
                <w:color w:val="000000" w:themeColor="text1"/>
                <w:sz w:val="28"/>
                <w:szCs w:val="28"/>
              </w:rPr>
              <w:t xml:space="preserve">та </w:t>
            </w:r>
            <w:r w:rsidR="00197D64" w:rsidRPr="00130D83">
              <w:rPr>
                <w:b/>
                <w:color w:val="000000" w:themeColor="text1"/>
                <w:sz w:val="28"/>
                <w:szCs w:val="28"/>
              </w:rPr>
              <w:t xml:space="preserve">обслуговування </w:t>
            </w:r>
            <w:r w:rsidR="00130D83" w:rsidRPr="00130D83">
              <w:rPr>
                <w:b/>
                <w:color w:val="000000" w:themeColor="text1"/>
                <w:sz w:val="28"/>
                <w:szCs w:val="28"/>
              </w:rPr>
              <w:t>будівлі кінотеатру «Київська Русь»</w:t>
            </w:r>
            <w:r w:rsidR="00FB314E" w:rsidRPr="00130D83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130D83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130D83">
              <w:rPr>
                <w:b/>
                <w:iCs/>
                <w:color w:val="000000" w:themeColor="text1"/>
                <w:sz w:val="28"/>
                <w:szCs w:val="28"/>
              </w:rPr>
              <w:t xml:space="preserve">вул. Січових Стрільців, 93 </w:t>
            </w:r>
            <w:r w:rsidRPr="00130D83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130D83"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 w:rsidR="0001227E" w:rsidRPr="00130D8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130D83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130D83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130D83" w:rsidRDefault="00F6318B" w:rsidP="00F6318B">
      <w:pPr>
        <w:pStyle w:val="a9"/>
        <w:ind w:right="3905"/>
        <w:rPr>
          <w:b w:val="0"/>
          <w:bCs/>
          <w:color w:val="000000" w:themeColor="text1"/>
          <w:sz w:val="28"/>
          <w:szCs w:val="28"/>
          <w:lang w:val="uk-UA"/>
        </w:rPr>
      </w:pPr>
    </w:p>
    <w:p w14:paraId="07F6D163" w14:textId="39B1E02A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130D83">
        <w:rPr>
          <w:color w:val="000000" w:themeColor="text1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«КИЇВСЬКИЙ КУЛЬТУРНИЙ КЛАСТЕР» (код ЄДРПОУ: 35531906, місцезнаходження юридичної особи: 01024, м. Київ, бульвар Тараса Шевченка, 3) від 11 квітня 2025 року № 63118-009564285-031-03,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</w:t>
      </w:r>
      <w:r w:rsidR="006F1992" w:rsidRPr="006F1992">
        <w:rPr>
          <w:color w:val="000000" w:themeColor="text1"/>
          <w:lang w:val="uk-UA"/>
        </w:rPr>
        <w:t xml:space="preserve">рішенням Київської міської ради від </w:t>
      </w:r>
      <w:r w:rsidR="006F1992">
        <w:rPr>
          <w:color w:val="000000" w:themeColor="text1"/>
          <w:lang w:val="uk-UA"/>
        </w:rPr>
        <w:t>02 березня</w:t>
      </w:r>
      <w:r w:rsidR="006F1992" w:rsidRPr="006F1992">
        <w:rPr>
          <w:color w:val="000000" w:themeColor="text1"/>
          <w:lang w:val="uk-UA"/>
        </w:rPr>
        <w:t xml:space="preserve"> 202</w:t>
      </w:r>
      <w:r w:rsidR="006F1992">
        <w:rPr>
          <w:color w:val="000000" w:themeColor="text1"/>
          <w:lang w:val="uk-UA"/>
        </w:rPr>
        <w:t>3</w:t>
      </w:r>
      <w:r w:rsidR="006F1992" w:rsidRPr="006F1992">
        <w:rPr>
          <w:color w:val="000000" w:themeColor="text1"/>
          <w:lang w:val="uk-UA"/>
        </w:rPr>
        <w:t xml:space="preserve"> року № </w:t>
      </w:r>
      <w:r w:rsidR="006F1992">
        <w:rPr>
          <w:color w:val="000000" w:themeColor="text1"/>
          <w:lang w:val="uk-UA"/>
        </w:rPr>
        <w:t>6039/6080 «Про перейменування Комунального підприємства виконавчого органу Київради (Київської міської державної адміністрації) «Київкінофільм»,</w:t>
      </w:r>
      <w:r w:rsidR="006F1992" w:rsidRPr="006F1992">
        <w:rPr>
          <w:color w:val="000000" w:themeColor="text1"/>
          <w:lang w:val="uk-UA"/>
        </w:rPr>
        <w:t xml:space="preserve"> </w:t>
      </w:r>
      <w:r w:rsidRPr="00130D83">
        <w:rPr>
          <w:color w:val="000000" w:themeColor="text1"/>
          <w:lang w:val="uk-UA"/>
        </w:rPr>
        <w:t>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7008D948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30D83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130D83">
        <w:rPr>
          <w:color w:val="000000" w:themeColor="text1"/>
          <w:sz w:val="28"/>
          <w:szCs w:val="28"/>
          <w:lang w:val="uk-UA"/>
        </w:rPr>
        <w:t>КОМУНАЛЬН</w:t>
      </w:r>
      <w:r w:rsidR="00130D83">
        <w:rPr>
          <w:color w:val="000000" w:themeColor="text1"/>
          <w:sz w:val="28"/>
          <w:szCs w:val="28"/>
          <w:lang w:val="uk-UA"/>
        </w:rPr>
        <w:t>ОМУ</w:t>
      </w:r>
      <w:r w:rsidR="00A264FD" w:rsidRPr="00130D83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130D83">
        <w:rPr>
          <w:color w:val="000000" w:themeColor="text1"/>
          <w:sz w:val="28"/>
          <w:szCs w:val="28"/>
          <w:lang w:val="uk-UA"/>
        </w:rPr>
        <w:t>У</w:t>
      </w:r>
      <w:r w:rsidR="00A264FD" w:rsidRPr="00130D83">
        <w:rPr>
          <w:color w:val="000000" w:themeColor="text1"/>
          <w:sz w:val="28"/>
          <w:szCs w:val="28"/>
          <w:lang w:val="uk-UA"/>
        </w:rPr>
        <w:t xml:space="preserve"> ВИКОНАВЧОГО ОРГАНУ КИЇВРАДИ (КИЇВСЬКОЇ МІСЬКОЇ ДЕРЖАВНОЇ АДМІНІСТРАЦІЇ) </w:t>
      </w:r>
      <w:r w:rsidR="00A264FD" w:rsidRPr="00130D83">
        <w:rPr>
          <w:color w:val="000000" w:themeColor="text1"/>
          <w:sz w:val="28"/>
          <w:szCs w:val="28"/>
          <w:lang w:val="uk-UA"/>
        </w:rPr>
        <w:lastRenderedPageBreak/>
        <w:t>«КИЇВСЬКИЙ КУЛЬТУРНИЙ КЛАСТЕР»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130D83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130D83">
        <w:rPr>
          <w:iCs/>
          <w:color w:val="000000" w:themeColor="text1"/>
          <w:sz w:val="28"/>
          <w:szCs w:val="28"/>
          <w:lang w:val="uk-UA" w:eastAsia="uk-UA"/>
        </w:rPr>
        <w:t>0,4844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130D83">
        <w:rPr>
          <w:iCs/>
          <w:color w:val="000000" w:themeColor="text1"/>
          <w:sz w:val="28"/>
          <w:szCs w:val="28"/>
          <w:lang w:val="uk-UA" w:eastAsia="uk-UA"/>
        </w:rPr>
        <w:t>8000000000:91:139:0003</w:t>
      </w:r>
      <w:r w:rsidR="00F837D8" w:rsidRPr="00AF790C">
        <w:rPr>
          <w:sz w:val="28"/>
          <w:szCs w:val="28"/>
          <w:lang w:val="uk-UA"/>
        </w:rPr>
        <w:t xml:space="preserve">) </w:t>
      </w:r>
      <w:r w:rsidR="00130D83">
        <w:rPr>
          <w:sz w:val="28"/>
          <w:szCs w:val="28"/>
          <w:lang w:val="uk-UA"/>
        </w:rPr>
        <w:t xml:space="preserve">для </w:t>
      </w:r>
      <w:r w:rsidR="00197D64">
        <w:rPr>
          <w:sz w:val="28"/>
          <w:szCs w:val="28"/>
          <w:lang w:val="uk-UA"/>
        </w:rPr>
        <w:t xml:space="preserve">експлуатації </w:t>
      </w:r>
      <w:r w:rsidR="00130D83">
        <w:rPr>
          <w:sz w:val="28"/>
          <w:szCs w:val="28"/>
          <w:lang w:val="uk-UA"/>
        </w:rPr>
        <w:t xml:space="preserve">та </w:t>
      </w:r>
      <w:r w:rsidR="00197D64">
        <w:rPr>
          <w:sz w:val="28"/>
          <w:szCs w:val="28"/>
          <w:lang w:val="uk-UA"/>
        </w:rPr>
        <w:t xml:space="preserve">обслуговування </w:t>
      </w:r>
      <w:r w:rsidR="00130D83">
        <w:rPr>
          <w:sz w:val="28"/>
          <w:szCs w:val="28"/>
          <w:lang w:val="uk-UA"/>
        </w:rPr>
        <w:t>будівлі кінотеатру «Київська Русь»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03.05 для будівництва та обслуговування будівель закладів культурно-просвітницького обслуговування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F837D8" w:rsidRPr="00130D83">
        <w:rPr>
          <w:sz w:val="28"/>
          <w:lang w:val="uk-UA"/>
        </w:rPr>
        <w:t xml:space="preserve">на </w:t>
      </w:r>
      <w:r w:rsidR="00F837D8" w:rsidRPr="00130D83">
        <w:rPr>
          <w:iCs/>
          <w:sz w:val="28"/>
          <w:szCs w:val="28"/>
          <w:lang w:val="uk-UA"/>
        </w:rPr>
        <w:t xml:space="preserve">вул. Січових Стрільців, 93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130D83">
        <w:rPr>
          <w:iCs/>
          <w:sz w:val="28"/>
          <w:szCs w:val="28"/>
          <w:lang w:val="uk-UA"/>
        </w:rPr>
        <w:t>Шевченківському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130D83" w:rsidRPr="00130D83">
        <w:rPr>
          <w:sz w:val="28"/>
          <w:szCs w:val="28"/>
          <w:lang w:val="uk-UA"/>
        </w:rPr>
        <w:t xml:space="preserve">у зв’язку із закріпленням майна на праві господарського відання відповідно до </w:t>
      </w:r>
      <w:r w:rsidR="00130D83">
        <w:rPr>
          <w:sz w:val="28"/>
          <w:szCs w:val="28"/>
          <w:lang w:val="uk-UA"/>
        </w:rPr>
        <w:t>розпорядження</w:t>
      </w:r>
      <w:r w:rsidR="00130D83" w:rsidRPr="00130D83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 </w:t>
      </w:r>
      <w:r w:rsidR="00197D64">
        <w:rPr>
          <w:sz w:val="28"/>
          <w:szCs w:val="28"/>
          <w:lang w:val="uk-UA"/>
        </w:rPr>
        <w:br/>
      </w:r>
      <w:r w:rsidR="00130D83" w:rsidRPr="00130D83">
        <w:rPr>
          <w:sz w:val="28"/>
          <w:szCs w:val="28"/>
          <w:lang w:val="uk-UA"/>
        </w:rPr>
        <w:t xml:space="preserve">від </w:t>
      </w:r>
      <w:r w:rsidR="00130D83">
        <w:rPr>
          <w:sz w:val="28"/>
          <w:szCs w:val="28"/>
          <w:lang w:val="uk-UA"/>
        </w:rPr>
        <w:t>19 вересня</w:t>
      </w:r>
      <w:r w:rsidR="00130D83" w:rsidRPr="00130D83">
        <w:rPr>
          <w:sz w:val="28"/>
          <w:szCs w:val="28"/>
          <w:lang w:val="uk-UA"/>
        </w:rPr>
        <w:t xml:space="preserve"> 20</w:t>
      </w:r>
      <w:r w:rsidR="00130D83">
        <w:rPr>
          <w:sz w:val="28"/>
          <w:szCs w:val="28"/>
          <w:lang w:val="uk-UA"/>
        </w:rPr>
        <w:t>13</w:t>
      </w:r>
      <w:r w:rsidR="00130D83" w:rsidRPr="00130D83">
        <w:rPr>
          <w:sz w:val="28"/>
          <w:szCs w:val="28"/>
          <w:lang w:val="uk-UA"/>
        </w:rPr>
        <w:t xml:space="preserve"> року № </w:t>
      </w:r>
      <w:r w:rsidR="00130D83">
        <w:rPr>
          <w:sz w:val="28"/>
          <w:szCs w:val="28"/>
          <w:lang w:val="uk-UA"/>
        </w:rPr>
        <w:t>1634</w:t>
      </w:r>
      <w:r w:rsidR="00130D83" w:rsidRPr="00130D83">
        <w:rPr>
          <w:sz w:val="28"/>
          <w:szCs w:val="28"/>
          <w:lang w:val="uk-UA"/>
        </w:rPr>
        <w:t xml:space="preserve"> «Про закріплення об'єкта права комунальної власності територіальної громади м. Києва», право господарського відання зареєстровано в Державному реєстрі речових прав на нерухоме майно </w:t>
      </w:r>
      <w:r w:rsidR="006F1992">
        <w:rPr>
          <w:sz w:val="28"/>
          <w:szCs w:val="28"/>
          <w:lang w:val="uk-UA"/>
        </w:rPr>
        <w:br/>
      </w:r>
      <w:r w:rsidR="006F1992" w:rsidRPr="006F1992">
        <w:rPr>
          <w:sz w:val="28"/>
          <w:szCs w:val="28"/>
          <w:lang w:val="uk-UA"/>
        </w:rPr>
        <w:t>23</w:t>
      </w:r>
      <w:r w:rsidR="006F1992">
        <w:rPr>
          <w:sz w:val="28"/>
          <w:szCs w:val="28"/>
          <w:lang w:val="uk-UA"/>
        </w:rPr>
        <w:t xml:space="preserve"> червня </w:t>
      </w:r>
      <w:r w:rsidR="006F1992" w:rsidRPr="006F1992">
        <w:rPr>
          <w:sz w:val="28"/>
          <w:szCs w:val="28"/>
          <w:lang w:val="uk-UA"/>
        </w:rPr>
        <w:t>2021</w:t>
      </w:r>
      <w:r w:rsidR="006F1992">
        <w:rPr>
          <w:sz w:val="28"/>
          <w:szCs w:val="28"/>
          <w:lang w:val="uk-UA"/>
        </w:rPr>
        <w:t xml:space="preserve"> року</w:t>
      </w:r>
      <w:r w:rsidR="00130D83" w:rsidRPr="00130D83">
        <w:rPr>
          <w:sz w:val="28"/>
          <w:szCs w:val="28"/>
          <w:lang w:val="uk-UA"/>
        </w:rPr>
        <w:t xml:space="preserve">, номер запису про інше речове право: </w:t>
      </w:r>
      <w:r w:rsidR="006F1992" w:rsidRPr="006F1992">
        <w:rPr>
          <w:sz w:val="28"/>
          <w:szCs w:val="28"/>
          <w:lang w:val="uk-UA"/>
        </w:rPr>
        <w:t>42750633</w:t>
      </w:r>
      <w:r w:rsidR="00B010A6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житлової та громадської забудови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11 квітня </w:t>
      </w:r>
      <w:r w:rsidR="00197D64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63118-009564285-031-03,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394464056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1078F249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6F1992">
        <w:rPr>
          <w:color w:val="000000" w:themeColor="text1"/>
          <w:sz w:val="28"/>
          <w:szCs w:val="28"/>
          <w:lang w:val="uk-UA"/>
        </w:rPr>
        <w:t>КОМУНАЛЬН</w:t>
      </w:r>
      <w:r w:rsidR="006F1992">
        <w:rPr>
          <w:color w:val="000000" w:themeColor="text1"/>
          <w:sz w:val="28"/>
          <w:szCs w:val="28"/>
          <w:lang w:val="uk-UA"/>
        </w:rPr>
        <w:t>ОМУ</w:t>
      </w:r>
      <w:r w:rsidR="00C376CD" w:rsidRPr="006F1992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6F1992">
        <w:rPr>
          <w:color w:val="000000" w:themeColor="text1"/>
          <w:sz w:val="28"/>
          <w:szCs w:val="28"/>
          <w:lang w:val="uk-UA"/>
        </w:rPr>
        <w:t>У</w:t>
      </w:r>
      <w:r w:rsidR="00C376CD" w:rsidRPr="006F1992">
        <w:rPr>
          <w:color w:val="000000" w:themeColor="text1"/>
          <w:sz w:val="28"/>
          <w:szCs w:val="28"/>
          <w:lang w:val="uk-UA"/>
        </w:rPr>
        <w:t xml:space="preserve"> ВИКОНАВЧОГО ОРГАНУ КИЇВРАДИ (КИЇВСЬКОЇ МІСЬКОЇ ДЕРЖАВНОЇ АДМІНІСТРАЦІЇ) «КИЇВСЬКИЙ КУЛЬТУРНИЙ КЛАСТЕР»</w:t>
      </w:r>
      <w:r w:rsidR="0009503E" w:rsidRPr="006F1992">
        <w:rPr>
          <w:color w:val="000000" w:themeColor="text1"/>
          <w:sz w:val="28"/>
          <w:szCs w:val="28"/>
          <w:lang w:val="uk-UA"/>
        </w:rPr>
        <w:t>:</w:t>
      </w:r>
    </w:p>
    <w:p w14:paraId="67805A2E" w14:textId="18FA9E22" w:rsidR="006F1992" w:rsidRPr="006F1992" w:rsidRDefault="00197D64" w:rsidP="006F199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6F1992" w:rsidRPr="006F1992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42108FF2" w14:textId="77777777" w:rsidR="006F1992" w:rsidRPr="006F1992" w:rsidRDefault="006F1992" w:rsidP="006F199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F1992"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06F0CB6" w14:textId="77777777" w:rsidR="006F1992" w:rsidRPr="006F1992" w:rsidRDefault="006F1992" w:rsidP="006F199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F1992"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0F4754C6" w14:textId="77777777" w:rsidR="006F1992" w:rsidRPr="006F1992" w:rsidRDefault="006F1992" w:rsidP="006F199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F1992"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E8BDB50" w14:textId="77777777" w:rsidR="006F1992" w:rsidRPr="006F1992" w:rsidRDefault="006F1992" w:rsidP="006F199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F1992">
        <w:rPr>
          <w:sz w:val="28"/>
          <w:szCs w:val="28"/>
          <w:lang w:val="uk-UA"/>
        </w:rPr>
        <w:t xml:space="preserve">2.5.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16696C6C" w14:textId="77777777" w:rsidR="006F1992" w:rsidRPr="006F1992" w:rsidRDefault="006F1992" w:rsidP="006F199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F1992">
        <w:rPr>
          <w:sz w:val="28"/>
          <w:szCs w:val="28"/>
          <w:lang w:val="uk-UA"/>
        </w:rPr>
        <w:t>2.6. Забезпечити відповідно до рішення Київської міської ради</w:t>
      </w:r>
      <w:r w:rsidRPr="006F1992">
        <w:rPr>
          <w:sz w:val="28"/>
          <w:szCs w:val="28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65713556" w14:textId="35FEF3BC" w:rsidR="006F1992" w:rsidRDefault="006F1992" w:rsidP="006F199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F1992"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2AA84B4B" w14:textId="052D4D66" w:rsidR="006F1992" w:rsidRPr="006F1992" w:rsidRDefault="006F1992" w:rsidP="006F199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2.8. </w:t>
      </w:r>
      <w:r w:rsidR="00E64C40">
        <w:rPr>
          <w:sz w:val="28"/>
          <w:szCs w:val="28"/>
          <w:lang w:val="uk-UA"/>
        </w:rPr>
        <w:t>Частину з</w:t>
      </w:r>
      <w:r w:rsidRPr="006F1992">
        <w:rPr>
          <w:sz w:val="28"/>
          <w:szCs w:val="28"/>
          <w:lang w:val="uk-UA"/>
        </w:rPr>
        <w:t>емельн</w:t>
      </w:r>
      <w:r w:rsidR="00E64C40">
        <w:rPr>
          <w:sz w:val="28"/>
          <w:szCs w:val="28"/>
          <w:lang w:val="uk-UA"/>
        </w:rPr>
        <w:t>ої</w:t>
      </w:r>
      <w:r w:rsidRPr="006F1992">
        <w:rPr>
          <w:sz w:val="28"/>
          <w:szCs w:val="28"/>
          <w:lang w:val="uk-UA"/>
        </w:rPr>
        <w:t xml:space="preserve"> ділянк</w:t>
      </w:r>
      <w:r w:rsidR="00E64C40">
        <w:rPr>
          <w:sz w:val="28"/>
          <w:szCs w:val="28"/>
          <w:lang w:val="uk-UA"/>
        </w:rPr>
        <w:t>и</w:t>
      </w:r>
      <w:r w:rsidRPr="006F1992">
        <w:rPr>
          <w:sz w:val="28"/>
          <w:szCs w:val="28"/>
          <w:lang w:val="uk-UA"/>
        </w:rPr>
        <w:t xml:space="preserve"> в межах червоних ліній використовувати з обмеженнями відповідно до Закону України «Про автомобільні дороги».</w:t>
      </w:r>
    </w:p>
    <w:p w14:paraId="431816BC" w14:textId="77777777" w:rsidR="006F1992" w:rsidRPr="006F1992" w:rsidRDefault="006F1992" w:rsidP="006F199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F1992">
        <w:rPr>
          <w:sz w:val="28"/>
          <w:szCs w:val="28"/>
          <w:lang w:val="uk-UA"/>
        </w:rPr>
        <w:lastRenderedPageBreak/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0E2CF2C2" w14:textId="77777777" w:rsidR="006F1992" w:rsidRPr="006F1992" w:rsidRDefault="006F1992" w:rsidP="006F199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F1992">
        <w:rPr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6D69A263" w14:textId="77777777" w:rsidR="006F1992" w:rsidRPr="006F1992" w:rsidRDefault="006F1992" w:rsidP="006F199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F1992">
        <w:rPr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2120CED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2ABC795" w14:textId="77777777" w:rsidR="006F1992" w:rsidRDefault="006F1992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2"/>
        <w:gridCol w:w="3836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130D8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130D8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130D8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E1D7783" w:rsidR="00CD35B0" w:rsidRDefault="006F1992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6F1992">
              <w:rPr>
                <w:rStyle w:val="af0"/>
                <w:b w:val="0"/>
                <w:sz w:val="28"/>
                <w:szCs w:val="28"/>
              </w:rPr>
              <w:t>Віктор ДВОРНІКОВ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252134A" w:rsidR="00E75718" w:rsidRPr="008119F4" w:rsidRDefault="00763B2F" w:rsidP="00763B2F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2A065" w14:textId="77777777" w:rsidR="0034489C" w:rsidRDefault="0034489C">
      <w:r>
        <w:separator/>
      </w:r>
    </w:p>
  </w:endnote>
  <w:endnote w:type="continuationSeparator" w:id="0">
    <w:p w14:paraId="124A1795" w14:textId="77777777" w:rsidR="0034489C" w:rsidRDefault="00344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08081A" w14:textId="77777777" w:rsidR="0034489C" w:rsidRDefault="0034489C">
      <w:r>
        <w:separator/>
      </w:r>
    </w:p>
  </w:footnote>
  <w:footnote w:type="continuationSeparator" w:id="0">
    <w:p w14:paraId="2ADC893E" w14:textId="77777777" w:rsidR="0034489C" w:rsidRDefault="00344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5C5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0D83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97D64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A28"/>
    <w:rsid w:val="00320C85"/>
    <w:rsid w:val="0032261C"/>
    <w:rsid w:val="00322E94"/>
    <w:rsid w:val="00323B8F"/>
    <w:rsid w:val="00323E4A"/>
    <w:rsid w:val="00327438"/>
    <w:rsid w:val="00327CBD"/>
    <w:rsid w:val="00331994"/>
    <w:rsid w:val="0034093C"/>
    <w:rsid w:val="00343D20"/>
    <w:rsid w:val="0034489C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6F1992"/>
    <w:rsid w:val="00706003"/>
    <w:rsid w:val="00713D9D"/>
    <w:rsid w:val="00742CA7"/>
    <w:rsid w:val="00747D59"/>
    <w:rsid w:val="0075480A"/>
    <w:rsid w:val="007549EB"/>
    <w:rsid w:val="00756E4F"/>
    <w:rsid w:val="007573B9"/>
    <w:rsid w:val="00763B2F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64C40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nhideWhenUsed/>
    <w:rsid w:val="00320A28"/>
    <w:pPr>
      <w:tabs>
        <w:tab w:val="center" w:pos="4677"/>
        <w:tab w:val="right" w:pos="9355"/>
      </w:tabs>
    </w:pPr>
  </w:style>
  <w:style w:type="character" w:customStyle="1" w:styleId="af5">
    <w:name w:val="Нижній колонтитул Знак"/>
    <w:basedOn w:val="a0"/>
    <w:link w:val="af4"/>
    <w:rsid w:val="00320A28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817</Words>
  <Characters>4663</Characters>
  <Application>Microsoft Office Word</Application>
  <DocSecurity>0</DocSecurity>
  <Lines>38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5470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</cp:revision>
  <cp:lastPrinted>2025-05-21T08:20:00Z</cp:lastPrinted>
  <dcterms:created xsi:type="dcterms:W3CDTF">2025-05-16T08:38:00Z</dcterms:created>
  <dcterms:modified xsi:type="dcterms:W3CDTF">2025-06-18T12:07:00Z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