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401015193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401015193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0903667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513340">
        <w:rPr>
          <w:b/>
          <w:bCs/>
          <w:color w:val="auto"/>
          <w:sz w:val="24"/>
          <w:szCs w:val="24"/>
          <w:lang w:val="ru-RU"/>
        </w:rPr>
        <w:t>ПЗН-67545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513340">
        <w:rPr>
          <w:b/>
          <w:bCs/>
          <w:color w:val="auto"/>
          <w:sz w:val="24"/>
          <w:szCs w:val="24"/>
          <w:lang w:val="ru-RU"/>
        </w:rPr>
        <w:t>19.06.2024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75C91D74" w:rsidR="00816AD3" w:rsidRDefault="00513340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sz w:val="24"/>
          <w:szCs w:val="24"/>
        </w:rPr>
      </w:pPr>
      <w:r w:rsidRPr="00513340">
        <w:rPr>
          <w:b/>
          <w:i/>
          <w:sz w:val="24"/>
          <w:szCs w:val="24"/>
        </w:rPr>
        <w:t xml:space="preserve">Про відмову громадянці </w:t>
      </w:r>
      <w:proofErr w:type="spellStart"/>
      <w:r w:rsidRPr="00513340">
        <w:rPr>
          <w:b/>
          <w:i/>
          <w:sz w:val="24"/>
          <w:szCs w:val="24"/>
          <w:highlight w:val="white"/>
        </w:rPr>
        <w:t>Константіновій</w:t>
      </w:r>
      <w:proofErr w:type="spellEnd"/>
      <w:r w:rsidRPr="00513340">
        <w:rPr>
          <w:b/>
          <w:i/>
          <w:sz w:val="24"/>
          <w:szCs w:val="24"/>
          <w:highlight w:val="white"/>
        </w:rPr>
        <w:t xml:space="preserve"> Валентині Вікторівні</w:t>
      </w:r>
      <w:r w:rsidRPr="00513340">
        <w:rPr>
          <w:b/>
          <w:i/>
          <w:sz w:val="24"/>
          <w:szCs w:val="24"/>
        </w:rPr>
        <w:t xml:space="preserve"> у наданні дозволу на </w:t>
      </w:r>
      <w:r w:rsidRPr="00513340">
        <w:rPr>
          <w:b/>
          <w:bCs/>
          <w:i/>
          <w:sz w:val="24"/>
          <w:szCs w:val="24"/>
        </w:rPr>
        <w:t xml:space="preserve">розроблення </w:t>
      </w:r>
      <w:proofErr w:type="spellStart"/>
      <w:r w:rsidRPr="00513340">
        <w:rPr>
          <w:b/>
          <w:i/>
          <w:sz w:val="24"/>
          <w:szCs w:val="24"/>
        </w:rPr>
        <w:t>проєкту</w:t>
      </w:r>
      <w:proofErr w:type="spellEnd"/>
      <w:r w:rsidRPr="00513340">
        <w:rPr>
          <w:b/>
          <w:i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житлового будинку, господарських будівель і споруд  на вул. </w:t>
      </w:r>
      <w:proofErr w:type="spellStart"/>
      <w:r w:rsidRPr="00513340">
        <w:rPr>
          <w:b/>
          <w:i/>
          <w:sz w:val="24"/>
          <w:szCs w:val="24"/>
        </w:rPr>
        <w:t>Жулянській</w:t>
      </w:r>
      <w:proofErr w:type="spellEnd"/>
      <w:r w:rsidRPr="00513340">
        <w:rPr>
          <w:b/>
          <w:i/>
          <w:sz w:val="24"/>
          <w:szCs w:val="24"/>
        </w:rPr>
        <w:t>, 4Б у Голосіївському районі міста Києва</w:t>
      </w:r>
    </w:p>
    <w:p w14:paraId="3F7BF010" w14:textId="77777777" w:rsidR="00513340" w:rsidRPr="00513340" w:rsidRDefault="00513340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i/>
          <w:color w:val="auto"/>
          <w:sz w:val="24"/>
          <w:szCs w:val="24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Константінова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Валентина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Вікторівна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14.06.2024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401015193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36F8A79B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</w:t>
      </w:r>
      <w:r w:rsidR="00B11BCA">
        <w:rPr>
          <w:color w:val="auto"/>
          <w:sz w:val="24"/>
          <w:szCs w:val="24"/>
        </w:rPr>
        <w:t>ідомості про земельну ділянку (обліковий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79:488:1221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Голосіївський, вул.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Жулянська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, 4Б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362D4906" w:rsidR="00637B70" w:rsidRPr="00965A55" w:rsidRDefault="00C637AA" w:rsidP="00FF2E2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FF2E23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житлового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3B49E875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168B07D8" w:rsidR="00592B62" w:rsidRPr="00965A55" w:rsidRDefault="00513340" w:rsidP="000B0CF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забудована житловим будинком садибного типу літ. К загальною площею 40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i/>
              </w:rPr>
              <w:t>,  який перебуває у власності гр.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Константінової</w:t>
            </w:r>
            <w:proofErr w:type="spellEnd"/>
            <w:r>
              <w:rPr>
                <w:rFonts w:ascii="Times New Roman" w:hAnsi="Times New Roman" w:cs="Times New Roman"/>
                <w:i/>
                <w:lang w:val="ru-RU"/>
              </w:rPr>
              <w:t xml:space="preserve"> В.В</w:t>
            </w:r>
            <w:r>
              <w:rPr>
                <w:rFonts w:ascii="Times New Roman" w:hAnsi="Times New Roman" w:cs="Times New Roman"/>
                <w:i/>
              </w:rPr>
              <w:t xml:space="preserve">., дата державної реєстрації 10.05.2024, номер відомостей про речове право 55019468 (інформація з Державного реєстру речових прав на нерухоме майно від </w:t>
            </w:r>
            <w:r w:rsidR="000B0CFE">
              <w:rPr>
                <w:rFonts w:ascii="Times New Roman" w:hAnsi="Times New Roman" w:cs="Times New Roman"/>
                <w:i/>
              </w:rPr>
              <w:t>03</w:t>
            </w:r>
            <w:r>
              <w:rPr>
                <w:rFonts w:ascii="Times New Roman" w:hAnsi="Times New Roman" w:cs="Times New Roman"/>
                <w:i/>
              </w:rPr>
              <w:t>.0</w:t>
            </w:r>
            <w:r w:rsidR="000B0CFE">
              <w:rPr>
                <w:rFonts w:ascii="Times New Roman" w:hAnsi="Times New Roman" w:cs="Times New Roman"/>
                <w:i/>
              </w:rPr>
              <w:t>7</w:t>
            </w:r>
            <w:r>
              <w:rPr>
                <w:rFonts w:ascii="Times New Roman" w:hAnsi="Times New Roman" w:cs="Times New Roman"/>
                <w:i/>
              </w:rPr>
              <w:t xml:space="preserve">.2024                               № </w:t>
            </w:r>
            <w:r w:rsidR="000B0CFE">
              <w:rPr>
                <w:rFonts w:ascii="Times New Roman" w:hAnsi="Times New Roman" w:cs="Times New Roman"/>
                <w:i/>
              </w:rPr>
              <w:t>385251925</w:t>
            </w:r>
            <w:r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08256F9D" w:rsidR="00592B62" w:rsidRPr="00965A55" w:rsidRDefault="00401CFA" w:rsidP="00FF2E2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детального плану території району Теремки III у Голосіївському районі</w:t>
            </w:r>
            <w:r w:rsidR="00491AC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м. Києва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Київської міської ради від 04.04.2017  № 76/2298, земельна ділянка за функціональним призначенням належить</w:t>
            </w:r>
            <w:r w:rsidR="00FF2E2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території </w:t>
            </w:r>
            <w:r w:rsidR="005540DE">
              <w:rPr>
                <w:rFonts w:ascii="Times New Roman" w:hAnsi="Times New Roman" w:cs="Times New Roman"/>
                <w:i/>
              </w:rPr>
              <w:t>громадських будівель і споруд (перспективні)</w:t>
            </w:r>
            <w:r>
              <w:rPr>
                <w:rFonts w:ascii="Times New Roman" w:hAnsi="Times New Roman" w:cs="Times New Roman"/>
                <w:i/>
                <w:snapToGrid w:val="0"/>
              </w:rPr>
              <w:t xml:space="preserve"> (</w:t>
            </w:r>
            <w:r w:rsidR="00FF2E23">
              <w:rPr>
                <w:rFonts w:ascii="Times New Roman" w:hAnsi="Times New Roman" w:cs="Times New Roman"/>
                <w:i/>
                <w:snapToGrid w:val="0"/>
              </w:rPr>
              <w:t>довідка (</w:t>
            </w:r>
            <w:r>
              <w:rPr>
                <w:rFonts w:ascii="Times New Roman" w:hAnsi="Times New Roman" w:cs="Times New Roman"/>
                <w:i/>
                <w:snapToGrid w:val="0"/>
              </w:rPr>
              <w:t>витяг</w:t>
            </w:r>
            <w:r w:rsidR="00FF2E23">
              <w:rPr>
                <w:rFonts w:ascii="Times New Roman" w:hAnsi="Times New Roman" w:cs="Times New Roman"/>
                <w:i/>
                <w:snapToGrid w:val="0"/>
              </w:rPr>
              <w:t>)</w:t>
            </w:r>
            <w:r>
              <w:rPr>
                <w:rFonts w:ascii="Times New Roman" w:hAnsi="Times New Roman" w:cs="Times New Roman"/>
                <w:i/>
                <w:snapToGrid w:val="0"/>
              </w:rPr>
              <w:t xml:space="preserve"> з містобудівного кадастру, направлен</w:t>
            </w:r>
            <w:r w:rsidR="00FF2E23">
              <w:rPr>
                <w:rFonts w:ascii="Times New Roman" w:hAnsi="Times New Roman" w:cs="Times New Roman"/>
                <w:i/>
                <w:snapToGrid w:val="0"/>
              </w:rPr>
              <w:t>а</w:t>
            </w:r>
            <w:r>
              <w:rPr>
                <w:rFonts w:ascii="Times New Roman" w:hAnsi="Times New Roman" w:cs="Times New Roman"/>
                <w:i/>
                <w:snapToGrid w:val="0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1</w:t>
            </w:r>
            <w:r w:rsidR="005540DE">
              <w:rPr>
                <w:rFonts w:ascii="Times New Roman" w:hAnsi="Times New Roman" w:cs="Times New Roman"/>
                <w:i/>
                <w:snapToGrid w:val="0"/>
              </w:rPr>
              <w:t>7</w:t>
            </w:r>
            <w:r>
              <w:rPr>
                <w:rFonts w:ascii="Times New Roman" w:hAnsi="Times New Roman" w:cs="Times New Roman"/>
                <w:i/>
                <w:snapToGrid w:val="0"/>
              </w:rPr>
              <w:t>.06.2024 № 055-5</w:t>
            </w:r>
            <w:r w:rsidR="005540DE">
              <w:rPr>
                <w:rFonts w:ascii="Times New Roman" w:hAnsi="Times New Roman" w:cs="Times New Roman"/>
                <w:i/>
                <w:snapToGrid w:val="0"/>
              </w:rPr>
              <w:t>775</w:t>
            </w:r>
            <w:r>
              <w:rPr>
                <w:rFonts w:ascii="Times New Roman" w:hAnsi="Times New Roman" w:cs="Times New Roman"/>
                <w:i/>
                <w:snapToGrid w:val="0"/>
              </w:rPr>
              <w:t>).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BC5FEF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2FB110FC" w:rsidR="00592B62" w:rsidRPr="00965A55" w:rsidRDefault="00802A2E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02A2E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№ 370/1804</w:t>
            </w:r>
            <w:r w:rsidR="00592B62" w:rsidRPr="00802A2E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="00592B62"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</w:t>
            </w:r>
            <w:r w:rsidR="00E0411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функціональним призначенням належить </w:t>
            </w:r>
            <w:r w:rsidR="008D52C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 </w:t>
            </w:r>
            <w:r w:rsidR="00E0411F">
              <w:rPr>
                <w:rFonts w:ascii="Times New Roman" w:hAnsi="Times New Roman" w:cs="Times New Roman"/>
                <w:i/>
              </w:rPr>
              <w:t>території громадських будівель і споруд (перспективні).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11D1F9CC" w:rsidR="009E3977" w:rsidRPr="00965A55" w:rsidRDefault="00A70EC2" w:rsidP="00E0411F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7C4D3CE9" w14:textId="77777777" w:rsidR="00E0411F" w:rsidRDefault="00E0411F" w:rsidP="00E0411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A26B98C" w14:textId="77777777" w:rsidR="00E0411F" w:rsidRDefault="00E0411F" w:rsidP="00E0411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</w:t>
            </w:r>
          </w:p>
          <w:p w14:paraId="3E25B2DF" w14:textId="7AA8EFEB" w:rsidR="002500BB" w:rsidRPr="00965A55" w:rsidRDefault="00E0411F" w:rsidP="00E0411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9A080D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02AF0299" w14:textId="2BDCFBFB" w:rsidR="009A080D" w:rsidRDefault="009A080D" w:rsidP="009A080D">
      <w:pPr>
        <w:pStyle w:val="1"/>
        <w:tabs>
          <w:tab w:val="left" w:pos="0"/>
          <w:tab w:val="left" w:pos="426"/>
        </w:tabs>
        <w:spacing w:after="0"/>
        <w:ind w:firstLine="420"/>
        <w:jc w:val="both"/>
        <w:rPr>
          <w:color w:val="auto"/>
          <w:sz w:val="24"/>
          <w:szCs w:val="24"/>
        </w:rPr>
      </w:pPr>
      <w:bookmarkStart w:id="0" w:name="_GoBack"/>
      <w:bookmarkEnd w:id="0"/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F03476E" w14:textId="77777777" w:rsidR="009A080D" w:rsidRDefault="009A080D" w:rsidP="009A080D">
      <w:pPr>
        <w:pStyle w:val="1"/>
        <w:tabs>
          <w:tab w:val="left" w:pos="0"/>
          <w:tab w:val="left" w:pos="426"/>
        </w:tabs>
        <w:spacing w:after="0"/>
        <w:ind w:firstLine="420"/>
        <w:jc w:val="both"/>
        <w:rPr>
          <w:sz w:val="24"/>
          <w:szCs w:val="24"/>
          <w:lang w:val="ru-RU"/>
        </w:rPr>
      </w:pPr>
      <w:r>
        <w:rPr>
          <w:sz w:val="24"/>
          <w:szCs w:val="24"/>
          <w:shd w:val="clear" w:color="auto" w:fill="FFFFFF"/>
        </w:rPr>
        <w:tab/>
      </w: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0BD80203" w14:textId="77777777" w:rsidR="009A080D" w:rsidRDefault="009A080D" w:rsidP="009A080D">
      <w:pPr>
        <w:pStyle w:val="1"/>
        <w:shd w:val="clear" w:color="auto" w:fill="auto"/>
        <w:tabs>
          <w:tab w:val="left" w:pos="0"/>
          <w:tab w:val="left" w:pos="426"/>
        </w:tabs>
        <w:spacing w:after="0"/>
        <w:ind w:firstLine="420"/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lang w:val="ru-RU"/>
        </w:rPr>
        <w:tab/>
      </w: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513340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9D7A0" w14:textId="77777777" w:rsidR="00F5633B" w:rsidRDefault="00F5633B">
      <w:r>
        <w:separator/>
      </w:r>
    </w:p>
  </w:endnote>
  <w:endnote w:type="continuationSeparator" w:id="0">
    <w:p w14:paraId="7CF86332" w14:textId="77777777" w:rsidR="00F5633B" w:rsidRDefault="00F5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9B406" w14:textId="77777777" w:rsidR="00F5633B" w:rsidRDefault="00F5633B"/>
  </w:footnote>
  <w:footnote w:type="continuationSeparator" w:id="0">
    <w:p w14:paraId="65024E5A" w14:textId="77777777" w:rsidR="00F5633B" w:rsidRDefault="00F563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46DC0EB9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513340">
      <w:rPr>
        <w:sz w:val="12"/>
        <w:szCs w:val="12"/>
        <w:lang w:val="ru-RU"/>
      </w:rPr>
      <w:t>ПЗН-67545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19.06.2024</w:t>
    </w:r>
    <w:r w:rsidR="00862990">
      <w:rPr>
        <w:sz w:val="12"/>
        <w:szCs w:val="12"/>
      </w:rPr>
      <w:t xml:space="preserve"> до </w:t>
    </w:r>
    <w:r w:rsidR="00E0411F">
      <w:rPr>
        <w:sz w:val="12"/>
        <w:szCs w:val="12"/>
      </w:rPr>
      <w:t xml:space="preserve">справи </w:t>
    </w:r>
    <w:r w:rsidR="00862990">
      <w:rPr>
        <w:sz w:val="12"/>
        <w:szCs w:val="12"/>
      </w:rPr>
      <w:t>401015193</w:t>
    </w:r>
  </w:p>
  <w:p w14:paraId="2CBD23C3" w14:textId="59351628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A080D" w:rsidRPr="009A080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CFE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1CFA"/>
    <w:rsid w:val="00403C2F"/>
    <w:rsid w:val="00440231"/>
    <w:rsid w:val="00442E9D"/>
    <w:rsid w:val="004900B1"/>
    <w:rsid w:val="00491ACD"/>
    <w:rsid w:val="004B7C55"/>
    <w:rsid w:val="004C56B2"/>
    <w:rsid w:val="004F0681"/>
    <w:rsid w:val="004F176B"/>
    <w:rsid w:val="0050556E"/>
    <w:rsid w:val="005070E1"/>
    <w:rsid w:val="00513340"/>
    <w:rsid w:val="005279DB"/>
    <w:rsid w:val="0055002C"/>
    <w:rsid w:val="005540DE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2A2E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D52CA"/>
    <w:rsid w:val="008E62AB"/>
    <w:rsid w:val="008F2FF1"/>
    <w:rsid w:val="00944CB1"/>
    <w:rsid w:val="0095622E"/>
    <w:rsid w:val="00965A55"/>
    <w:rsid w:val="009872A6"/>
    <w:rsid w:val="009A080D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1BCA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C5FEF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0411F"/>
    <w:rsid w:val="00E869E4"/>
    <w:rsid w:val="00EA2247"/>
    <w:rsid w:val="00EA2708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  <w:rsid w:val="00FF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4799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Шабельник Вероніка Сергіївна</dc:creator>
  <cp:keywords>{"doc_type_id":111,"doc_type_name":"Пояснювальна_записка Фіз передача відмова (клопотання)","doc_type_file":"Фіз_клопотання_відмова.docx"}</cp:keywords>
  <cp:lastModifiedBy>Шабельник Вероніка Сергіївна</cp:lastModifiedBy>
  <cp:revision>13</cp:revision>
  <cp:lastPrinted>2024-07-18T05:47:00Z</cp:lastPrinted>
  <dcterms:created xsi:type="dcterms:W3CDTF">2024-06-19T08:41:00Z</dcterms:created>
  <dcterms:modified xsi:type="dcterms:W3CDTF">2024-07-18T05:48:00Z</dcterms:modified>
</cp:coreProperties>
</file>