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005A29" w14:textId="41384BC7" w:rsidR="00D437FF" w:rsidRPr="005F6015" w:rsidRDefault="003D4611" w:rsidP="00707ACB">
      <w:pPr>
        <w:pStyle w:val="50"/>
        <w:shd w:val="clear" w:color="auto" w:fill="auto"/>
        <w:ind w:right="2551"/>
        <w:jc w:val="center"/>
        <w:rPr>
          <w:sz w:val="36"/>
          <w:szCs w:val="36"/>
        </w:rPr>
      </w:pPr>
      <w:r w:rsidRPr="005F6015">
        <w:rPr>
          <w:noProof/>
          <w:sz w:val="36"/>
          <w:szCs w:val="36"/>
          <w:lang w:val="ru-RU" w:eastAsia="ru-RU" w:bidi="ar-SA"/>
        </w:rPr>
        <mc:AlternateContent>
          <mc:Choice Requires="wps">
            <w:drawing>
              <wp:anchor distT="0" distB="0" distL="0" distR="0" simplePos="0" relativeHeight="251656192" behindDoc="0" locked="0" layoutInCell="1" allowOverlap="1" wp14:anchorId="2C589120" wp14:editId="065943CC">
                <wp:simplePos x="0" y="0"/>
                <wp:positionH relativeFrom="margin">
                  <wp:posOffset>4907915</wp:posOffset>
                </wp:positionH>
                <wp:positionV relativeFrom="paragraph">
                  <wp:posOffset>-41275</wp:posOffset>
                </wp:positionV>
                <wp:extent cx="1336675" cy="353060"/>
                <wp:effectExtent l="0" t="0" r="0" b="0"/>
                <wp:wrapSquare wrapText="bothSides"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6675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4604DC2" w14:textId="77777777" w:rsidR="00D437FF" w:rsidRPr="00AF32F9" w:rsidRDefault="003D4611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 w:rsidRPr="00AF32F9">
                              <w:rPr>
                                <w:bCs/>
                              </w:rPr>
                              <w:t>До справи</w:t>
                            </w:r>
                          </w:p>
                          <w:p w14:paraId="4D93C2EC" w14:textId="77777777" w:rsidR="00D437FF" w:rsidRPr="00AF32F9" w:rsidRDefault="003D4611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AF32F9">
                              <w:rPr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4D4053" w:rsidRPr="00AF32F9">
                              <w:rPr>
                                <w:sz w:val="24"/>
                                <w:szCs w:val="24"/>
                              </w:rPr>
                              <w:t>416410537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C589120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386.45pt;margin-top:-3.25pt;width:105.25pt;height:27.8pt;z-index:251656192;visibility:visible;mso-wrap-style:square;mso-width-percent:0;mso-wrap-distance-left:0;mso-wrap-distance-top:0;mso-wrap-distance-right:0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1kQjQEAAAoDAAAOAAAAZHJzL2Uyb0RvYy54bWysUsFu2zAMvQ/YPwi6L3YaJBuMOAWGosOA&#10;Yi3Q9QMUWYoFWKJGKrHz96NUJy2227ALRZHU4+OjtreTH8TJIDkIrVwuailM0NC5cGjly8/7T1+k&#10;oKRCpwYIppVnQ/J29/HDdoyNuYEehs6gYJBAzRhb2acUm6oi3RuvaAHRBE5aQK8SX/FQdahGRvdD&#10;dVPXm2oE7CKCNkQcvXtNyl3Bt9bo9GgtmSSGVjK3VCwWu8+22m1Vc0AVe6dnGuofWHjlAje9Qt2p&#10;pMQR3V9Q3mkEApsWGnwF1jptygw8zbL+Y5rnXkVTZmFxKF5lov8Hq3+cnlC4jncnRVCeV1S6imWW&#10;ZozUcMVz5Jo0fYUpl81x4mCeeLLo88mzCM6zyOersGZKQudHq9Vm83kthebcar2qN0X56u11RErf&#10;DHiRnVYiL67oqU4PlLgjl15KcrMA924YcjxTfKWSvTTtp5nfHroz0x55t62kX0eFRorhe2Dx8ke4&#10;OHhx9rNzAWXBS9v5c+SNvr+X1m9fePcbAAD//wMAUEsDBBQABgAIAAAAIQCyhnRc4AAAAAkBAAAP&#10;AAAAZHJzL2Rvd25yZXYueG1sTI9BT4NAEIXvJv6HzZh4a5fWSgsyNI3Rk4mR4sHjwk6BlJ1Fdtvi&#10;v3c91ePkfXnvm2w7mV6caXSdZYTFPAJBXFvdcYPwWb7ONiCcV6xVb5kQfsjBNr+9yVSq7YULOu99&#10;I0IJu1QhtN4PqZSubskoN7cDccgOdjTKh3NspB7VJZSbXi6jKJZGdRwWWjXQc0v1cX8yCLsvLl66&#10;7/fqozgUXVkmEb/FR8T7u2n3BMLT5K8w/OkHdciDU2VPrJ3oEdbrZRJQhFn8CCIAyeZhBaJCWCUL&#10;kHkm/3+Q/wIAAP//AwBQSwECLQAUAAYACAAAACEAtoM4kv4AAADhAQAAEwAAAAAAAAAAAAAAAAAA&#10;AAAAW0NvbnRlbnRfVHlwZXNdLnhtbFBLAQItABQABgAIAAAAIQA4/SH/1gAAAJQBAAALAAAAAAAA&#10;AAAAAAAAAC8BAABfcmVscy8ucmVsc1BLAQItABQABgAIAAAAIQDrD1kQjQEAAAoDAAAOAAAAAAAA&#10;AAAAAAAAAC4CAABkcnMvZTJvRG9jLnhtbFBLAQItABQABgAIAAAAIQCyhnRc4AAAAAkBAAAPAAAA&#10;AAAAAAAAAAAAAOcDAABkcnMvZG93bnJldi54bWxQSwUGAAAAAAQABADzAAAA9AQAAAAA&#10;" filled="f" stroked="f">
                <v:textbox inset="0,0,0,0">
                  <w:txbxContent>
                    <w:p w14:paraId="14604DC2" w14:textId="77777777" w:rsidR="00D437FF" w:rsidRPr="00AF32F9" w:rsidRDefault="003D4611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r w:rsidRPr="00AF32F9">
                        <w:rPr>
                          <w:bCs/>
                        </w:rPr>
                        <w:t>До справи</w:t>
                      </w:r>
                    </w:p>
                    <w:p w14:paraId="4D93C2EC" w14:textId="77777777" w:rsidR="00D437FF" w:rsidRPr="00AF32F9" w:rsidRDefault="003D4611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AF32F9">
                        <w:rPr>
                          <w:sz w:val="24"/>
                          <w:szCs w:val="24"/>
                        </w:rPr>
                        <w:t xml:space="preserve">№ </w:t>
                      </w:r>
                      <w:r w:rsidR="004D4053" w:rsidRPr="00AF32F9">
                        <w:rPr>
                          <w:sz w:val="24"/>
                          <w:szCs w:val="24"/>
                        </w:rPr>
                        <w:t>416410537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5F6015">
        <w:rPr>
          <w:sz w:val="36"/>
          <w:szCs w:val="36"/>
        </w:rPr>
        <w:t>ПОЯСНЮВАЛЬНА ЗАПИСКА</w:t>
      </w:r>
    </w:p>
    <w:p w14:paraId="1A8F8DD2" w14:textId="27BFDBA0" w:rsidR="00D437FF" w:rsidRPr="005F6015" w:rsidRDefault="005B2607" w:rsidP="00F24F9E">
      <w:pPr>
        <w:pStyle w:val="1"/>
        <w:shd w:val="clear" w:color="auto" w:fill="auto"/>
        <w:spacing w:after="0"/>
        <w:ind w:right="3402" w:firstLine="0"/>
        <w:jc w:val="center"/>
        <w:rPr>
          <w:sz w:val="24"/>
          <w:szCs w:val="24"/>
        </w:rPr>
      </w:pPr>
      <w:r w:rsidRPr="005F6015">
        <w:rPr>
          <w:noProof/>
          <w:lang w:val="ru-RU" w:eastAsia="ru-RU" w:bidi="ar-SA"/>
        </w:rPr>
        <w:drawing>
          <wp:anchor distT="0" distB="0" distL="114300" distR="114300" simplePos="0" relativeHeight="251672576" behindDoc="1" locked="0" layoutInCell="1" allowOverlap="1" wp14:anchorId="32527FC8" wp14:editId="79EE3C90">
            <wp:simplePos x="0" y="0"/>
            <wp:positionH relativeFrom="column">
              <wp:posOffset>5076190</wp:posOffset>
            </wp:positionH>
            <wp:positionV relativeFrom="paragraph">
              <wp:posOffset>51435</wp:posOffset>
            </wp:positionV>
            <wp:extent cx="1038225" cy="990600"/>
            <wp:effectExtent l="0" t="0" r="9525" b="0"/>
            <wp:wrapNone/>
            <wp:docPr id="5" name="Picture 5">
              <a:hlinkClick xmlns:a="http://schemas.openxmlformats.org/drawingml/2006/main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D4611" w:rsidRPr="005F6015">
        <w:rPr>
          <w:b/>
          <w:bCs/>
          <w:sz w:val="24"/>
          <w:szCs w:val="24"/>
        </w:rPr>
        <w:t xml:space="preserve">№ </w:t>
      </w:r>
      <w:r w:rsidR="00AF32F9" w:rsidRPr="005F6015">
        <w:rPr>
          <w:b/>
          <w:bCs/>
          <w:sz w:val="24"/>
          <w:szCs w:val="24"/>
        </w:rPr>
        <w:t>ПЗН-81050</w:t>
      </w:r>
      <w:r w:rsidR="003D4611" w:rsidRPr="005F6015">
        <w:rPr>
          <w:b/>
          <w:bCs/>
          <w:sz w:val="24"/>
          <w:szCs w:val="24"/>
        </w:rPr>
        <w:t xml:space="preserve"> від </w:t>
      </w:r>
      <w:r w:rsidR="00E67C2C" w:rsidRPr="005F6015">
        <w:rPr>
          <w:b/>
          <w:bCs/>
          <w:sz w:val="24"/>
          <w:szCs w:val="24"/>
        </w:rPr>
        <w:t>13.05.2025</w:t>
      </w:r>
    </w:p>
    <w:p w14:paraId="10406A3D" w14:textId="533868B2" w:rsidR="00D437FF" w:rsidRPr="005F6015" w:rsidRDefault="003D4611" w:rsidP="00707ACB">
      <w:pPr>
        <w:pStyle w:val="20"/>
        <w:shd w:val="clear" w:color="auto" w:fill="auto"/>
        <w:ind w:right="2693"/>
        <w:rPr>
          <w:rFonts w:ascii="Times New Roman" w:hAnsi="Times New Roman" w:cs="Times New Roman"/>
          <w:sz w:val="24"/>
          <w:szCs w:val="24"/>
        </w:rPr>
      </w:pPr>
      <w:r w:rsidRPr="005F6015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 xml:space="preserve">до </w:t>
      </w:r>
      <w:r w:rsidR="00813377" w:rsidRPr="005F6015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>проєкт</w:t>
      </w:r>
      <w:r w:rsidRPr="005F6015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>у рішення Київської міської ради:</w:t>
      </w:r>
      <w:r w:rsidR="00B10627" w:rsidRPr="005F6015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5F6015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br/>
      </w:r>
      <w:r w:rsidR="005F6015" w:rsidRPr="005F601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Про надання КОМУНАЛЬНОМУ ПІДПРИЄМСТВУ «СВЯТОШИНСЬКЕ ЛІСОПАРКОВЕ ГОСПОДАРСТВО» земельних ділянок в постійне користування для цілей підрозділів 09.01-09.02, 09.04-09.05 та для збереження та використання земель природно-заповідного фонду на території </w:t>
      </w:r>
      <w:r w:rsidR="005F6015" w:rsidRPr="005F6015">
        <w:rPr>
          <w:rFonts w:ascii="Times New Roman" w:hAnsi="Times New Roman" w:cs="Times New Roman"/>
          <w:b/>
          <w:iCs w:val="0"/>
          <w:color w:val="000000" w:themeColor="text1"/>
          <w:sz w:val="24"/>
          <w:szCs w:val="24"/>
        </w:rPr>
        <w:t>2</w:t>
      </w:r>
      <w:r w:rsidR="005F6015" w:rsidRPr="005F601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кварталу Святошинського лісництва</w:t>
      </w:r>
      <w:r w:rsidR="005F6015" w:rsidRPr="005F601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F6015" w:rsidRPr="005F601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у Святошинському районі міста Києва</w:t>
      </w:r>
    </w:p>
    <w:p w14:paraId="171890C9" w14:textId="255B2CA2" w:rsidR="003C0A13" w:rsidRPr="005F6015" w:rsidRDefault="003D4611" w:rsidP="00AC78A9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r w:rsidRPr="005F6015">
        <w:rPr>
          <w:b/>
          <w:bCs/>
          <w:sz w:val="24"/>
          <w:szCs w:val="24"/>
        </w:rPr>
        <w:t>Юридична особа:</w:t>
      </w:r>
    </w:p>
    <w:tbl>
      <w:tblPr>
        <w:tblOverlap w:val="never"/>
        <w:tblW w:w="9555" w:type="dxa"/>
        <w:tblInd w:w="-1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5F6015" w:rsidRPr="005F6015" w14:paraId="1B49C29E" w14:textId="77777777" w:rsidTr="00D52530">
        <w:trPr>
          <w:cantSplit/>
          <w:trHeight w:hRule="exact" w:val="668"/>
        </w:trPr>
        <w:tc>
          <w:tcPr>
            <w:tcW w:w="2793" w:type="dxa"/>
            <w:shd w:val="clear" w:color="auto" w:fill="FFFFFF"/>
          </w:tcPr>
          <w:p w14:paraId="2C31035B" w14:textId="77777777" w:rsidR="005F6015" w:rsidRPr="005F6015" w:rsidRDefault="005F6015" w:rsidP="00D52530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 w:rsidRPr="005F6015">
              <w:rPr>
                <w:sz w:val="24"/>
                <w:szCs w:val="24"/>
              </w:rPr>
              <w:t>Назва:</w:t>
            </w:r>
          </w:p>
        </w:tc>
        <w:tc>
          <w:tcPr>
            <w:tcW w:w="6762" w:type="dxa"/>
            <w:shd w:val="clear" w:color="auto" w:fill="FFFFFF"/>
          </w:tcPr>
          <w:p w14:paraId="6F5A910C" w14:textId="77777777" w:rsidR="005F6015" w:rsidRPr="005F6015" w:rsidRDefault="005F6015" w:rsidP="00D52530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</w:rPr>
            </w:pPr>
            <w:r w:rsidRPr="005F6015">
              <w:rPr>
                <w:i/>
                <w:iCs/>
                <w:sz w:val="24"/>
                <w:szCs w:val="24"/>
              </w:rPr>
              <w:t>КОМУНАЛЬНЕ ПІДПРИЄМСТВО «СВЯТОШИНСЬКЕ</w:t>
            </w:r>
          </w:p>
          <w:p w14:paraId="007B7525" w14:textId="77777777" w:rsidR="005F6015" w:rsidRPr="005F6015" w:rsidRDefault="005F6015" w:rsidP="00D52530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sz w:val="24"/>
                <w:szCs w:val="24"/>
              </w:rPr>
            </w:pPr>
            <w:r w:rsidRPr="005F6015">
              <w:rPr>
                <w:i/>
                <w:iCs/>
                <w:sz w:val="24"/>
                <w:szCs w:val="24"/>
              </w:rPr>
              <w:t>ЛІСОПАРКОВЕ ГОСПОДАРСТВО»</w:t>
            </w:r>
          </w:p>
        </w:tc>
      </w:tr>
      <w:tr w:rsidR="005F6015" w:rsidRPr="005F6015" w14:paraId="36A1C117" w14:textId="77777777" w:rsidTr="005B0A50">
        <w:trPr>
          <w:cantSplit/>
          <w:trHeight w:hRule="exact" w:val="1146"/>
        </w:trPr>
        <w:tc>
          <w:tcPr>
            <w:tcW w:w="2793" w:type="dxa"/>
            <w:shd w:val="clear" w:color="auto" w:fill="FFFFFF"/>
          </w:tcPr>
          <w:p w14:paraId="77BBE763" w14:textId="77777777" w:rsidR="005F6015" w:rsidRPr="005F6015" w:rsidRDefault="005F6015" w:rsidP="00D52530">
            <w:pPr>
              <w:pStyle w:val="a5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5F6015">
              <w:rPr>
                <w:sz w:val="24"/>
                <w:szCs w:val="24"/>
              </w:rPr>
              <w:t xml:space="preserve"> Перелік засновників</w:t>
            </w:r>
          </w:p>
          <w:p w14:paraId="7EA8AAF3" w14:textId="77777777" w:rsidR="005F6015" w:rsidRPr="005F6015" w:rsidRDefault="005F6015" w:rsidP="00D52530">
            <w:pPr>
              <w:pStyle w:val="a5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5F6015">
              <w:rPr>
                <w:sz w:val="24"/>
                <w:szCs w:val="24"/>
              </w:rPr>
              <w:t xml:space="preserve"> (учасників)*</w:t>
            </w:r>
            <w:r w:rsidRPr="005F6015">
              <w:rPr>
                <w:sz w:val="18"/>
                <w:szCs w:val="18"/>
              </w:rPr>
              <w:t>:</w:t>
            </w:r>
          </w:p>
          <w:p w14:paraId="27B316C1" w14:textId="77777777" w:rsidR="005F6015" w:rsidRPr="005F6015" w:rsidRDefault="005F6015" w:rsidP="00D52530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</w:p>
        </w:tc>
        <w:tc>
          <w:tcPr>
            <w:tcW w:w="6762" w:type="dxa"/>
            <w:shd w:val="clear" w:color="auto" w:fill="FFFFFF"/>
          </w:tcPr>
          <w:p w14:paraId="745D3406" w14:textId="229A826B" w:rsidR="005F6015" w:rsidRPr="005B0A50" w:rsidRDefault="005B0A50" w:rsidP="005B0A50">
            <w:pPr>
              <w:pStyle w:val="a7"/>
              <w:shd w:val="clear" w:color="auto" w:fill="auto"/>
              <w:spacing w:after="0"/>
              <w:ind w:left="181" w:hanging="8"/>
              <w:jc w:val="both"/>
              <w:rPr>
                <w:i/>
                <w:iCs/>
                <w:sz w:val="24"/>
                <w:szCs w:val="24"/>
              </w:rPr>
            </w:pPr>
            <w:r w:rsidRPr="005B0A50">
              <w:rPr>
                <w:i/>
                <w:sz w:val="24"/>
                <w:szCs w:val="24"/>
              </w:rPr>
              <w:t>КИЇВСЬКА МІСЬКА РАДА, Код ЄДРПОУ:22883141, резидентство: Україна, Місцезнаходження: Україна, 01044, місто Київ, ВУЛИЦЯ ХРЕЩАТИК, будинок 36, Розмір частки засновника (учасника): 0,00</w:t>
            </w:r>
          </w:p>
        </w:tc>
      </w:tr>
      <w:tr w:rsidR="005F6015" w:rsidRPr="005F6015" w14:paraId="4D81B4E5" w14:textId="77777777" w:rsidTr="005B0A50">
        <w:trPr>
          <w:cantSplit/>
          <w:trHeight w:hRule="exact" w:val="567"/>
        </w:trPr>
        <w:tc>
          <w:tcPr>
            <w:tcW w:w="2793" w:type="dxa"/>
            <w:shd w:val="clear" w:color="auto" w:fill="FFFFFF"/>
          </w:tcPr>
          <w:p w14:paraId="76797362" w14:textId="77777777" w:rsidR="005F6015" w:rsidRPr="005F6015" w:rsidRDefault="005F6015" w:rsidP="00D52530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5F6015">
              <w:rPr>
                <w:sz w:val="24"/>
                <w:szCs w:val="24"/>
              </w:rPr>
              <w:t xml:space="preserve"> Кінцевий бенефіціарний</w:t>
            </w:r>
          </w:p>
          <w:p w14:paraId="2C4C6340" w14:textId="77777777" w:rsidR="005F6015" w:rsidRPr="005F6015" w:rsidRDefault="005F6015" w:rsidP="00D52530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5F6015">
              <w:rPr>
                <w:sz w:val="24"/>
                <w:szCs w:val="24"/>
              </w:rPr>
              <w:t xml:space="preserve"> власник (контролер)*</w:t>
            </w:r>
            <w:r w:rsidRPr="005F6015">
              <w:rPr>
                <w:sz w:val="18"/>
                <w:szCs w:val="18"/>
              </w:rPr>
              <w:t>:</w:t>
            </w:r>
          </w:p>
        </w:tc>
        <w:tc>
          <w:tcPr>
            <w:tcW w:w="6762" w:type="dxa"/>
            <w:shd w:val="clear" w:color="auto" w:fill="FFFFFF"/>
          </w:tcPr>
          <w:p w14:paraId="0988506A" w14:textId="77777777" w:rsidR="005F6015" w:rsidRPr="005F6015" w:rsidRDefault="005F6015" w:rsidP="00D52530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</w:rPr>
            </w:pPr>
            <w:r w:rsidRPr="005F6015">
              <w:rPr>
                <w:i/>
                <w:iCs/>
                <w:sz w:val="24"/>
                <w:szCs w:val="24"/>
              </w:rPr>
              <w:t>Відсутній</w:t>
            </w:r>
          </w:p>
        </w:tc>
      </w:tr>
      <w:tr w:rsidR="005F6015" w:rsidRPr="005F6015" w14:paraId="5268B1DF" w14:textId="77777777" w:rsidTr="00D52530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04058C7D" w14:textId="77777777" w:rsidR="005F6015" w:rsidRPr="005F6015" w:rsidRDefault="005F6015" w:rsidP="00D52530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5F6015">
              <w:rPr>
                <w:sz w:val="24"/>
                <w:szCs w:val="24"/>
              </w:rPr>
              <w:t xml:space="preserve"> 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63EB3BF9" w14:textId="416FEF9A" w:rsidR="005F6015" w:rsidRPr="005F6015" w:rsidRDefault="005F6015" w:rsidP="00D52530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</w:rPr>
            </w:pPr>
            <w:r w:rsidRPr="005F6015">
              <w:rPr>
                <w:i/>
                <w:iCs/>
                <w:sz w:val="24"/>
                <w:szCs w:val="24"/>
              </w:rPr>
              <w:t>від 09.05.2025 № 416410537</w:t>
            </w:r>
          </w:p>
        </w:tc>
      </w:tr>
    </w:tbl>
    <w:p w14:paraId="35CC01DE" w14:textId="21CAFC5F" w:rsidR="005F6015" w:rsidRPr="005F6015" w:rsidRDefault="005F6015" w:rsidP="005F6015">
      <w:pPr>
        <w:pStyle w:val="a5"/>
        <w:shd w:val="clear" w:color="auto" w:fill="auto"/>
        <w:spacing w:line="240" w:lineRule="auto"/>
        <w:rPr>
          <w:b/>
          <w:bCs/>
          <w:sz w:val="24"/>
          <w:szCs w:val="24"/>
        </w:rPr>
      </w:pPr>
      <w:r w:rsidRPr="005F6015">
        <w:rPr>
          <w:sz w:val="19"/>
          <w:szCs w:val="19"/>
        </w:rPr>
        <w:t>*за даними Єдиного державного реєстру юридичних осіб, фізичних осіб-підприємців та громадських формувань</w:t>
      </w:r>
    </w:p>
    <w:p w14:paraId="6ADCABFD" w14:textId="2EBEEA8B" w:rsidR="005F6015" w:rsidRPr="005F6015" w:rsidRDefault="005F6015" w:rsidP="005F6015">
      <w:pPr>
        <w:pStyle w:val="a5"/>
        <w:shd w:val="clear" w:color="auto" w:fill="auto"/>
        <w:spacing w:line="240" w:lineRule="auto"/>
        <w:rPr>
          <w:b/>
          <w:bCs/>
          <w:sz w:val="24"/>
          <w:szCs w:val="24"/>
        </w:rPr>
      </w:pPr>
    </w:p>
    <w:p w14:paraId="0B1660AB" w14:textId="571959B8" w:rsidR="00D437FF" w:rsidRPr="005F6015" w:rsidRDefault="003D4611" w:rsidP="005F6015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/>
        <w:rPr>
          <w:sz w:val="24"/>
          <w:szCs w:val="24"/>
        </w:rPr>
      </w:pPr>
      <w:r w:rsidRPr="005F6015">
        <w:rPr>
          <w:b/>
          <w:bCs/>
          <w:sz w:val="24"/>
          <w:szCs w:val="24"/>
        </w:rPr>
        <w:t xml:space="preserve">Відомості </w:t>
      </w:r>
      <w:r w:rsidR="005F6015" w:rsidRPr="005F6015">
        <w:rPr>
          <w:b/>
          <w:bCs/>
          <w:sz w:val="24"/>
          <w:szCs w:val="24"/>
        </w:rPr>
        <w:t>про земельні ділянки (кадастрові №№</w:t>
      </w:r>
      <w:r w:rsidRPr="005F6015">
        <w:rPr>
          <w:b/>
          <w:bCs/>
          <w:sz w:val="24"/>
          <w:szCs w:val="24"/>
        </w:rPr>
        <w:t xml:space="preserve"> </w:t>
      </w:r>
      <w:r w:rsidR="008F1609" w:rsidRPr="005F6015">
        <w:rPr>
          <w:b/>
          <w:bCs/>
          <w:sz w:val="24"/>
          <w:szCs w:val="24"/>
        </w:rPr>
        <w:t>8000000000:75:725:0001; 8000000000:75:725:0002</w:t>
      </w:r>
      <w:r w:rsidR="005F6015" w:rsidRPr="005F6015">
        <w:rPr>
          <w:b/>
          <w:bCs/>
          <w:sz w:val="24"/>
          <w:szCs w:val="24"/>
        </w:rPr>
        <w:t>)</w:t>
      </w:r>
      <w:r w:rsidR="002A31D3" w:rsidRPr="005F6015">
        <w:rPr>
          <w:b/>
          <w:bCs/>
          <w:sz w:val="24"/>
          <w:szCs w:val="24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5F6015" w:rsidRPr="005F6015" w14:paraId="76A80004" w14:textId="77777777" w:rsidTr="00D52530">
        <w:trPr>
          <w:trHeight w:val="6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B306C" w14:textId="77777777" w:rsidR="005F6015" w:rsidRPr="005F6015" w:rsidRDefault="005F6015" w:rsidP="00D52530">
            <w:pPr>
              <w:pStyle w:val="1"/>
              <w:shd w:val="clear" w:color="auto" w:fill="auto"/>
              <w:spacing w:after="0"/>
              <w:ind w:left="-120" w:firstLine="0"/>
              <w:rPr>
                <w:i/>
                <w:iCs/>
                <w:sz w:val="24"/>
                <w:szCs w:val="24"/>
              </w:rPr>
            </w:pPr>
            <w:r w:rsidRPr="005F6015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D8B5B" w14:textId="614F6C83" w:rsidR="005F6015" w:rsidRPr="005F6015" w:rsidRDefault="005F6015" w:rsidP="00FC0539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5F6015">
              <w:rPr>
                <w:i/>
                <w:iCs/>
                <w:sz w:val="24"/>
                <w:szCs w:val="24"/>
              </w:rPr>
              <w:t xml:space="preserve">м. Київ, р-н Святошинський, </w:t>
            </w:r>
            <w:r w:rsidR="00FC0539">
              <w:rPr>
                <w:i/>
                <w:iCs/>
                <w:sz w:val="24"/>
                <w:szCs w:val="24"/>
              </w:rPr>
              <w:t>2</w:t>
            </w:r>
            <w:r w:rsidRPr="005F6015">
              <w:rPr>
                <w:i/>
                <w:iCs/>
                <w:sz w:val="24"/>
                <w:szCs w:val="24"/>
              </w:rPr>
              <w:t xml:space="preserve"> квартал Святошинського лісництва</w:t>
            </w:r>
          </w:p>
        </w:tc>
      </w:tr>
      <w:tr w:rsidR="005F6015" w:rsidRPr="005F6015" w14:paraId="70672EA7" w14:textId="77777777" w:rsidTr="00D52530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15911E" w14:textId="77777777" w:rsidR="005F6015" w:rsidRPr="005F6015" w:rsidRDefault="005F6015" w:rsidP="00D52530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5F6015">
              <w:rPr>
                <w:sz w:val="24"/>
                <w:szCs w:val="24"/>
              </w:rPr>
              <w:t xml:space="preserve"> Площа: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CE286" w14:textId="560D8978" w:rsidR="005F6015" w:rsidRPr="005F6015" w:rsidRDefault="005F6015" w:rsidP="00D52530">
            <w:pPr>
              <w:pStyle w:val="a5"/>
              <w:shd w:val="clear" w:color="auto" w:fill="auto"/>
              <w:spacing w:line="240" w:lineRule="auto"/>
              <w:rPr>
                <w:i/>
                <w:iCs/>
                <w:sz w:val="24"/>
                <w:szCs w:val="24"/>
              </w:rPr>
            </w:pPr>
            <w:r w:rsidRPr="005F6015">
              <w:rPr>
                <w:bCs/>
                <w:i/>
                <w:sz w:val="24"/>
                <w:szCs w:val="24"/>
              </w:rPr>
              <w:t xml:space="preserve">8000000000:75:725:0001 – </w:t>
            </w:r>
            <w:r w:rsidRPr="005F6015">
              <w:rPr>
                <w:i/>
                <w:iCs/>
                <w:sz w:val="24"/>
                <w:szCs w:val="24"/>
              </w:rPr>
              <w:t xml:space="preserve">18,4923 га; </w:t>
            </w:r>
          </w:p>
          <w:p w14:paraId="003AF21F" w14:textId="2E53831D" w:rsidR="005F6015" w:rsidRPr="005F6015" w:rsidRDefault="005F6015" w:rsidP="005F6015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5F6015">
              <w:rPr>
                <w:bCs/>
                <w:i/>
                <w:sz w:val="24"/>
                <w:szCs w:val="24"/>
              </w:rPr>
              <w:t xml:space="preserve">8000000000:75:725:0002 – </w:t>
            </w:r>
            <w:r w:rsidRPr="005F6015">
              <w:rPr>
                <w:i/>
                <w:iCs/>
                <w:sz w:val="24"/>
                <w:szCs w:val="24"/>
              </w:rPr>
              <w:t>12,3002</w:t>
            </w:r>
            <w:r w:rsidRPr="005F6015">
              <w:rPr>
                <w:i/>
                <w:iCs/>
                <w:color w:val="000000" w:themeColor="text1"/>
                <w:sz w:val="24"/>
                <w:szCs w:val="24"/>
              </w:rPr>
              <w:t> га.</w:t>
            </w:r>
          </w:p>
        </w:tc>
      </w:tr>
      <w:tr w:rsidR="005F6015" w:rsidRPr="005F6015" w14:paraId="2309CA1E" w14:textId="77777777" w:rsidTr="00D52530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5C0FE" w14:textId="77777777" w:rsidR="005F6015" w:rsidRPr="005F6015" w:rsidRDefault="005F6015" w:rsidP="00D52530">
            <w:pPr>
              <w:pStyle w:val="30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5F6015">
              <w:rPr>
                <w:sz w:val="24"/>
                <w:szCs w:val="24"/>
              </w:rPr>
              <w:t xml:space="preserve"> Вид та термін   </w:t>
            </w:r>
          </w:p>
          <w:p w14:paraId="5D79AFF5" w14:textId="77777777" w:rsidR="005F6015" w:rsidRPr="005F6015" w:rsidRDefault="005F6015" w:rsidP="00D52530">
            <w:pPr>
              <w:pStyle w:val="30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5F6015">
              <w:rPr>
                <w:sz w:val="24"/>
                <w:szCs w:val="24"/>
              </w:rPr>
              <w:t xml:space="preserve"> користування: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60221F" w14:textId="77777777" w:rsidR="005F6015" w:rsidRPr="005F6015" w:rsidRDefault="005F6015" w:rsidP="00D52530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5F6015">
              <w:rPr>
                <w:i/>
                <w:sz w:val="24"/>
                <w:szCs w:val="24"/>
              </w:rPr>
              <w:t>Право в процесі оформлення (постійне користування)</w:t>
            </w:r>
          </w:p>
        </w:tc>
      </w:tr>
      <w:tr w:rsidR="005F6015" w:rsidRPr="005F6015" w14:paraId="4BCA208E" w14:textId="77777777" w:rsidTr="004707EF">
        <w:trPr>
          <w:trHeight w:val="40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9BA5FB" w14:textId="77777777" w:rsidR="005F6015" w:rsidRPr="005F6015" w:rsidRDefault="005F6015" w:rsidP="00D52530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5F6015">
              <w:rPr>
                <w:sz w:val="24"/>
                <w:szCs w:val="24"/>
              </w:rPr>
              <w:t xml:space="preserve"> Категорія земель: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3B7A27" w14:textId="77777777" w:rsidR="005F6015" w:rsidRPr="005F6015" w:rsidRDefault="005F6015" w:rsidP="00D52530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5F6015">
              <w:rPr>
                <w:i/>
                <w:iCs/>
                <w:sz w:val="24"/>
                <w:szCs w:val="24"/>
              </w:rPr>
              <w:t>землі лісогосподарського призначення</w:t>
            </w:r>
          </w:p>
        </w:tc>
      </w:tr>
      <w:tr w:rsidR="005F6015" w:rsidRPr="005F6015" w14:paraId="727A3CE4" w14:textId="77777777" w:rsidTr="00D52530">
        <w:trPr>
          <w:trHeight w:val="70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FC121" w14:textId="77777777" w:rsidR="005F6015" w:rsidRPr="005F6015" w:rsidRDefault="005F6015" w:rsidP="00D52530">
            <w:pPr>
              <w:pStyle w:val="a5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5F6015">
              <w:rPr>
                <w:sz w:val="24"/>
                <w:szCs w:val="24"/>
              </w:rPr>
              <w:t xml:space="preserve"> Цільове призначення: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0C4CA" w14:textId="77777777" w:rsidR="005F6015" w:rsidRPr="005F6015" w:rsidRDefault="005F6015" w:rsidP="00D52530">
            <w:pPr>
              <w:pStyle w:val="a5"/>
              <w:shd w:val="clear" w:color="auto" w:fill="auto"/>
              <w:spacing w:line="240" w:lineRule="auto"/>
              <w:rPr>
                <w:i/>
                <w:iCs/>
                <w:sz w:val="24"/>
                <w:szCs w:val="24"/>
              </w:rPr>
            </w:pPr>
            <w:r w:rsidRPr="005F6015">
              <w:rPr>
                <w:i/>
                <w:sz w:val="24"/>
                <w:szCs w:val="24"/>
              </w:rPr>
              <w:t>09.03 для цілей підрозділів 09.01-09.02, 09.04-09.05 та для збереження та використання земель природно-заповідного фонду</w:t>
            </w:r>
          </w:p>
        </w:tc>
      </w:tr>
      <w:tr w:rsidR="005F6015" w:rsidRPr="005F6015" w14:paraId="706CFAA7" w14:textId="77777777" w:rsidTr="00D52530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EE9EB" w14:textId="77777777" w:rsidR="005F6015" w:rsidRPr="005F6015" w:rsidRDefault="005F6015" w:rsidP="00D52530">
            <w:pPr>
              <w:pStyle w:val="1"/>
              <w:shd w:val="clear" w:color="auto" w:fill="auto"/>
              <w:spacing w:after="0"/>
              <w:ind w:firstLine="0"/>
              <w:rPr>
                <w:iCs/>
                <w:sz w:val="24"/>
                <w:szCs w:val="24"/>
              </w:rPr>
            </w:pPr>
            <w:r w:rsidRPr="005F6015">
              <w:rPr>
                <w:iCs/>
                <w:sz w:val="24"/>
                <w:szCs w:val="24"/>
              </w:rPr>
              <w:t>Нормативна грошова оцінка</w:t>
            </w:r>
          </w:p>
          <w:p w14:paraId="5DE0B635" w14:textId="77777777" w:rsidR="005F6015" w:rsidRPr="005F6015" w:rsidRDefault="005F6015" w:rsidP="00D52530">
            <w:pPr>
              <w:pStyle w:val="a5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5F6015"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B074B" w14:textId="25241CF3" w:rsidR="005F6015" w:rsidRPr="000E1AFA" w:rsidRDefault="005F6015" w:rsidP="00D52530">
            <w:pPr>
              <w:pStyle w:val="a5"/>
              <w:shd w:val="clear" w:color="auto" w:fill="auto"/>
              <w:spacing w:line="240" w:lineRule="auto"/>
              <w:rPr>
                <w:i/>
                <w:iCs/>
                <w:sz w:val="24"/>
                <w:szCs w:val="24"/>
              </w:rPr>
            </w:pPr>
            <w:r w:rsidRPr="005F6015">
              <w:rPr>
                <w:bCs/>
                <w:i/>
                <w:sz w:val="24"/>
                <w:szCs w:val="24"/>
              </w:rPr>
              <w:t>8000000000:75:725:0001 –</w:t>
            </w:r>
            <w:r w:rsidRPr="005F6015">
              <w:rPr>
                <w:bCs/>
                <w:sz w:val="24"/>
                <w:szCs w:val="24"/>
              </w:rPr>
              <w:t xml:space="preserve"> </w:t>
            </w:r>
            <w:r w:rsidR="000E1AFA" w:rsidRPr="000E1AFA">
              <w:rPr>
                <w:b/>
                <w:bCs/>
                <w:i/>
                <w:sz w:val="24"/>
                <w:szCs w:val="24"/>
                <w:lang w:val="en-US"/>
              </w:rPr>
              <w:t>72 997</w:t>
            </w:r>
            <w:r w:rsidR="000E1AFA">
              <w:rPr>
                <w:b/>
                <w:bCs/>
                <w:i/>
                <w:sz w:val="24"/>
                <w:szCs w:val="24"/>
                <w:lang w:val="en-US"/>
              </w:rPr>
              <w:t> </w:t>
            </w:r>
            <w:r w:rsidR="000E1AFA" w:rsidRPr="000E1AFA">
              <w:rPr>
                <w:b/>
                <w:bCs/>
                <w:i/>
                <w:sz w:val="24"/>
                <w:szCs w:val="24"/>
                <w:lang w:val="en-US"/>
              </w:rPr>
              <w:t>067</w:t>
            </w:r>
            <w:r w:rsidR="000E1AFA">
              <w:rPr>
                <w:b/>
                <w:bCs/>
                <w:i/>
                <w:sz w:val="24"/>
                <w:szCs w:val="24"/>
              </w:rPr>
              <w:t xml:space="preserve"> грн </w:t>
            </w:r>
            <w:r w:rsidR="000E1AFA" w:rsidRPr="000E1AFA">
              <w:rPr>
                <w:b/>
                <w:bCs/>
                <w:i/>
                <w:sz w:val="24"/>
                <w:szCs w:val="24"/>
                <w:lang w:val="en-US"/>
              </w:rPr>
              <w:t>77</w:t>
            </w:r>
            <w:r w:rsidR="000E1AFA" w:rsidRPr="000E1AFA">
              <w:rPr>
                <w:i/>
                <w:sz w:val="24"/>
                <w:szCs w:val="24"/>
              </w:rPr>
              <w:t xml:space="preserve"> </w:t>
            </w:r>
            <w:r w:rsidRPr="000E1AFA">
              <w:rPr>
                <w:b/>
                <w:i/>
                <w:sz w:val="24"/>
                <w:szCs w:val="24"/>
              </w:rPr>
              <w:t xml:space="preserve"> коп.</w:t>
            </w:r>
            <w:r w:rsidRPr="000E1AFA">
              <w:rPr>
                <w:b/>
                <w:i/>
                <w:iCs/>
                <w:sz w:val="24"/>
                <w:szCs w:val="24"/>
              </w:rPr>
              <w:t>;</w:t>
            </w:r>
          </w:p>
          <w:p w14:paraId="72137B45" w14:textId="6CED346D" w:rsidR="005F6015" w:rsidRPr="005F6015" w:rsidRDefault="005F6015" w:rsidP="000E1AFA">
            <w:pPr>
              <w:pStyle w:val="a5"/>
              <w:shd w:val="clear" w:color="auto" w:fill="auto"/>
              <w:spacing w:line="240" w:lineRule="auto"/>
              <w:rPr>
                <w:rStyle w:val="ad"/>
                <w:sz w:val="24"/>
                <w:szCs w:val="24"/>
              </w:rPr>
            </w:pPr>
            <w:r w:rsidRPr="000E1AFA">
              <w:rPr>
                <w:bCs/>
                <w:i/>
                <w:sz w:val="24"/>
                <w:szCs w:val="24"/>
              </w:rPr>
              <w:t>8000000000:75:725:0002 –</w:t>
            </w:r>
            <w:r w:rsidRPr="000E1AFA">
              <w:rPr>
                <w:b/>
                <w:bCs/>
                <w:i/>
                <w:sz w:val="24"/>
                <w:szCs w:val="24"/>
              </w:rPr>
              <w:t xml:space="preserve"> </w:t>
            </w:r>
            <w:r w:rsidR="000E1AFA" w:rsidRPr="000E1AFA">
              <w:rPr>
                <w:b/>
                <w:bCs/>
                <w:i/>
                <w:sz w:val="24"/>
                <w:szCs w:val="24"/>
                <w:lang w:val="en-US"/>
              </w:rPr>
              <w:t>54 314 849</w:t>
            </w:r>
            <w:r w:rsidR="000E1AFA" w:rsidRPr="000E1AFA">
              <w:rPr>
                <w:b/>
                <w:bCs/>
                <w:i/>
                <w:sz w:val="24"/>
                <w:szCs w:val="24"/>
              </w:rPr>
              <w:t xml:space="preserve"> грн </w:t>
            </w:r>
            <w:r w:rsidR="000E1AFA" w:rsidRPr="000E1AFA">
              <w:rPr>
                <w:b/>
                <w:bCs/>
                <w:i/>
                <w:sz w:val="24"/>
                <w:szCs w:val="24"/>
                <w:lang w:val="en-US"/>
              </w:rPr>
              <w:t>67</w:t>
            </w:r>
            <w:r w:rsidR="000E1AFA" w:rsidRPr="000E1AFA">
              <w:rPr>
                <w:i/>
                <w:sz w:val="24"/>
                <w:szCs w:val="24"/>
              </w:rPr>
              <w:t xml:space="preserve"> </w:t>
            </w:r>
            <w:r w:rsidRPr="000E1AFA">
              <w:rPr>
                <w:b/>
                <w:i/>
                <w:sz w:val="24"/>
                <w:szCs w:val="24"/>
              </w:rPr>
              <w:t xml:space="preserve"> коп</w:t>
            </w:r>
            <w:r w:rsidRPr="000E1AFA">
              <w:rPr>
                <w:rStyle w:val="ad"/>
                <w:b/>
                <w:i w:val="0"/>
                <w:sz w:val="24"/>
                <w:szCs w:val="24"/>
              </w:rPr>
              <w:t>.</w:t>
            </w:r>
          </w:p>
        </w:tc>
      </w:tr>
      <w:tr w:rsidR="005F6015" w:rsidRPr="005F6015" w14:paraId="1CE19364" w14:textId="77777777" w:rsidTr="00D52530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1FD8CAC9" w14:textId="77777777" w:rsidR="005F6015" w:rsidRPr="005F6015" w:rsidRDefault="005F6015" w:rsidP="00D52530">
            <w:pPr>
              <w:pStyle w:val="1"/>
              <w:tabs>
                <w:tab w:val="left" w:pos="668"/>
              </w:tabs>
              <w:spacing w:after="0"/>
              <w:ind w:left="-120" w:firstLine="0"/>
              <w:rPr>
                <w:i/>
                <w:sz w:val="24"/>
                <w:szCs w:val="24"/>
              </w:rPr>
            </w:pPr>
            <w:r w:rsidRPr="005F6015">
              <w:rPr>
                <w:sz w:val="24"/>
                <w:szCs w:val="24"/>
              </w:rPr>
              <w:t xml:space="preserve"> *</w:t>
            </w:r>
            <w:r w:rsidRPr="005F6015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  </w:t>
            </w:r>
          </w:p>
          <w:p w14:paraId="5AE84D12" w14:textId="77777777" w:rsidR="005F6015" w:rsidRPr="005F6015" w:rsidRDefault="005F6015" w:rsidP="00D52530">
            <w:pPr>
              <w:pStyle w:val="1"/>
              <w:tabs>
                <w:tab w:val="left" w:pos="668"/>
              </w:tabs>
              <w:spacing w:after="0"/>
              <w:ind w:left="-120" w:firstLine="0"/>
              <w:rPr>
                <w:sz w:val="24"/>
                <w:szCs w:val="24"/>
              </w:rPr>
            </w:pPr>
            <w:r w:rsidRPr="005F6015">
              <w:rPr>
                <w:i/>
                <w:sz w:val="24"/>
                <w:szCs w:val="24"/>
              </w:rPr>
              <w:t xml:space="preserve"> відповідно до вимог чинного законодавства при оформленні права на земельну ділянку.</w:t>
            </w:r>
          </w:p>
        </w:tc>
      </w:tr>
    </w:tbl>
    <w:p w14:paraId="0293CBF4" w14:textId="7B03F686" w:rsidR="005F6015" w:rsidRPr="005F6015" w:rsidRDefault="005F6015" w:rsidP="005F6015">
      <w:pPr>
        <w:pStyle w:val="1"/>
        <w:shd w:val="clear" w:color="auto" w:fill="auto"/>
        <w:tabs>
          <w:tab w:val="left" w:pos="668"/>
        </w:tabs>
        <w:spacing w:after="0"/>
        <w:rPr>
          <w:b/>
          <w:bCs/>
          <w:sz w:val="24"/>
          <w:szCs w:val="24"/>
        </w:rPr>
      </w:pPr>
    </w:p>
    <w:p w14:paraId="74872E0D" w14:textId="4A2EC2F3" w:rsidR="00D437FF" w:rsidRPr="005F6015" w:rsidRDefault="003D4611" w:rsidP="005F6015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ind w:firstLine="426"/>
        <w:rPr>
          <w:sz w:val="24"/>
          <w:szCs w:val="24"/>
        </w:rPr>
      </w:pPr>
      <w:r w:rsidRPr="005F6015">
        <w:rPr>
          <w:b/>
          <w:bCs/>
          <w:sz w:val="24"/>
          <w:szCs w:val="24"/>
        </w:rPr>
        <w:t>Обґрунтування прийняття рішення</w:t>
      </w:r>
      <w:r w:rsidR="00276994" w:rsidRPr="005F6015">
        <w:rPr>
          <w:b/>
          <w:bCs/>
          <w:sz w:val="24"/>
          <w:szCs w:val="24"/>
        </w:rPr>
        <w:t>.</w:t>
      </w:r>
    </w:p>
    <w:p w14:paraId="20B944A8" w14:textId="77777777" w:rsidR="005F6015" w:rsidRPr="005F6015" w:rsidRDefault="005F6015" w:rsidP="005F6015">
      <w:pPr>
        <w:pStyle w:val="1"/>
        <w:spacing w:after="0"/>
        <w:ind w:firstLine="426"/>
        <w:jc w:val="both"/>
        <w:rPr>
          <w:i/>
          <w:sz w:val="24"/>
          <w:szCs w:val="24"/>
        </w:rPr>
      </w:pPr>
      <w:r w:rsidRPr="005F6015">
        <w:rPr>
          <w:sz w:val="24"/>
          <w:szCs w:val="24"/>
        </w:rPr>
        <w:t>На замовлення зацікавленої особи, враховуючи рішення Київської міської ради                      від 10.09.2015 № 958/1822 «Про інвентаризацію земель міста Києва» землевпорядною організацією розроблено технічну документацію із землеустрою щодо інвентаризації земельних ділянок.</w:t>
      </w:r>
    </w:p>
    <w:p w14:paraId="2106EBAC" w14:textId="5D524865" w:rsidR="005F6015" w:rsidRDefault="005F6015" w:rsidP="005F6015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  <w:r w:rsidRPr="005F6015">
        <w:rPr>
          <w:sz w:val="24"/>
          <w:szCs w:val="24"/>
        </w:rPr>
        <w:t xml:space="preserve">Відповідно до статей 9, 123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 20.04.2017 № 241/2463, враховуючи, що земельні ділянки зареєстровані в Державному земельному кадастрі, Департаментом земельних ресурсів виконавчого органу Київської міської ради (Київської міської державної адміністрації) розроблено відповідний </w:t>
      </w:r>
      <w:r w:rsidRPr="005F6015">
        <w:rPr>
          <w:sz w:val="24"/>
          <w:szCs w:val="24"/>
        </w:rPr>
        <w:lastRenderedPageBreak/>
        <w:t>проєкт рішення Київської міської ради.</w:t>
      </w:r>
    </w:p>
    <w:p w14:paraId="38B04294" w14:textId="77777777" w:rsidR="004707EF" w:rsidRPr="005F6015" w:rsidRDefault="004707EF" w:rsidP="005F6015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  <w:bookmarkStart w:id="0" w:name="_GoBack"/>
      <w:bookmarkEnd w:id="0"/>
    </w:p>
    <w:p w14:paraId="40E06918" w14:textId="77777777" w:rsidR="00D437FF" w:rsidRPr="005F6015" w:rsidRDefault="003D4611" w:rsidP="005F6015">
      <w:pPr>
        <w:pStyle w:val="1"/>
        <w:numPr>
          <w:ilvl w:val="0"/>
          <w:numId w:val="1"/>
        </w:numPr>
        <w:shd w:val="clear" w:color="auto" w:fill="auto"/>
        <w:spacing w:after="0"/>
        <w:rPr>
          <w:sz w:val="24"/>
          <w:szCs w:val="24"/>
        </w:rPr>
      </w:pPr>
      <w:r w:rsidRPr="005F6015">
        <w:rPr>
          <w:b/>
          <w:bCs/>
          <w:sz w:val="24"/>
          <w:szCs w:val="24"/>
        </w:rPr>
        <w:t>Мета прийняття рішення.</w:t>
      </w:r>
    </w:p>
    <w:p w14:paraId="7C2C9695" w14:textId="7B630EB8" w:rsidR="00D437FF" w:rsidRPr="005F6015" w:rsidRDefault="005F6015" w:rsidP="005F6015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  <w:r w:rsidRPr="005F6015">
        <w:rPr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земельними ділянками</w:t>
      </w:r>
      <w:r w:rsidR="003D4611" w:rsidRPr="005F6015">
        <w:rPr>
          <w:sz w:val="24"/>
          <w:szCs w:val="24"/>
        </w:rPr>
        <w:t>.</w:t>
      </w:r>
    </w:p>
    <w:p w14:paraId="280F5370" w14:textId="0CB30FF4" w:rsidR="00BB725B" w:rsidRPr="005F6015" w:rsidRDefault="00BB725B" w:rsidP="005F6015">
      <w:pPr>
        <w:pStyle w:val="20"/>
        <w:shd w:val="clear" w:color="auto" w:fill="auto"/>
        <w:spacing w:after="0" w:line="24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5A001A48" w14:textId="13517D94" w:rsidR="009167DD" w:rsidRPr="005F6015" w:rsidRDefault="009A054D" w:rsidP="005F6015">
      <w:pPr>
        <w:pStyle w:val="1"/>
        <w:numPr>
          <w:ilvl w:val="0"/>
          <w:numId w:val="3"/>
        </w:numPr>
        <w:shd w:val="clear" w:color="auto" w:fill="auto"/>
        <w:spacing w:after="0"/>
        <w:ind w:left="426"/>
        <w:rPr>
          <w:sz w:val="24"/>
          <w:szCs w:val="24"/>
        </w:rPr>
      </w:pPr>
      <w:r w:rsidRPr="005F6015">
        <w:rPr>
          <w:b/>
          <w:bCs/>
          <w:sz w:val="24"/>
          <w:szCs w:val="24"/>
        </w:rPr>
        <w:t>Особливі характеристики ділян</w:t>
      </w:r>
      <w:r w:rsidR="005F6015" w:rsidRPr="005F6015">
        <w:rPr>
          <w:b/>
          <w:bCs/>
          <w:sz w:val="24"/>
          <w:szCs w:val="24"/>
        </w:rPr>
        <w:t>о</w:t>
      </w:r>
      <w:r w:rsidRPr="005F6015">
        <w:rPr>
          <w:b/>
          <w:bCs/>
          <w:sz w:val="24"/>
          <w:szCs w:val="24"/>
        </w:rPr>
        <w:t>к.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429"/>
        <w:gridCol w:w="6318"/>
      </w:tblGrid>
      <w:tr w:rsidR="005300ED" w:rsidRPr="005F6015" w14:paraId="6915A30E" w14:textId="77777777" w:rsidTr="00AC78A9">
        <w:trPr>
          <w:cantSplit/>
        </w:trPr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47BD1" w14:textId="5F0C9653" w:rsidR="00D21BEC" w:rsidRPr="005F6015" w:rsidRDefault="00D21BEC" w:rsidP="005F6015">
            <w:pPr>
              <w:pStyle w:val="a5"/>
              <w:shd w:val="clear" w:color="auto" w:fill="auto"/>
              <w:spacing w:line="240" w:lineRule="auto"/>
              <w:ind w:left="-142"/>
              <w:rPr>
                <w:bCs/>
                <w:sz w:val="24"/>
                <w:szCs w:val="24"/>
              </w:rPr>
            </w:pPr>
            <w:r w:rsidRPr="005F6015">
              <w:rPr>
                <w:bCs/>
                <w:sz w:val="24"/>
                <w:szCs w:val="24"/>
              </w:rPr>
              <w:t xml:space="preserve">  </w:t>
            </w:r>
            <w:r w:rsidR="005300ED" w:rsidRPr="005F6015">
              <w:rPr>
                <w:bCs/>
                <w:sz w:val="24"/>
                <w:szCs w:val="24"/>
              </w:rPr>
              <w:t xml:space="preserve">Наявність будівель і споруд на </w:t>
            </w:r>
            <w:r w:rsidRPr="005F6015">
              <w:rPr>
                <w:bCs/>
                <w:sz w:val="24"/>
                <w:szCs w:val="24"/>
              </w:rPr>
              <w:t xml:space="preserve"> </w:t>
            </w:r>
          </w:p>
          <w:p w14:paraId="50FD14A5" w14:textId="738F8733" w:rsidR="005300ED" w:rsidRPr="005F6015" w:rsidRDefault="00D21BEC" w:rsidP="005F6015">
            <w:pPr>
              <w:pStyle w:val="a5"/>
              <w:shd w:val="clear" w:color="auto" w:fill="auto"/>
              <w:spacing w:line="240" w:lineRule="auto"/>
              <w:ind w:left="-142"/>
              <w:rPr>
                <w:bCs/>
                <w:color w:val="auto"/>
                <w:sz w:val="24"/>
                <w:szCs w:val="24"/>
              </w:rPr>
            </w:pPr>
            <w:r w:rsidRPr="005F6015">
              <w:rPr>
                <w:bCs/>
                <w:sz w:val="24"/>
                <w:szCs w:val="24"/>
              </w:rPr>
              <w:t xml:space="preserve">  </w:t>
            </w:r>
            <w:r w:rsidR="005300ED" w:rsidRPr="005F6015">
              <w:rPr>
                <w:bCs/>
                <w:sz w:val="24"/>
                <w:szCs w:val="24"/>
              </w:rPr>
              <w:t>ділян</w:t>
            </w:r>
            <w:r w:rsidR="005F6015" w:rsidRPr="005F6015">
              <w:rPr>
                <w:bCs/>
                <w:sz w:val="24"/>
                <w:szCs w:val="24"/>
              </w:rPr>
              <w:t>ках</w:t>
            </w:r>
            <w:r w:rsidR="005300ED" w:rsidRPr="005F6015">
              <w:rPr>
                <w:bCs/>
                <w:sz w:val="24"/>
                <w:szCs w:val="24"/>
              </w:rPr>
              <w:t>:</w:t>
            </w:r>
          </w:p>
        </w:tc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DEBA4" w14:textId="16F4A069" w:rsidR="005300ED" w:rsidRPr="005F6015" w:rsidRDefault="00793BA6" w:rsidP="005F6015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color w:val="auto"/>
                <w:sz w:val="24"/>
                <w:szCs w:val="24"/>
              </w:rPr>
            </w:pPr>
            <w:r w:rsidRPr="005F6015">
              <w:rPr>
                <w:bCs/>
                <w:i/>
                <w:color w:val="auto"/>
                <w:sz w:val="24"/>
                <w:szCs w:val="24"/>
              </w:rPr>
              <w:t>Земельн</w:t>
            </w:r>
            <w:r w:rsidR="005F6015" w:rsidRPr="005F6015">
              <w:rPr>
                <w:bCs/>
                <w:i/>
                <w:color w:val="auto"/>
                <w:sz w:val="24"/>
                <w:szCs w:val="24"/>
              </w:rPr>
              <w:t>і</w:t>
            </w:r>
            <w:r w:rsidRPr="005F6015">
              <w:rPr>
                <w:bCs/>
                <w:i/>
                <w:color w:val="auto"/>
                <w:sz w:val="24"/>
                <w:szCs w:val="24"/>
              </w:rPr>
              <w:t xml:space="preserve"> ділянк</w:t>
            </w:r>
            <w:r w:rsidR="005F6015" w:rsidRPr="005F6015">
              <w:rPr>
                <w:bCs/>
                <w:i/>
                <w:color w:val="auto"/>
                <w:sz w:val="24"/>
                <w:szCs w:val="24"/>
              </w:rPr>
              <w:t>и</w:t>
            </w:r>
            <w:r w:rsidRPr="005F6015">
              <w:rPr>
                <w:bCs/>
                <w:i/>
                <w:color w:val="auto"/>
                <w:sz w:val="24"/>
                <w:szCs w:val="24"/>
              </w:rPr>
              <w:t xml:space="preserve"> вільн</w:t>
            </w:r>
            <w:r w:rsidR="005F6015" w:rsidRPr="005F6015">
              <w:rPr>
                <w:bCs/>
                <w:i/>
                <w:color w:val="auto"/>
                <w:sz w:val="24"/>
                <w:szCs w:val="24"/>
              </w:rPr>
              <w:t>і</w:t>
            </w:r>
            <w:r w:rsidRPr="005F6015">
              <w:rPr>
                <w:bCs/>
                <w:i/>
                <w:color w:val="auto"/>
                <w:sz w:val="24"/>
                <w:szCs w:val="24"/>
              </w:rPr>
              <w:t xml:space="preserve"> від капітальної забудови</w:t>
            </w:r>
            <w:r w:rsidR="00276994" w:rsidRPr="005F6015">
              <w:rPr>
                <w:bCs/>
                <w:i/>
                <w:color w:val="auto"/>
                <w:sz w:val="24"/>
                <w:szCs w:val="24"/>
              </w:rPr>
              <w:t>.</w:t>
            </w:r>
          </w:p>
        </w:tc>
      </w:tr>
      <w:tr w:rsidR="005300ED" w:rsidRPr="005F6015" w14:paraId="4EF1E1D6" w14:textId="77777777" w:rsidTr="00AC78A9">
        <w:trPr>
          <w:cantSplit/>
        </w:trPr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D3DED" w14:textId="3E65B63A" w:rsidR="005300ED" w:rsidRPr="005F6015" w:rsidRDefault="00D21BEC" w:rsidP="005F6015">
            <w:pPr>
              <w:pStyle w:val="a5"/>
              <w:shd w:val="clear" w:color="auto" w:fill="auto"/>
              <w:spacing w:line="240" w:lineRule="auto"/>
              <w:ind w:left="-142"/>
              <w:rPr>
                <w:bCs/>
                <w:sz w:val="24"/>
                <w:szCs w:val="24"/>
              </w:rPr>
            </w:pPr>
            <w:r w:rsidRPr="005F6015">
              <w:rPr>
                <w:bCs/>
                <w:sz w:val="24"/>
                <w:szCs w:val="24"/>
              </w:rPr>
              <w:t xml:space="preserve">  </w:t>
            </w:r>
            <w:r w:rsidR="005300ED" w:rsidRPr="005F6015">
              <w:rPr>
                <w:bCs/>
                <w:sz w:val="24"/>
                <w:szCs w:val="24"/>
              </w:rPr>
              <w:t>Наявність ДПТ:</w:t>
            </w:r>
          </w:p>
        </w:tc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DB83D" w14:textId="7E64B015" w:rsidR="005300ED" w:rsidRPr="005F6015" w:rsidRDefault="00793BA6" w:rsidP="005F6015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5F6015">
              <w:rPr>
                <w:bCs/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5300ED" w:rsidRPr="005F6015" w14:paraId="3B2FE9A3" w14:textId="77777777" w:rsidTr="00AC78A9">
        <w:trPr>
          <w:cantSplit/>
          <w:trHeight w:val="1446"/>
        </w:trPr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3DF4C" w14:textId="7DE81F74" w:rsidR="00D21BEC" w:rsidRPr="005F6015" w:rsidRDefault="00D21BEC" w:rsidP="005F6015">
            <w:pPr>
              <w:pStyle w:val="a5"/>
              <w:spacing w:line="240" w:lineRule="auto"/>
              <w:ind w:left="-142"/>
              <w:rPr>
                <w:bCs/>
                <w:sz w:val="24"/>
                <w:szCs w:val="24"/>
              </w:rPr>
            </w:pPr>
            <w:r w:rsidRPr="005F6015">
              <w:rPr>
                <w:bCs/>
                <w:sz w:val="24"/>
                <w:szCs w:val="24"/>
              </w:rPr>
              <w:t xml:space="preserve">  </w:t>
            </w:r>
            <w:r w:rsidR="005300ED" w:rsidRPr="005F6015">
              <w:rPr>
                <w:bCs/>
                <w:sz w:val="24"/>
                <w:szCs w:val="24"/>
              </w:rPr>
              <w:t xml:space="preserve">Функціональне призначення </w:t>
            </w:r>
            <w:r w:rsidRPr="005F6015">
              <w:rPr>
                <w:bCs/>
                <w:sz w:val="24"/>
                <w:szCs w:val="24"/>
              </w:rPr>
              <w:t xml:space="preserve"> </w:t>
            </w:r>
          </w:p>
          <w:p w14:paraId="3071BB3D" w14:textId="162D01E3" w:rsidR="005300ED" w:rsidRPr="005F6015" w:rsidRDefault="00D21BEC" w:rsidP="005F6015">
            <w:pPr>
              <w:pStyle w:val="a5"/>
              <w:spacing w:line="240" w:lineRule="auto"/>
              <w:ind w:left="-142"/>
              <w:rPr>
                <w:bCs/>
                <w:sz w:val="24"/>
                <w:szCs w:val="24"/>
              </w:rPr>
            </w:pPr>
            <w:r w:rsidRPr="005F6015">
              <w:rPr>
                <w:bCs/>
                <w:sz w:val="24"/>
                <w:szCs w:val="24"/>
              </w:rPr>
              <w:t xml:space="preserve">  </w:t>
            </w:r>
            <w:r w:rsidR="005300ED" w:rsidRPr="005F6015">
              <w:rPr>
                <w:bCs/>
                <w:sz w:val="24"/>
                <w:szCs w:val="24"/>
              </w:rPr>
              <w:t xml:space="preserve">згідно </w:t>
            </w:r>
            <w:r w:rsidR="00364476" w:rsidRPr="005F6015">
              <w:rPr>
                <w:sz w:val="24"/>
                <w:szCs w:val="24"/>
              </w:rPr>
              <w:t>з Генпланом:</w:t>
            </w:r>
          </w:p>
        </w:tc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62257" w14:textId="1DC4EEAB" w:rsidR="005B0A50" w:rsidRDefault="005F6015" w:rsidP="005B0A50">
            <w:pPr>
              <w:pStyle w:val="a5"/>
              <w:shd w:val="clear" w:color="auto" w:fill="auto"/>
              <w:spacing w:line="240" w:lineRule="auto"/>
              <w:jc w:val="both"/>
              <w:rPr>
                <w:i/>
                <w:sz w:val="24"/>
                <w:szCs w:val="24"/>
              </w:rPr>
            </w:pPr>
            <w:r w:rsidRPr="005F6015">
              <w:rPr>
                <w:i/>
                <w:sz w:val="24"/>
                <w:szCs w:val="24"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                </w:t>
            </w:r>
            <w:r w:rsidR="005B0A50">
              <w:rPr>
                <w:i/>
                <w:sz w:val="24"/>
                <w:szCs w:val="24"/>
              </w:rPr>
              <w:t xml:space="preserve">      від 28.03.2002 № 370/1804: </w:t>
            </w:r>
            <w:r w:rsidR="005B0A50" w:rsidRPr="00A20416">
              <w:rPr>
                <w:i/>
                <w:sz w:val="24"/>
                <w:szCs w:val="24"/>
              </w:rPr>
              <w:t>земельн</w:t>
            </w:r>
            <w:r w:rsidR="005B0A50">
              <w:rPr>
                <w:i/>
                <w:sz w:val="24"/>
                <w:szCs w:val="24"/>
              </w:rPr>
              <w:t>а</w:t>
            </w:r>
            <w:r w:rsidR="005B0A50" w:rsidRPr="00A20416">
              <w:rPr>
                <w:i/>
                <w:sz w:val="24"/>
                <w:szCs w:val="24"/>
              </w:rPr>
              <w:t xml:space="preserve"> ділянк</w:t>
            </w:r>
            <w:r w:rsidR="005B0A50">
              <w:rPr>
                <w:i/>
                <w:sz w:val="24"/>
                <w:szCs w:val="24"/>
              </w:rPr>
              <w:t xml:space="preserve">а з кадастровим номером </w:t>
            </w:r>
            <w:r w:rsidR="005B0A50" w:rsidRPr="007A0D78">
              <w:rPr>
                <w:bCs/>
                <w:i/>
                <w:sz w:val="24"/>
                <w:szCs w:val="24"/>
              </w:rPr>
              <w:t>8000000000:75:72</w:t>
            </w:r>
            <w:r w:rsidR="005B0A50">
              <w:rPr>
                <w:bCs/>
                <w:i/>
                <w:sz w:val="24"/>
                <w:szCs w:val="24"/>
              </w:rPr>
              <w:t>5</w:t>
            </w:r>
            <w:r w:rsidR="005B0A50" w:rsidRPr="007A0D78">
              <w:rPr>
                <w:bCs/>
                <w:i/>
                <w:sz w:val="24"/>
                <w:szCs w:val="24"/>
              </w:rPr>
              <w:t>:0001</w:t>
            </w:r>
            <w:r w:rsidR="005B0A50" w:rsidRPr="00A20416">
              <w:rPr>
                <w:i/>
                <w:sz w:val="24"/>
                <w:szCs w:val="24"/>
              </w:rPr>
              <w:t xml:space="preserve"> за функціональним призначенням віднос</w:t>
            </w:r>
            <w:r w:rsidR="005B0A50">
              <w:rPr>
                <w:i/>
                <w:sz w:val="24"/>
                <w:szCs w:val="24"/>
              </w:rPr>
              <w:t>и</w:t>
            </w:r>
            <w:r w:rsidR="005B0A50" w:rsidRPr="00A20416">
              <w:rPr>
                <w:i/>
                <w:sz w:val="24"/>
                <w:szCs w:val="24"/>
              </w:rPr>
              <w:t xml:space="preserve">ться </w:t>
            </w:r>
            <w:r w:rsidR="005B0A50">
              <w:rPr>
                <w:i/>
                <w:sz w:val="24"/>
                <w:szCs w:val="24"/>
              </w:rPr>
              <w:t>переважно до території лісів та лісопарків (існуючі), частково до території залізничного транспорту (існуючі);</w:t>
            </w:r>
          </w:p>
          <w:p w14:paraId="1628ED9A" w14:textId="0F78D461" w:rsidR="005300ED" w:rsidRPr="005F6015" w:rsidRDefault="005B0A50" w:rsidP="005B0A50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A20416">
              <w:rPr>
                <w:i/>
                <w:sz w:val="24"/>
                <w:szCs w:val="24"/>
              </w:rPr>
              <w:t>земельн</w:t>
            </w:r>
            <w:r>
              <w:rPr>
                <w:i/>
                <w:sz w:val="24"/>
                <w:szCs w:val="24"/>
              </w:rPr>
              <w:t>а</w:t>
            </w:r>
            <w:r w:rsidRPr="00A20416">
              <w:rPr>
                <w:i/>
                <w:sz w:val="24"/>
                <w:szCs w:val="24"/>
              </w:rPr>
              <w:t xml:space="preserve"> ділянк</w:t>
            </w:r>
            <w:r>
              <w:rPr>
                <w:i/>
                <w:sz w:val="24"/>
                <w:szCs w:val="24"/>
              </w:rPr>
              <w:t xml:space="preserve">а з кадастровим номером </w:t>
            </w:r>
            <w:r w:rsidRPr="007A0D78">
              <w:rPr>
                <w:bCs/>
                <w:i/>
                <w:sz w:val="24"/>
                <w:szCs w:val="24"/>
              </w:rPr>
              <w:t>8000000000:75:725:000</w:t>
            </w:r>
            <w:r>
              <w:rPr>
                <w:bCs/>
                <w:i/>
                <w:sz w:val="24"/>
                <w:szCs w:val="24"/>
              </w:rPr>
              <w:t>2</w:t>
            </w:r>
            <w:r w:rsidRPr="00A20416">
              <w:rPr>
                <w:i/>
                <w:sz w:val="24"/>
                <w:szCs w:val="24"/>
              </w:rPr>
              <w:t xml:space="preserve"> за функціональним призначенням віднос</w:t>
            </w:r>
            <w:r>
              <w:rPr>
                <w:i/>
                <w:sz w:val="24"/>
                <w:szCs w:val="24"/>
              </w:rPr>
              <w:t>и</w:t>
            </w:r>
            <w:r w:rsidRPr="00A20416">
              <w:rPr>
                <w:i/>
                <w:sz w:val="24"/>
                <w:szCs w:val="24"/>
              </w:rPr>
              <w:t>ться</w:t>
            </w:r>
            <w:r w:rsidRPr="00081FF4">
              <w:rPr>
                <w:i/>
                <w:sz w:val="24"/>
                <w:szCs w:val="24"/>
              </w:rPr>
              <w:t xml:space="preserve"> </w:t>
            </w:r>
            <w:r w:rsidRPr="00A20416">
              <w:rPr>
                <w:i/>
                <w:sz w:val="24"/>
                <w:szCs w:val="24"/>
              </w:rPr>
              <w:t>до території лісів та лісопарків (існуючі) (довідка (витяг) з містобудівного кадастру Департаменту містобудування та архітектури виконавчого органу Київської міської ради (Київської міської державної адміністрації),</w:t>
            </w:r>
            <w:r>
              <w:rPr>
                <w:i/>
                <w:sz w:val="24"/>
                <w:szCs w:val="24"/>
              </w:rPr>
              <w:t xml:space="preserve"> №</w:t>
            </w:r>
            <w:r w:rsidRPr="00A20416">
              <w:rPr>
                <w:i/>
                <w:sz w:val="24"/>
                <w:szCs w:val="24"/>
              </w:rPr>
              <w:t xml:space="preserve"> </w:t>
            </w:r>
            <w:r w:rsidRPr="005F6015">
              <w:rPr>
                <w:i/>
                <w:sz w:val="24"/>
                <w:szCs w:val="24"/>
              </w:rPr>
              <w:t>9534/0/12/12-03-21</w:t>
            </w:r>
            <w:r w:rsidRPr="00A20416">
              <w:rPr>
                <w:i/>
                <w:sz w:val="24"/>
                <w:szCs w:val="24"/>
              </w:rPr>
              <w:t xml:space="preserve"> від 30.11.2021).</w:t>
            </w:r>
          </w:p>
        </w:tc>
      </w:tr>
      <w:tr w:rsidR="005300ED" w:rsidRPr="005F6015" w14:paraId="041F86A7" w14:textId="77777777" w:rsidTr="00AC78A9">
        <w:trPr>
          <w:cantSplit/>
        </w:trPr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2F100" w14:textId="27BCFB30" w:rsidR="005300ED" w:rsidRPr="005F6015" w:rsidRDefault="00D21BEC" w:rsidP="005F6015">
            <w:pPr>
              <w:pStyle w:val="a5"/>
              <w:shd w:val="clear" w:color="auto" w:fill="auto"/>
              <w:spacing w:line="240" w:lineRule="auto"/>
              <w:ind w:left="-142"/>
              <w:rPr>
                <w:bCs/>
                <w:sz w:val="24"/>
                <w:szCs w:val="24"/>
              </w:rPr>
            </w:pPr>
            <w:r w:rsidRPr="005F6015">
              <w:rPr>
                <w:bCs/>
                <w:sz w:val="24"/>
                <w:szCs w:val="24"/>
              </w:rPr>
              <w:t xml:space="preserve">  </w:t>
            </w:r>
            <w:r w:rsidR="005300ED" w:rsidRPr="005F6015">
              <w:rPr>
                <w:bCs/>
                <w:sz w:val="24"/>
                <w:szCs w:val="24"/>
              </w:rPr>
              <w:t>Правовий режим:</w:t>
            </w:r>
          </w:p>
        </w:tc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45E39" w14:textId="624B3545" w:rsidR="005300ED" w:rsidRPr="005F6015" w:rsidRDefault="00793BA6" w:rsidP="005F6015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5F6015">
              <w:rPr>
                <w:bCs/>
                <w:i/>
                <w:sz w:val="24"/>
                <w:szCs w:val="24"/>
              </w:rPr>
              <w:t>Земельн</w:t>
            </w:r>
            <w:r w:rsidR="005F6015" w:rsidRPr="005F6015">
              <w:rPr>
                <w:bCs/>
                <w:i/>
                <w:sz w:val="24"/>
                <w:szCs w:val="24"/>
              </w:rPr>
              <w:t>і</w:t>
            </w:r>
            <w:r w:rsidRPr="005F6015">
              <w:rPr>
                <w:bCs/>
                <w:i/>
                <w:sz w:val="24"/>
                <w:szCs w:val="24"/>
              </w:rPr>
              <w:t xml:space="preserve"> ділянк</w:t>
            </w:r>
            <w:r w:rsidR="005F6015" w:rsidRPr="005F6015">
              <w:rPr>
                <w:bCs/>
                <w:i/>
                <w:sz w:val="24"/>
                <w:szCs w:val="24"/>
              </w:rPr>
              <w:t>и</w:t>
            </w:r>
            <w:r w:rsidRPr="005F6015">
              <w:rPr>
                <w:bCs/>
                <w:i/>
                <w:sz w:val="24"/>
                <w:szCs w:val="24"/>
              </w:rPr>
              <w:t xml:space="preserve"> належ</w:t>
            </w:r>
            <w:r w:rsidR="005F6015" w:rsidRPr="005F6015">
              <w:rPr>
                <w:bCs/>
                <w:i/>
                <w:sz w:val="24"/>
                <w:szCs w:val="24"/>
              </w:rPr>
              <w:t>а</w:t>
            </w:r>
            <w:r w:rsidRPr="005F6015">
              <w:rPr>
                <w:bCs/>
                <w:i/>
                <w:sz w:val="24"/>
                <w:szCs w:val="24"/>
              </w:rPr>
              <w:t>ть до земель комунальної власності територіальної громади міста Києва.</w:t>
            </w:r>
          </w:p>
        </w:tc>
      </w:tr>
      <w:tr w:rsidR="005300ED" w:rsidRPr="005F6015" w14:paraId="24EC05CB" w14:textId="77777777" w:rsidTr="00AC78A9">
        <w:trPr>
          <w:cantSplit/>
          <w:trHeight w:val="323"/>
        </w:trPr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D7542" w14:textId="7DCC20C7" w:rsidR="005300ED" w:rsidRPr="005F6015" w:rsidRDefault="00D21BEC" w:rsidP="005F6015">
            <w:pPr>
              <w:pStyle w:val="a5"/>
              <w:spacing w:line="240" w:lineRule="auto"/>
              <w:ind w:left="-142"/>
              <w:rPr>
                <w:bCs/>
                <w:sz w:val="24"/>
                <w:szCs w:val="24"/>
              </w:rPr>
            </w:pPr>
            <w:r w:rsidRPr="005F6015">
              <w:rPr>
                <w:bCs/>
                <w:sz w:val="24"/>
                <w:szCs w:val="24"/>
              </w:rPr>
              <w:t xml:space="preserve">  </w:t>
            </w:r>
            <w:r w:rsidR="005300ED" w:rsidRPr="005F6015">
              <w:rPr>
                <w:bCs/>
                <w:sz w:val="24"/>
                <w:szCs w:val="24"/>
              </w:rPr>
              <w:t>Розташування в зеленій зоні:</w:t>
            </w:r>
          </w:p>
        </w:tc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82E7C" w14:textId="4DC3C2EC" w:rsidR="005300ED" w:rsidRPr="005F6015" w:rsidRDefault="005F6015" w:rsidP="005F6015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color w:val="auto"/>
                <w:sz w:val="24"/>
                <w:szCs w:val="24"/>
              </w:rPr>
            </w:pPr>
            <w:r w:rsidRPr="005F6015"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                      від 28.03.2002 № 370/1804, земельні ділянки належать до території лісів та лісопарків (існуючі).</w:t>
            </w:r>
          </w:p>
        </w:tc>
      </w:tr>
      <w:tr w:rsidR="004707EF" w:rsidRPr="005F6015" w14:paraId="3DFE47E3" w14:textId="77777777" w:rsidTr="004E75C2">
        <w:trPr>
          <w:cantSplit/>
          <w:trHeight w:val="5730"/>
        </w:trPr>
        <w:tc>
          <w:tcPr>
            <w:tcW w:w="34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DA6FFCF" w14:textId="7E25DC0F" w:rsidR="004707EF" w:rsidRPr="005F6015" w:rsidRDefault="004707EF" w:rsidP="005F6015">
            <w:pPr>
              <w:pStyle w:val="a5"/>
              <w:spacing w:line="240" w:lineRule="auto"/>
              <w:ind w:left="-142"/>
              <w:rPr>
                <w:bCs/>
                <w:sz w:val="24"/>
                <w:szCs w:val="24"/>
              </w:rPr>
            </w:pPr>
            <w:r w:rsidRPr="005F6015">
              <w:rPr>
                <w:bCs/>
                <w:sz w:val="24"/>
                <w:szCs w:val="24"/>
              </w:rPr>
              <w:t xml:space="preserve">  Інші особливості:</w:t>
            </w:r>
          </w:p>
        </w:tc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5C4CF" w14:textId="227C8820" w:rsidR="004707EF" w:rsidRPr="005F6015" w:rsidRDefault="004707EF" w:rsidP="005F6015">
            <w:pPr>
              <w:ind w:firstLine="233"/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5F601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Відповідно до Указу Президента України від 01.05.2014                     № 446/2014 «Про зміну меж національного природного парку «Голосіївський» територія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2</w:t>
            </w:r>
            <w:r w:rsidRPr="005F601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кварталу Святошинського лісництва комунального підприємства «Святошинське лісопаркове господарство» без вилучення у землекористувача</w:t>
            </w:r>
            <w:r w:rsidRPr="005F6015">
              <w:rPr>
                <w:bCs/>
                <w:i/>
                <w:iCs/>
                <w:shd w:val="clear" w:color="auto" w:fill="FFFFFF"/>
              </w:rPr>
              <w:t xml:space="preserve"> </w:t>
            </w:r>
            <w:r w:rsidRPr="005F601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включена до складу національного природного парку «Голосіївський», створеного Указом Президента України від 27.08.2007 № 794/2007 «Про створення національного природного парку «Голосіївський».</w:t>
            </w:r>
          </w:p>
          <w:p w14:paraId="576C1FB3" w14:textId="77777777" w:rsidR="004707EF" w:rsidRPr="005F6015" w:rsidRDefault="004707EF" w:rsidP="005F6015">
            <w:pPr>
              <w:pStyle w:val="a5"/>
              <w:shd w:val="clear" w:color="auto" w:fill="auto"/>
              <w:spacing w:line="240" w:lineRule="auto"/>
              <w:ind w:firstLine="233"/>
              <w:jc w:val="both"/>
              <w:rPr>
                <w:i/>
                <w:color w:val="auto"/>
                <w:sz w:val="24"/>
                <w:szCs w:val="24"/>
              </w:rPr>
            </w:pPr>
            <w:r w:rsidRPr="005F6015">
              <w:rPr>
                <w:i/>
                <w:sz w:val="24"/>
                <w:szCs w:val="24"/>
              </w:rPr>
              <w:t>Земельні ділянки знаходяться в межах водоохоронної зони р. Любка.</w:t>
            </w:r>
          </w:p>
          <w:p w14:paraId="5AB0717A" w14:textId="624B1031" w:rsidR="004707EF" w:rsidRPr="005F6015" w:rsidRDefault="004707EF" w:rsidP="005F6015">
            <w:pPr>
              <w:ind w:firstLine="233"/>
              <w:jc w:val="both"/>
              <w:rPr>
                <w:bCs/>
                <w:i/>
              </w:rPr>
            </w:pPr>
            <w:r w:rsidRPr="005F601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надання або відмову у наданні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в постійне користування земельних</w:t>
            </w:r>
            <w:r w:rsidRPr="005F601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ділян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о</w:t>
            </w:r>
            <w:r w:rsidRPr="005F601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к,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</w:tc>
      </w:tr>
      <w:tr w:rsidR="004707EF" w:rsidRPr="005F6015" w14:paraId="1D803AF7" w14:textId="77777777" w:rsidTr="004E75C2">
        <w:trPr>
          <w:cantSplit/>
          <w:trHeight w:val="885"/>
        </w:trPr>
        <w:tc>
          <w:tcPr>
            <w:tcW w:w="34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22F3E" w14:textId="77777777" w:rsidR="004707EF" w:rsidRPr="005F6015" w:rsidRDefault="004707EF" w:rsidP="005F6015">
            <w:pPr>
              <w:pStyle w:val="a5"/>
              <w:spacing w:line="240" w:lineRule="auto"/>
              <w:ind w:left="-142"/>
              <w:rPr>
                <w:bCs/>
                <w:sz w:val="24"/>
                <w:szCs w:val="24"/>
              </w:rPr>
            </w:pPr>
          </w:p>
        </w:tc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B4AC6" w14:textId="1AE51B0A" w:rsidR="004707EF" w:rsidRPr="005F6015" w:rsidRDefault="004707EF" w:rsidP="004707EF">
            <w:pPr>
              <w:pStyle w:val="a5"/>
              <w:spacing w:line="240" w:lineRule="auto"/>
              <w:ind w:firstLine="233"/>
              <w:jc w:val="both"/>
              <w:rPr>
                <w:bCs/>
                <w:i/>
                <w:iCs/>
                <w:shd w:val="clear" w:color="auto" w:fill="FFFFFF"/>
              </w:rPr>
            </w:pPr>
            <w:r w:rsidRPr="005F6015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B8423E3" w14:textId="77777777" w:rsidR="00276994" w:rsidRPr="005F6015" w:rsidRDefault="00276994" w:rsidP="005F6015">
      <w:pPr>
        <w:pStyle w:val="1"/>
        <w:shd w:val="clear" w:color="auto" w:fill="auto"/>
        <w:tabs>
          <w:tab w:val="left" w:pos="624"/>
        </w:tabs>
        <w:spacing w:after="0"/>
        <w:ind w:left="300" w:firstLine="0"/>
        <w:rPr>
          <w:sz w:val="24"/>
          <w:szCs w:val="24"/>
        </w:rPr>
      </w:pPr>
    </w:p>
    <w:p w14:paraId="4ED8F24D" w14:textId="52605991" w:rsidR="009A054D" w:rsidRPr="005F6015" w:rsidRDefault="005F6015" w:rsidP="005F6015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426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  <w:r w:rsidR="009A054D" w:rsidRPr="005F6015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796C5432" w14:textId="77777777" w:rsidR="005F6015" w:rsidRPr="005F6015" w:rsidRDefault="005F6015" w:rsidP="005F6015">
      <w:pPr>
        <w:ind w:firstLine="426"/>
        <w:contextualSpacing/>
        <w:jc w:val="both"/>
        <w:rPr>
          <w:rFonts w:ascii="Times New Roman" w:eastAsia="Times New Roman" w:hAnsi="Times New Roman" w:cs="Times New Roman"/>
          <w:color w:val="auto"/>
          <w:lang w:eastAsia="en-US" w:bidi="ar-SA"/>
        </w:rPr>
      </w:pPr>
      <w:r w:rsidRPr="005F6015">
        <w:rPr>
          <w:rFonts w:ascii="Times New Roman" w:eastAsia="Times New Roman" w:hAnsi="Times New Roman" w:cs="Times New Roman"/>
          <w:color w:val="auto"/>
          <w:lang w:eastAsia="en-US" w:bidi="ar-SA"/>
        </w:rPr>
        <w:t>Загальні засади та порядок передачі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від 20.04.2017 № 241/2463.</w:t>
      </w:r>
    </w:p>
    <w:p w14:paraId="4BE6FF38" w14:textId="77777777" w:rsidR="005F6015" w:rsidRPr="005F6015" w:rsidRDefault="005F6015" w:rsidP="005F6015">
      <w:pPr>
        <w:widowControl/>
        <w:shd w:val="clear" w:color="auto" w:fill="FFFFFF"/>
        <w:ind w:firstLine="426"/>
        <w:jc w:val="both"/>
        <w:textAlignment w:val="baseline"/>
        <w:rPr>
          <w:rFonts w:ascii="Times New Roman" w:eastAsia="Times New Roman" w:hAnsi="Times New Roman" w:cs="Times New Roman"/>
          <w:iCs/>
          <w:color w:val="auto"/>
          <w:lang w:eastAsia="en-US" w:bidi="ar-SA"/>
        </w:rPr>
      </w:pPr>
      <w:r w:rsidRPr="005F6015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77D9E753" w14:textId="77777777" w:rsidR="005F6015" w:rsidRPr="005F6015" w:rsidRDefault="005F6015" w:rsidP="005F6015">
      <w:pPr>
        <w:widowControl/>
        <w:shd w:val="clear" w:color="auto" w:fill="FFFFFF"/>
        <w:ind w:firstLine="426"/>
        <w:jc w:val="both"/>
        <w:textAlignment w:val="baseline"/>
        <w:rPr>
          <w:rFonts w:ascii="Times New Roman" w:eastAsia="Times New Roman" w:hAnsi="Times New Roman" w:cs="Times New Roman"/>
          <w:iCs/>
          <w:color w:val="auto"/>
          <w:lang w:eastAsia="en-US" w:bidi="ar-SA"/>
        </w:rPr>
      </w:pPr>
      <w:r w:rsidRPr="005F6015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>Проєкт рішення не містить службової інформації у розумінні статті 6 Закону України «Про доступ до публічної інформації».</w:t>
      </w:r>
    </w:p>
    <w:p w14:paraId="6DBAF192" w14:textId="7D8C4F23" w:rsidR="004E6C43" w:rsidRPr="005F6015" w:rsidRDefault="005F6015" w:rsidP="005F6015">
      <w:pPr>
        <w:pStyle w:val="1"/>
        <w:shd w:val="clear" w:color="auto" w:fill="auto"/>
        <w:spacing w:after="0"/>
        <w:ind w:firstLine="426"/>
        <w:jc w:val="both"/>
        <w:rPr>
          <w:color w:val="auto"/>
          <w:sz w:val="24"/>
          <w:szCs w:val="24"/>
        </w:rPr>
      </w:pPr>
      <w:r w:rsidRPr="005F6015">
        <w:rPr>
          <w:iCs/>
          <w:color w:val="auto"/>
          <w:sz w:val="24"/>
          <w:szCs w:val="24"/>
          <w:lang w:eastAsia="en-US" w:bidi="ar-SA"/>
        </w:rPr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00A2758D" w14:textId="77777777" w:rsidR="000623E7" w:rsidRPr="005F6015" w:rsidRDefault="000623E7" w:rsidP="005F6015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284"/>
        <w:jc w:val="both"/>
        <w:rPr>
          <w:sz w:val="24"/>
          <w:szCs w:val="24"/>
        </w:rPr>
      </w:pPr>
    </w:p>
    <w:p w14:paraId="31558646" w14:textId="34AA0E9D" w:rsidR="009A054D" w:rsidRPr="005F6015" w:rsidRDefault="005F6015" w:rsidP="005F6015">
      <w:pPr>
        <w:pStyle w:val="1"/>
        <w:numPr>
          <w:ilvl w:val="0"/>
          <w:numId w:val="3"/>
        </w:numPr>
        <w:shd w:val="clear" w:color="auto" w:fill="auto"/>
        <w:tabs>
          <w:tab w:val="left" w:pos="624"/>
          <w:tab w:val="left" w:pos="709"/>
          <w:tab w:val="left" w:pos="851"/>
        </w:tabs>
        <w:spacing w:after="0"/>
        <w:ind w:firstLine="426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  <w:r w:rsidR="009A054D" w:rsidRPr="005F6015">
        <w:rPr>
          <w:b/>
          <w:bCs/>
          <w:sz w:val="24"/>
          <w:szCs w:val="24"/>
        </w:rPr>
        <w:t>Фінансово-економічне обґрунтування.</w:t>
      </w:r>
    </w:p>
    <w:p w14:paraId="30A37B40" w14:textId="77777777" w:rsidR="005F6015" w:rsidRPr="005F6015" w:rsidRDefault="005F6015" w:rsidP="005F6015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6"/>
        <w:jc w:val="both"/>
        <w:rPr>
          <w:sz w:val="24"/>
          <w:szCs w:val="24"/>
        </w:rPr>
      </w:pPr>
      <w:r w:rsidRPr="005F6015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0ABC1C1F" w14:textId="77777777" w:rsidR="005F6015" w:rsidRPr="005F6015" w:rsidRDefault="005F6015" w:rsidP="005F6015">
      <w:pPr>
        <w:ind w:firstLine="426"/>
        <w:jc w:val="both"/>
        <w:rPr>
          <w:rFonts w:ascii="Times New Roman" w:hAnsi="Times New Roman" w:cs="Times New Roman"/>
        </w:rPr>
      </w:pPr>
      <w:r w:rsidRPr="005F6015">
        <w:rPr>
          <w:rFonts w:ascii="Times New Roman" w:hAnsi="Times New Roman" w:cs="Times New Roman"/>
        </w:rPr>
        <w:t>Відповідно до Податкового кодексу України та Положення про плату за землю в місті 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 розрахунковий розмір земельного податку складатиме:</w:t>
      </w:r>
    </w:p>
    <w:p w14:paraId="6D8F8AE1" w14:textId="4CE93A1A" w:rsidR="005F6015" w:rsidRPr="005F6015" w:rsidRDefault="005F6015" w:rsidP="005F6015">
      <w:pPr>
        <w:ind w:firstLine="426"/>
        <w:jc w:val="both"/>
        <w:rPr>
          <w:rFonts w:ascii="Times New Roman" w:hAnsi="Times New Roman" w:cs="Times New Roman"/>
          <w:b/>
          <w:bCs/>
        </w:rPr>
      </w:pPr>
      <w:r w:rsidRPr="005F6015">
        <w:rPr>
          <w:rFonts w:ascii="Times New Roman" w:hAnsi="Times New Roman" w:cs="Times New Roman"/>
          <w:b/>
          <w:bCs/>
        </w:rPr>
        <w:t xml:space="preserve">- земельної ділянки з кадастровим номером 8000000000:75:725:0001 – </w:t>
      </w:r>
      <w:r w:rsidR="000E1AFA" w:rsidRPr="000E1AFA">
        <w:rPr>
          <w:rFonts w:ascii="Times New Roman" w:hAnsi="Times New Roman" w:cs="Times New Roman"/>
          <w:b/>
          <w:lang w:val="ru-RU"/>
        </w:rPr>
        <w:t>72</w:t>
      </w:r>
      <w:r w:rsidR="000E1AFA">
        <w:rPr>
          <w:rFonts w:ascii="Times New Roman" w:hAnsi="Times New Roman" w:cs="Times New Roman"/>
          <w:b/>
          <w:lang w:val="en-US"/>
        </w:rPr>
        <w:t> </w:t>
      </w:r>
      <w:r w:rsidR="000E1AFA" w:rsidRPr="000E1AFA">
        <w:rPr>
          <w:rFonts w:ascii="Times New Roman" w:hAnsi="Times New Roman" w:cs="Times New Roman"/>
          <w:b/>
          <w:lang w:val="ru-RU"/>
        </w:rPr>
        <w:t>997</w:t>
      </w:r>
      <w:r w:rsidR="000E1AFA">
        <w:rPr>
          <w:rFonts w:ascii="Times New Roman" w:hAnsi="Times New Roman" w:cs="Times New Roman"/>
          <w:b/>
          <w:lang w:val="ru-RU"/>
        </w:rPr>
        <w:t xml:space="preserve"> грн </w:t>
      </w:r>
      <w:r w:rsidR="000E1AFA" w:rsidRPr="000E1AFA">
        <w:rPr>
          <w:rFonts w:ascii="Times New Roman" w:hAnsi="Times New Roman" w:cs="Times New Roman"/>
          <w:b/>
          <w:lang w:val="ru-RU"/>
        </w:rPr>
        <w:t>07</w:t>
      </w:r>
      <w:r w:rsidR="000E1AFA" w:rsidRPr="000E1AFA">
        <w:rPr>
          <w:rFonts w:ascii="Times New Roman" w:hAnsi="Times New Roman" w:cs="Times New Roman"/>
          <w:b/>
        </w:rPr>
        <w:t xml:space="preserve"> </w:t>
      </w:r>
      <w:r w:rsidR="000E1AFA">
        <w:rPr>
          <w:rFonts w:ascii="Times New Roman" w:hAnsi="Times New Roman" w:cs="Times New Roman"/>
          <w:b/>
        </w:rPr>
        <w:t>коп</w:t>
      </w:r>
      <w:r w:rsidR="000E1AFA" w:rsidRPr="000E1AFA">
        <w:rPr>
          <w:rFonts w:ascii="Times New Roman" w:hAnsi="Times New Roman" w:cs="Times New Roman"/>
          <w:b/>
        </w:rPr>
        <w:t>. на рік (</w:t>
      </w:r>
      <w:r w:rsidR="000E1AFA" w:rsidRPr="000E1AFA">
        <w:rPr>
          <w:rFonts w:ascii="Times New Roman" w:hAnsi="Times New Roman" w:cs="Times New Roman"/>
          <w:b/>
          <w:lang w:val="ru-RU"/>
        </w:rPr>
        <w:t>0,1</w:t>
      </w:r>
      <w:r w:rsidR="000E1AFA" w:rsidRPr="000E1AFA">
        <w:rPr>
          <w:rFonts w:ascii="Times New Roman" w:hAnsi="Times New Roman" w:cs="Times New Roman"/>
          <w:b/>
        </w:rPr>
        <w:t>%</w:t>
      </w:r>
      <w:r w:rsidRPr="000E1AFA">
        <w:rPr>
          <w:rFonts w:ascii="Times New Roman" w:hAnsi="Times New Roman" w:cs="Times New Roman"/>
          <w:b/>
        </w:rPr>
        <w:t>)</w:t>
      </w:r>
      <w:r w:rsidRPr="000E1AFA">
        <w:rPr>
          <w:rFonts w:ascii="Times New Roman" w:hAnsi="Times New Roman" w:cs="Times New Roman"/>
          <w:b/>
          <w:bCs/>
        </w:rPr>
        <w:t>;</w:t>
      </w:r>
    </w:p>
    <w:p w14:paraId="234EF508" w14:textId="4F516159" w:rsidR="005F6015" w:rsidRPr="005F6015" w:rsidRDefault="005F6015" w:rsidP="005F6015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6"/>
        <w:rPr>
          <w:sz w:val="24"/>
          <w:szCs w:val="24"/>
        </w:rPr>
      </w:pPr>
      <w:r w:rsidRPr="005F6015">
        <w:rPr>
          <w:b/>
          <w:bCs/>
          <w:sz w:val="24"/>
          <w:szCs w:val="24"/>
        </w:rPr>
        <w:t xml:space="preserve">- земельної ділянки з кадастровим номером 8000000000:75:725:0002 – </w:t>
      </w:r>
      <w:r w:rsidR="000E1AFA" w:rsidRPr="000E1AFA">
        <w:rPr>
          <w:b/>
          <w:sz w:val="24"/>
          <w:szCs w:val="24"/>
          <w:lang w:val="ru-RU"/>
        </w:rPr>
        <w:t>54</w:t>
      </w:r>
      <w:r w:rsidR="000E1AFA">
        <w:rPr>
          <w:b/>
          <w:sz w:val="24"/>
          <w:szCs w:val="24"/>
          <w:lang w:val="en-US"/>
        </w:rPr>
        <w:t> </w:t>
      </w:r>
      <w:r w:rsidR="000E1AFA" w:rsidRPr="000E1AFA">
        <w:rPr>
          <w:b/>
          <w:sz w:val="24"/>
          <w:szCs w:val="24"/>
          <w:lang w:val="ru-RU"/>
        </w:rPr>
        <w:t>314</w:t>
      </w:r>
      <w:r w:rsidR="000E1AFA">
        <w:rPr>
          <w:b/>
          <w:sz w:val="24"/>
          <w:szCs w:val="24"/>
          <w:lang w:val="ru-RU"/>
        </w:rPr>
        <w:t xml:space="preserve"> грн </w:t>
      </w:r>
      <w:r w:rsidR="000E1AFA" w:rsidRPr="000E1AFA">
        <w:rPr>
          <w:b/>
          <w:sz w:val="24"/>
          <w:szCs w:val="24"/>
          <w:lang w:val="ru-RU"/>
        </w:rPr>
        <w:t>85</w:t>
      </w:r>
      <w:r w:rsidR="000E1AFA" w:rsidRPr="000E1AFA">
        <w:rPr>
          <w:b/>
          <w:sz w:val="24"/>
          <w:szCs w:val="24"/>
        </w:rPr>
        <w:t xml:space="preserve"> </w:t>
      </w:r>
      <w:r w:rsidR="000E1AFA">
        <w:rPr>
          <w:b/>
          <w:sz w:val="24"/>
          <w:szCs w:val="24"/>
        </w:rPr>
        <w:t>коп</w:t>
      </w:r>
      <w:r w:rsidR="000E1AFA" w:rsidRPr="000E1AFA">
        <w:rPr>
          <w:b/>
          <w:sz w:val="24"/>
          <w:szCs w:val="24"/>
        </w:rPr>
        <w:t>. на рік (</w:t>
      </w:r>
      <w:r w:rsidR="000E1AFA" w:rsidRPr="000E1AFA">
        <w:rPr>
          <w:b/>
          <w:sz w:val="24"/>
          <w:szCs w:val="24"/>
          <w:lang w:val="ru-RU"/>
        </w:rPr>
        <w:t>0,1</w:t>
      </w:r>
      <w:r w:rsidR="000E1AFA" w:rsidRPr="000E1AFA">
        <w:rPr>
          <w:b/>
          <w:sz w:val="24"/>
          <w:szCs w:val="24"/>
        </w:rPr>
        <w:t>%</w:t>
      </w:r>
      <w:r w:rsidRPr="000E1AFA">
        <w:rPr>
          <w:b/>
          <w:bCs/>
          <w:sz w:val="24"/>
          <w:szCs w:val="24"/>
        </w:rPr>
        <w:t>).</w:t>
      </w:r>
    </w:p>
    <w:p w14:paraId="7384468F" w14:textId="77777777" w:rsidR="000623E7" w:rsidRPr="005F6015" w:rsidRDefault="000623E7" w:rsidP="005F6015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6"/>
        <w:rPr>
          <w:sz w:val="24"/>
          <w:szCs w:val="24"/>
        </w:rPr>
      </w:pPr>
    </w:p>
    <w:p w14:paraId="3F9C2743" w14:textId="53CB9E36" w:rsidR="009A054D" w:rsidRPr="005F6015" w:rsidRDefault="005F6015" w:rsidP="005F6015">
      <w:pPr>
        <w:pStyle w:val="1"/>
        <w:numPr>
          <w:ilvl w:val="0"/>
          <w:numId w:val="3"/>
        </w:numPr>
        <w:shd w:val="clear" w:color="auto" w:fill="auto"/>
        <w:tabs>
          <w:tab w:val="left" w:pos="624"/>
          <w:tab w:val="left" w:pos="709"/>
          <w:tab w:val="left" w:pos="851"/>
        </w:tabs>
        <w:spacing w:after="0"/>
        <w:ind w:firstLine="426"/>
        <w:rPr>
          <w:sz w:val="24"/>
          <w:szCs w:val="24"/>
        </w:rPr>
      </w:pPr>
      <w:r w:rsidRPr="005F6015">
        <w:rPr>
          <w:b/>
          <w:bCs/>
          <w:sz w:val="24"/>
          <w:szCs w:val="24"/>
        </w:rPr>
        <w:t xml:space="preserve"> </w:t>
      </w:r>
      <w:r w:rsidR="009A054D" w:rsidRPr="005F6015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2A7CF693" w14:textId="538B0533" w:rsidR="009A054D" w:rsidRPr="005F6015" w:rsidRDefault="005F6015" w:rsidP="005F6015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6"/>
        <w:contextualSpacing/>
        <w:jc w:val="both"/>
        <w:rPr>
          <w:sz w:val="24"/>
          <w:szCs w:val="24"/>
        </w:rPr>
      </w:pPr>
      <w:r w:rsidRPr="005F6015">
        <w:rPr>
          <w:sz w:val="24"/>
          <w:szCs w:val="24"/>
        </w:rPr>
        <w:t>Наслідками прийняття розробленого проєкту рішення стане реалізація зацікавленою особою своїх прав щодо користування земельними ділянками</w:t>
      </w:r>
      <w:r w:rsidR="005F5049" w:rsidRPr="005F6015">
        <w:rPr>
          <w:sz w:val="24"/>
          <w:szCs w:val="24"/>
        </w:rPr>
        <w:t>.</w:t>
      </w:r>
    </w:p>
    <w:p w14:paraId="170C3D25" w14:textId="77777777" w:rsidR="00D50739" w:rsidRPr="005F6015" w:rsidRDefault="00D50739" w:rsidP="005F6015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6"/>
        <w:contextualSpacing/>
        <w:rPr>
          <w:sz w:val="24"/>
          <w:szCs w:val="24"/>
        </w:rPr>
      </w:pPr>
    </w:p>
    <w:p w14:paraId="4EB1659D" w14:textId="2BEACC74" w:rsidR="008E40D5" w:rsidRDefault="009A054D" w:rsidP="005F6015">
      <w:pPr>
        <w:pStyle w:val="20"/>
        <w:shd w:val="clear" w:color="auto" w:fill="auto"/>
        <w:spacing w:after="0" w:line="240" w:lineRule="auto"/>
        <w:ind w:firstLine="420"/>
        <w:jc w:val="left"/>
        <w:rPr>
          <w:rFonts w:ascii="Times New Roman" w:hAnsi="Times New Roman" w:cs="Times New Roman"/>
          <w:bCs/>
          <w:i w:val="0"/>
          <w:sz w:val="20"/>
          <w:szCs w:val="20"/>
        </w:rPr>
      </w:pPr>
      <w:r w:rsidRPr="005F6015">
        <w:rPr>
          <w:rFonts w:ascii="Times New Roman" w:hAnsi="Times New Roman" w:cs="Times New Roman"/>
          <w:i w:val="0"/>
          <w:iCs w:val="0"/>
          <w:sz w:val="20"/>
          <w:szCs w:val="20"/>
        </w:rPr>
        <w:t xml:space="preserve">Доповідач: директор Департаменту земельних ресурсів </w:t>
      </w:r>
      <w:r w:rsidR="00D50739" w:rsidRPr="005F6015">
        <w:rPr>
          <w:rFonts w:ascii="Times New Roman" w:hAnsi="Times New Roman" w:cs="Times New Roman"/>
          <w:bCs/>
          <w:i w:val="0"/>
          <w:sz w:val="20"/>
          <w:szCs w:val="20"/>
        </w:rPr>
        <w:t>Валентина ПЕЛИХ</w:t>
      </w:r>
    </w:p>
    <w:p w14:paraId="69B235A9" w14:textId="77777777" w:rsidR="000E1AFA" w:rsidRPr="005F6015" w:rsidRDefault="000E1AFA" w:rsidP="005F6015">
      <w:pPr>
        <w:pStyle w:val="20"/>
        <w:shd w:val="clear" w:color="auto" w:fill="auto"/>
        <w:spacing w:after="0" w:line="240" w:lineRule="auto"/>
        <w:ind w:firstLine="420"/>
        <w:jc w:val="left"/>
        <w:rPr>
          <w:rFonts w:ascii="Times New Roman" w:hAnsi="Times New Roman" w:cs="Times New Roman"/>
          <w:i w:val="0"/>
          <w:iCs w:val="0"/>
          <w:sz w:val="20"/>
          <w:szCs w:val="20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B743F7" w:rsidRPr="005F6015" w14:paraId="67A3ED5B" w14:textId="77777777" w:rsidTr="00B743F7">
        <w:trPr>
          <w:trHeight w:val="663"/>
        </w:trPr>
        <w:tc>
          <w:tcPr>
            <w:tcW w:w="4814" w:type="dxa"/>
            <w:hideMark/>
          </w:tcPr>
          <w:p w14:paraId="7E34B7FB" w14:textId="77777777" w:rsidR="00321136" w:rsidRPr="005F6015" w:rsidRDefault="00321136" w:rsidP="00E04C9D">
            <w:pPr>
              <w:pStyle w:val="30"/>
              <w:ind w:hanging="120"/>
              <w:jc w:val="both"/>
              <w:rPr>
                <w:rStyle w:val="ae"/>
                <w:rFonts w:eastAsia="Georgia"/>
                <w:b w:val="0"/>
                <w:sz w:val="24"/>
                <w:szCs w:val="24"/>
              </w:rPr>
            </w:pPr>
          </w:p>
          <w:p w14:paraId="29A79C7D" w14:textId="15ABE31E" w:rsidR="00B743F7" w:rsidRPr="005F6015" w:rsidRDefault="00E04C9D" w:rsidP="00E04C9D">
            <w:pPr>
              <w:pStyle w:val="30"/>
              <w:ind w:hanging="120"/>
              <w:jc w:val="both"/>
              <w:rPr>
                <w:rStyle w:val="ae"/>
                <w:rFonts w:eastAsia="Georgia"/>
                <w:b w:val="0"/>
                <w:sz w:val="24"/>
                <w:szCs w:val="24"/>
              </w:rPr>
            </w:pPr>
            <w:r w:rsidRPr="005F6015">
              <w:rPr>
                <w:rStyle w:val="ae"/>
                <w:rFonts w:eastAsia="Georgia"/>
                <w:b w:val="0"/>
                <w:sz w:val="24"/>
                <w:szCs w:val="24"/>
              </w:rPr>
              <w:t xml:space="preserve">Директор </w:t>
            </w:r>
            <w:r w:rsidR="00B743F7" w:rsidRPr="005F6015">
              <w:rPr>
                <w:rStyle w:val="ae"/>
                <w:rFonts w:eastAsia="Georgia"/>
                <w:b w:val="0"/>
                <w:sz w:val="24"/>
                <w:szCs w:val="24"/>
              </w:rPr>
              <w:t>Департаменту земельних ресурсів</w:t>
            </w:r>
          </w:p>
        </w:tc>
        <w:tc>
          <w:tcPr>
            <w:tcW w:w="4815" w:type="dxa"/>
          </w:tcPr>
          <w:p w14:paraId="1E2B41C7" w14:textId="77777777" w:rsidR="00B743F7" w:rsidRPr="005F6015" w:rsidRDefault="00B743F7">
            <w:pPr>
              <w:pStyle w:val="30"/>
              <w:shd w:val="clear" w:color="auto" w:fill="auto"/>
              <w:jc w:val="right"/>
              <w:rPr>
                <w:rStyle w:val="ae"/>
                <w:rFonts w:eastAsia="Georgia"/>
                <w:sz w:val="24"/>
                <w:szCs w:val="24"/>
              </w:rPr>
            </w:pPr>
          </w:p>
          <w:p w14:paraId="7C872503" w14:textId="77777777" w:rsidR="00B743F7" w:rsidRPr="005F6015" w:rsidRDefault="00B743F7">
            <w:pPr>
              <w:pStyle w:val="30"/>
              <w:shd w:val="clear" w:color="auto" w:fill="auto"/>
              <w:jc w:val="right"/>
              <w:rPr>
                <w:rStyle w:val="ae"/>
                <w:rFonts w:eastAsia="Georgia"/>
                <w:b w:val="0"/>
                <w:sz w:val="24"/>
                <w:szCs w:val="24"/>
              </w:rPr>
            </w:pPr>
            <w:r w:rsidRPr="005F6015">
              <w:rPr>
                <w:rStyle w:val="ae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55DEA620" w14:textId="77777777" w:rsidR="00B743F7" w:rsidRDefault="00B743F7" w:rsidP="007401DD">
      <w:pPr>
        <w:pStyle w:val="30"/>
        <w:shd w:val="clear" w:color="auto" w:fill="auto"/>
        <w:ind w:left="426"/>
        <w:rPr>
          <w:sz w:val="24"/>
          <w:szCs w:val="24"/>
        </w:rPr>
      </w:pPr>
    </w:p>
    <w:p w14:paraId="0118B807" w14:textId="640847B2" w:rsidR="009A054D" w:rsidRDefault="009A054D" w:rsidP="00B743F7">
      <w:pPr>
        <w:pStyle w:val="1"/>
        <w:shd w:val="clear" w:color="auto" w:fill="auto"/>
        <w:ind w:left="-142" w:firstLine="562"/>
        <w:rPr>
          <w:sz w:val="24"/>
          <w:szCs w:val="24"/>
        </w:rPr>
      </w:pPr>
    </w:p>
    <w:p w14:paraId="2CB36789" w14:textId="77777777" w:rsidR="007907EB" w:rsidRPr="00F24F9E" w:rsidRDefault="007907EB" w:rsidP="00B743F7">
      <w:pPr>
        <w:pStyle w:val="1"/>
        <w:shd w:val="clear" w:color="auto" w:fill="auto"/>
        <w:ind w:left="-142" w:firstLine="562"/>
        <w:rPr>
          <w:sz w:val="24"/>
          <w:szCs w:val="24"/>
        </w:rPr>
      </w:pPr>
    </w:p>
    <w:sectPr w:rsidR="007907EB" w:rsidRPr="00F24F9E" w:rsidSect="00AC78A9">
      <w:headerReference w:type="even" r:id="rId9"/>
      <w:headerReference w:type="default" r:id="rId10"/>
      <w:footerReference w:type="even" r:id="rId11"/>
      <w:pgSz w:w="11907" w:h="16839" w:code="9"/>
      <w:pgMar w:top="1134" w:right="567" w:bottom="568" w:left="1701" w:header="284" w:footer="50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6663F5" w14:textId="77777777" w:rsidR="00191AEB" w:rsidRDefault="00191AEB">
      <w:r>
        <w:separator/>
      </w:r>
    </w:p>
  </w:endnote>
  <w:endnote w:type="continuationSeparator" w:id="0">
    <w:p w14:paraId="6AAD6AC9" w14:textId="77777777" w:rsidR="00191AEB" w:rsidRDefault="00191A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DF5A5E" w14:textId="77777777" w:rsidR="001F39F7" w:rsidRPr="001F39F7" w:rsidRDefault="001F39F7" w:rsidP="001F39F7">
    <w:pPr>
      <w:pStyle w:val="22"/>
      <w:shd w:val="clear" w:color="auto" w:fill="auto"/>
      <w:tabs>
        <w:tab w:val="right" w:pos="3175"/>
        <w:tab w:val="right" w:pos="6991"/>
      </w:tabs>
      <w:rPr>
        <w:rFonts w:ascii="Arial" w:eastAsia="Arial" w:hAnsi="Arial" w:cs="Arial"/>
        <w:b/>
        <w:bCs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EC6CD8" w14:textId="77777777" w:rsidR="00191AEB" w:rsidRDefault="00191AEB"/>
  </w:footnote>
  <w:footnote w:type="continuationSeparator" w:id="0">
    <w:p w14:paraId="4990CEA1" w14:textId="77777777" w:rsidR="00191AEB" w:rsidRDefault="00191AEB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23D780" w14:textId="50BFF294" w:rsidR="00CA192D" w:rsidRPr="00AF32F9" w:rsidRDefault="005F6015" w:rsidP="00FF6DC2">
    <w:pPr>
      <w:pStyle w:val="20"/>
      <w:shd w:val="clear" w:color="auto" w:fill="auto"/>
      <w:spacing w:after="0"/>
      <w:ind w:left="4820" w:firstLine="283"/>
      <w:jc w:val="left"/>
      <w:rPr>
        <w:rFonts w:ascii="Times New Roman" w:hAnsi="Times New Roman" w:cs="Times New Roman"/>
        <w:i w:val="0"/>
        <w:color w:val="auto"/>
        <w:sz w:val="12"/>
        <w:szCs w:val="12"/>
      </w:rPr>
    </w:pPr>
    <w:r>
      <w:rPr>
        <w:rFonts w:ascii="Times New Roman" w:hAnsi="Times New Roman" w:cs="Times New Roman"/>
        <w:i w:val="0"/>
        <w:sz w:val="12"/>
        <w:szCs w:val="12"/>
      </w:rPr>
      <w:t xml:space="preserve">               </w:t>
    </w:r>
    <w:r w:rsidR="00CA192D" w:rsidRPr="00AF32F9">
      <w:rPr>
        <w:rFonts w:ascii="Times New Roman" w:hAnsi="Times New Roman" w:cs="Times New Roman"/>
        <w:i w:val="0"/>
        <w:sz w:val="12"/>
        <w:szCs w:val="12"/>
      </w:rPr>
      <w:t xml:space="preserve">Пояснювальна записка № </w:t>
    </w:r>
    <w:r w:rsidR="00AF32F9" w:rsidRPr="005F6015">
      <w:rPr>
        <w:rFonts w:ascii="Times New Roman" w:hAnsi="Times New Roman" w:cs="Times New Roman"/>
        <w:i w:val="0"/>
        <w:sz w:val="12"/>
        <w:szCs w:val="12"/>
        <w:lang w:val="ru-RU"/>
      </w:rPr>
      <w:t>ПЗН-81050</w:t>
    </w:r>
    <w:r w:rsidR="00CA192D" w:rsidRPr="00AF32F9">
      <w:rPr>
        <w:rFonts w:ascii="Times New Roman" w:hAnsi="Times New Roman" w:cs="Times New Roman"/>
        <w:i w:val="0"/>
        <w:sz w:val="12"/>
        <w:szCs w:val="12"/>
      </w:rPr>
      <w:t xml:space="preserve"> від </w:t>
    </w:r>
    <w:r w:rsidR="00D42C1A" w:rsidRPr="005F6015">
      <w:rPr>
        <w:sz w:val="12"/>
        <w:szCs w:val="12"/>
        <w:lang w:val="ru-RU"/>
      </w:rPr>
      <w:t>13.05.2025</w:t>
    </w:r>
    <w:r w:rsidR="00CA192D" w:rsidRPr="00AF32F9">
      <w:rPr>
        <w:rFonts w:ascii="Times New Roman" w:hAnsi="Times New Roman" w:cs="Times New Roman"/>
        <w:i w:val="0"/>
        <w:sz w:val="12"/>
        <w:szCs w:val="12"/>
      </w:rPr>
      <w:t xml:space="preserve"> до клопотання 416410537</w:t>
    </w:r>
  </w:p>
  <w:p w14:paraId="725BA2D4" w14:textId="087632B4" w:rsidR="009A054D" w:rsidRDefault="00CA192D" w:rsidP="00776132">
    <w:pPr>
      <w:pStyle w:val="a9"/>
      <w:jc w:val="right"/>
    </w:pPr>
    <w:r w:rsidRPr="00CA192D">
      <w:rPr>
        <w:rFonts w:ascii="Times New Roman" w:hAnsi="Times New Roman" w:cs="Times New Roman"/>
        <w:sz w:val="12"/>
        <w:szCs w:val="12"/>
      </w:rPr>
      <w:t>Сторінка</w:t>
    </w:r>
    <w:r>
      <w:rPr>
        <w:sz w:val="12"/>
        <w:szCs w:val="12"/>
        <w:lang w:val="ru-RU"/>
      </w:rPr>
      <w:t xml:space="preserve"> </w:t>
    </w:r>
    <w:sdt>
      <w:sdtPr>
        <w:id w:val="-800533278"/>
        <w:docPartObj>
          <w:docPartGallery w:val="Page Numbers (Top of Page)"/>
          <w:docPartUnique/>
        </w:docPartObj>
      </w:sdtPr>
      <w:sdtEndPr/>
      <w:sdtContent>
        <w:r w:rsidRPr="00CA192D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CA192D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4707EF" w:rsidRPr="004707EF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E83205" w14:textId="2B6961EC" w:rsidR="005F6015" w:rsidRPr="00AF32F9" w:rsidRDefault="005F6015" w:rsidP="005F6015">
    <w:pPr>
      <w:pStyle w:val="20"/>
      <w:shd w:val="clear" w:color="auto" w:fill="auto"/>
      <w:spacing w:after="0"/>
      <w:ind w:left="4820" w:firstLine="283"/>
      <w:jc w:val="left"/>
      <w:rPr>
        <w:rFonts w:ascii="Times New Roman" w:hAnsi="Times New Roman" w:cs="Times New Roman"/>
        <w:i w:val="0"/>
        <w:color w:val="auto"/>
        <w:sz w:val="12"/>
        <w:szCs w:val="12"/>
      </w:rPr>
    </w:pPr>
    <w:r>
      <w:rPr>
        <w:rFonts w:ascii="Times New Roman" w:hAnsi="Times New Roman" w:cs="Times New Roman"/>
        <w:i w:val="0"/>
        <w:sz w:val="12"/>
        <w:szCs w:val="12"/>
      </w:rPr>
      <w:t xml:space="preserve">              </w:t>
    </w:r>
    <w:r w:rsidRPr="00AF32F9">
      <w:rPr>
        <w:rFonts w:ascii="Times New Roman" w:hAnsi="Times New Roman" w:cs="Times New Roman"/>
        <w:i w:val="0"/>
        <w:sz w:val="12"/>
        <w:szCs w:val="12"/>
      </w:rPr>
      <w:t xml:space="preserve">Пояснювальна записка № </w:t>
    </w:r>
    <w:r w:rsidRPr="005F6015">
      <w:rPr>
        <w:rFonts w:ascii="Times New Roman" w:hAnsi="Times New Roman" w:cs="Times New Roman"/>
        <w:i w:val="0"/>
        <w:sz w:val="12"/>
        <w:szCs w:val="12"/>
        <w:lang w:val="ru-RU"/>
      </w:rPr>
      <w:t>ПЗН-81050</w:t>
    </w:r>
    <w:r w:rsidRPr="00AF32F9">
      <w:rPr>
        <w:rFonts w:ascii="Times New Roman" w:hAnsi="Times New Roman" w:cs="Times New Roman"/>
        <w:i w:val="0"/>
        <w:sz w:val="12"/>
        <w:szCs w:val="12"/>
      </w:rPr>
      <w:t xml:space="preserve"> від </w:t>
    </w:r>
    <w:r w:rsidRPr="005F6015">
      <w:rPr>
        <w:sz w:val="12"/>
        <w:szCs w:val="12"/>
        <w:lang w:val="ru-RU"/>
      </w:rPr>
      <w:t>13.05.2025</w:t>
    </w:r>
    <w:r w:rsidRPr="00AF32F9">
      <w:rPr>
        <w:rFonts w:ascii="Times New Roman" w:hAnsi="Times New Roman" w:cs="Times New Roman"/>
        <w:i w:val="0"/>
        <w:sz w:val="12"/>
        <w:szCs w:val="12"/>
      </w:rPr>
      <w:t xml:space="preserve"> до клопотання 416410537</w:t>
    </w:r>
  </w:p>
  <w:p w14:paraId="0ABC15F5" w14:textId="149FB440" w:rsidR="005F6015" w:rsidRDefault="005F6015" w:rsidP="005F6015">
    <w:pPr>
      <w:pStyle w:val="a9"/>
      <w:jc w:val="right"/>
    </w:pPr>
    <w:r w:rsidRPr="00CA192D">
      <w:rPr>
        <w:rFonts w:ascii="Times New Roman" w:hAnsi="Times New Roman" w:cs="Times New Roman"/>
        <w:sz w:val="12"/>
        <w:szCs w:val="12"/>
      </w:rPr>
      <w:t>Сторінка</w:t>
    </w:r>
    <w:r>
      <w:rPr>
        <w:sz w:val="12"/>
        <w:szCs w:val="12"/>
        <w:lang w:val="ru-RU"/>
      </w:rPr>
      <w:t xml:space="preserve"> </w:t>
    </w:r>
    <w:sdt>
      <w:sdtPr>
        <w:id w:val="2147465827"/>
        <w:docPartObj>
          <w:docPartGallery w:val="Page Numbers (Top of Page)"/>
          <w:docPartUnique/>
        </w:docPartObj>
      </w:sdtPr>
      <w:sdtEndPr/>
      <w:sdtContent>
        <w:r w:rsidRPr="00CA192D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CA192D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4707EF" w:rsidRPr="004707EF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31D6544A"/>
    <w:lvl w:ilvl="0">
      <w:start w:val="5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C0DADE5C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425"/>
  <w:evenAndOddHeaders/>
  <w:drawingGridHorizontalSpacing w:val="181"/>
  <w:drawingGridVerticalSpacing w:val="181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37FF"/>
    <w:rsid w:val="000046E5"/>
    <w:rsid w:val="0001427E"/>
    <w:rsid w:val="000221E6"/>
    <w:rsid w:val="00033F98"/>
    <w:rsid w:val="0004012A"/>
    <w:rsid w:val="000547B3"/>
    <w:rsid w:val="000623E7"/>
    <w:rsid w:val="00074B7A"/>
    <w:rsid w:val="0009718B"/>
    <w:rsid w:val="000C1E21"/>
    <w:rsid w:val="000C6F83"/>
    <w:rsid w:val="000E1AFA"/>
    <w:rsid w:val="00105FA6"/>
    <w:rsid w:val="00113A85"/>
    <w:rsid w:val="00132EBC"/>
    <w:rsid w:val="00175C2F"/>
    <w:rsid w:val="00191AEB"/>
    <w:rsid w:val="001B786B"/>
    <w:rsid w:val="001E60C5"/>
    <w:rsid w:val="001F39F7"/>
    <w:rsid w:val="001F68E1"/>
    <w:rsid w:val="002000DF"/>
    <w:rsid w:val="00200923"/>
    <w:rsid w:val="002177FA"/>
    <w:rsid w:val="00217C7E"/>
    <w:rsid w:val="00276994"/>
    <w:rsid w:val="00280819"/>
    <w:rsid w:val="002A1A7D"/>
    <w:rsid w:val="002A31D3"/>
    <w:rsid w:val="002C78B8"/>
    <w:rsid w:val="002D61BE"/>
    <w:rsid w:val="002D6C68"/>
    <w:rsid w:val="002F1C68"/>
    <w:rsid w:val="003058CF"/>
    <w:rsid w:val="0031587F"/>
    <w:rsid w:val="00321136"/>
    <w:rsid w:val="00364476"/>
    <w:rsid w:val="003724FA"/>
    <w:rsid w:val="003947ED"/>
    <w:rsid w:val="003C0A13"/>
    <w:rsid w:val="003D4611"/>
    <w:rsid w:val="003E434D"/>
    <w:rsid w:val="00400C91"/>
    <w:rsid w:val="004141B8"/>
    <w:rsid w:val="00417E85"/>
    <w:rsid w:val="00422D44"/>
    <w:rsid w:val="004626A6"/>
    <w:rsid w:val="004707EF"/>
    <w:rsid w:val="004B5ED5"/>
    <w:rsid w:val="004C0E09"/>
    <w:rsid w:val="004D4053"/>
    <w:rsid w:val="004E6C43"/>
    <w:rsid w:val="005300ED"/>
    <w:rsid w:val="00543FD0"/>
    <w:rsid w:val="00565E13"/>
    <w:rsid w:val="00596CBA"/>
    <w:rsid w:val="005B0A50"/>
    <w:rsid w:val="005B2607"/>
    <w:rsid w:val="005C05B4"/>
    <w:rsid w:val="005D2B6D"/>
    <w:rsid w:val="005E3E9F"/>
    <w:rsid w:val="005F5049"/>
    <w:rsid w:val="005F6015"/>
    <w:rsid w:val="00613974"/>
    <w:rsid w:val="00635DD6"/>
    <w:rsid w:val="006437EA"/>
    <w:rsid w:val="00664633"/>
    <w:rsid w:val="006809D4"/>
    <w:rsid w:val="00693E11"/>
    <w:rsid w:val="006A5331"/>
    <w:rsid w:val="00703167"/>
    <w:rsid w:val="00707ACB"/>
    <w:rsid w:val="007262F6"/>
    <w:rsid w:val="00732847"/>
    <w:rsid w:val="007401DD"/>
    <w:rsid w:val="00751CDC"/>
    <w:rsid w:val="00753FA4"/>
    <w:rsid w:val="007579C7"/>
    <w:rsid w:val="00776132"/>
    <w:rsid w:val="007907EB"/>
    <w:rsid w:val="00793BA6"/>
    <w:rsid w:val="007D58D4"/>
    <w:rsid w:val="007E5A3B"/>
    <w:rsid w:val="007F3A56"/>
    <w:rsid w:val="00813377"/>
    <w:rsid w:val="0081470F"/>
    <w:rsid w:val="008220CA"/>
    <w:rsid w:val="0083147D"/>
    <w:rsid w:val="00893759"/>
    <w:rsid w:val="008A5FD0"/>
    <w:rsid w:val="008A696B"/>
    <w:rsid w:val="008B1C1B"/>
    <w:rsid w:val="008C440A"/>
    <w:rsid w:val="008E40D5"/>
    <w:rsid w:val="008E73CA"/>
    <w:rsid w:val="008F1609"/>
    <w:rsid w:val="008F56C1"/>
    <w:rsid w:val="009167DD"/>
    <w:rsid w:val="0093548A"/>
    <w:rsid w:val="00935A27"/>
    <w:rsid w:val="009A054D"/>
    <w:rsid w:val="009D4718"/>
    <w:rsid w:val="00A15C98"/>
    <w:rsid w:val="00A17ABC"/>
    <w:rsid w:val="00A26614"/>
    <w:rsid w:val="00A332A5"/>
    <w:rsid w:val="00A36001"/>
    <w:rsid w:val="00A36514"/>
    <w:rsid w:val="00A8023F"/>
    <w:rsid w:val="00A92D79"/>
    <w:rsid w:val="00A9335B"/>
    <w:rsid w:val="00A95AA4"/>
    <w:rsid w:val="00AB2BB2"/>
    <w:rsid w:val="00AC2F7A"/>
    <w:rsid w:val="00AC78A9"/>
    <w:rsid w:val="00AF32F9"/>
    <w:rsid w:val="00B10627"/>
    <w:rsid w:val="00B17030"/>
    <w:rsid w:val="00B4070C"/>
    <w:rsid w:val="00B73616"/>
    <w:rsid w:val="00B743F7"/>
    <w:rsid w:val="00B936C7"/>
    <w:rsid w:val="00B97F9E"/>
    <w:rsid w:val="00BB725B"/>
    <w:rsid w:val="00BF1F47"/>
    <w:rsid w:val="00C30157"/>
    <w:rsid w:val="00C35CC7"/>
    <w:rsid w:val="00C554F8"/>
    <w:rsid w:val="00C845F9"/>
    <w:rsid w:val="00CA192D"/>
    <w:rsid w:val="00CB543A"/>
    <w:rsid w:val="00CE0FB0"/>
    <w:rsid w:val="00CF031A"/>
    <w:rsid w:val="00CF4ED0"/>
    <w:rsid w:val="00D00F44"/>
    <w:rsid w:val="00D21BEC"/>
    <w:rsid w:val="00D42C1A"/>
    <w:rsid w:val="00D437FF"/>
    <w:rsid w:val="00D50739"/>
    <w:rsid w:val="00D87C18"/>
    <w:rsid w:val="00D91CE5"/>
    <w:rsid w:val="00DD5432"/>
    <w:rsid w:val="00DE6CAF"/>
    <w:rsid w:val="00E01920"/>
    <w:rsid w:val="00E04C9D"/>
    <w:rsid w:val="00E1633D"/>
    <w:rsid w:val="00E1673C"/>
    <w:rsid w:val="00E31155"/>
    <w:rsid w:val="00E3267D"/>
    <w:rsid w:val="00E43CB3"/>
    <w:rsid w:val="00E67C2C"/>
    <w:rsid w:val="00E82B1B"/>
    <w:rsid w:val="00E920DA"/>
    <w:rsid w:val="00EC18FD"/>
    <w:rsid w:val="00EE61C9"/>
    <w:rsid w:val="00F07126"/>
    <w:rsid w:val="00F15AD1"/>
    <w:rsid w:val="00F24F9E"/>
    <w:rsid w:val="00F72FB7"/>
    <w:rsid w:val="00F73ADA"/>
    <w:rsid w:val="00F8770B"/>
    <w:rsid w:val="00FA4B8E"/>
    <w:rsid w:val="00FC0539"/>
    <w:rsid w:val="00FD181E"/>
    <w:rsid w:val="00FD482F"/>
    <w:rsid w:val="00FF43CB"/>
    <w:rsid w:val="00FF6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A76B655"/>
  <w15:docId w15:val="{394DE408-FD6A-44F9-8ECF-C4B763912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2">
    <w:name w:val="Основной текст (2)_"/>
    <w:basedOn w:val="a0"/>
    <w:link w:val="20"/>
    <w:rPr>
      <w:rFonts w:ascii="Georgia" w:eastAsia="Georgia" w:hAnsi="Georgia" w:cs="Georgia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pPr>
      <w:shd w:val="clear" w:color="auto" w:fill="FFFFFF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pPr>
      <w:shd w:val="clear" w:color="auto" w:fill="FFFFFF"/>
      <w:spacing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3C0A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9A054D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9A054D"/>
    <w:rPr>
      <w:color w:val="000000"/>
    </w:rPr>
  </w:style>
  <w:style w:type="paragraph" w:styleId="ab">
    <w:name w:val="footer"/>
    <w:basedOn w:val="a"/>
    <w:link w:val="ac"/>
    <w:uiPriority w:val="99"/>
    <w:unhideWhenUsed/>
    <w:rsid w:val="009A054D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9A054D"/>
    <w:rPr>
      <w:color w:val="000000"/>
    </w:rPr>
  </w:style>
  <w:style w:type="character" w:customStyle="1" w:styleId="21">
    <w:name w:val="Колонтитул (2)_"/>
    <w:basedOn w:val="a0"/>
    <w:link w:val="22"/>
    <w:locked/>
    <w:rsid w:val="001F39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1F39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d">
    <w:name w:val="Emphasis"/>
    <w:basedOn w:val="a0"/>
    <w:uiPriority w:val="20"/>
    <w:qFormat/>
    <w:rsid w:val="00C35CC7"/>
    <w:rPr>
      <w:i/>
      <w:iCs/>
    </w:rPr>
  </w:style>
  <w:style w:type="character" w:styleId="ae">
    <w:name w:val="Strong"/>
    <w:basedOn w:val="a0"/>
    <w:uiPriority w:val="22"/>
    <w:qFormat/>
    <w:rsid w:val="007401DD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7907EB"/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7907EB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2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8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8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5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1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9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2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2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3</Pages>
  <Words>1063</Words>
  <Characters>6065</Characters>
  <Application>Microsoft Office Word</Application>
  <DocSecurity>0</DocSecurity>
  <Lines>50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 відведення дозвіл</vt:lpstr>
      <vt:lpstr/>
    </vt:vector>
  </TitlesOfParts>
  <Manager>Управління землеустрою</Manager>
  <Company>ДЕПАРТАМЕНТ ЗЕМЕЛЬНИХ РЕСУРСІВ</Company>
  <LinksUpToDate>false</LinksUpToDate>
  <CharactersWithSpaces>7114</CharactersWithSpaces>
  <SharedDoc>false</SharedDoc>
  <HyperlinkBase>75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 відведення дозвіл</dc:title>
  <cp:keywords>{"doc_type_id":75,"doc_type_name":"Пояснювальна записка Юр особа відведення дозвіл","doc_type_file":"Юр_особа_відведення_дозвіл.docx"}</cp:keywords>
  <cp:lastModifiedBy>Склярська Віра Анатоліївна</cp:lastModifiedBy>
  <cp:revision>107</cp:revision>
  <cp:lastPrinted>2025-05-13T10:58:00Z</cp:lastPrinted>
  <dcterms:created xsi:type="dcterms:W3CDTF">2019-02-06T15:49:00Z</dcterms:created>
  <dcterms:modified xsi:type="dcterms:W3CDTF">2025-05-19T06:50:00Z</dcterms:modified>
</cp:coreProperties>
</file>