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72E7" w14:textId="268F025D" w:rsidR="00A97C08" w:rsidRPr="00A97C08" w:rsidRDefault="009B794B" w:rsidP="00A97C08">
      <w:pPr>
        <w:tabs>
          <w:tab w:val="left" w:pos="9900"/>
        </w:tabs>
        <w:jc w:val="center"/>
        <w:rPr>
          <w:color w:val="000000"/>
          <w:sz w:val="13"/>
          <w:szCs w:val="13"/>
          <w:lang w:val="uk-UA"/>
        </w:rPr>
      </w:pPr>
      <w:r w:rsidRPr="0059535E">
        <w:rPr>
          <w:noProof/>
          <w:color w:val="000000"/>
          <w:sz w:val="13"/>
          <w:szCs w:val="13"/>
          <w:lang w:val="uk-UA"/>
        </w:rPr>
        <w:object w:dxaOrig="960" w:dyaOrig="1248" w14:anchorId="630D99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3.8pt;height:82.95pt;mso-width-percent:0;mso-height-percent:0;mso-width-percent:0;mso-height-percent:0" o:ole="" fillcolor="window">
            <v:imagedata r:id="rId5" o:title=""/>
          </v:shape>
          <o:OLEObject Type="Embed" ProgID="Word.Picture.8" ShapeID="_x0000_i1025" DrawAspect="Content" ObjectID="_1735126060" r:id="rId6"/>
        </w:object>
      </w:r>
    </w:p>
    <w:p w14:paraId="7408ABDB" w14:textId="2C14D2DF" w:rsidR="00A97C08" w:rsidRPr="00A97C08" w:rsidRDefault="00A97C08" w:rsidP="00A97C08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b/>
          <w:bCs/>
          <w:sz w:val="48"/>
          <w:szCs w:val="48"/>
          <w:lang w:val="uk-UA"/>
        </w:rPr>
        <w:t>КИЇВСЬКА МІСЬКА РАДА</w:t>
      </w:r>
    </w:p>
    <w:p w14:paraId="6333E30F" w14:textId="4F7D936B" w:rsidR="00A97C08" w:rsidRPr="00CE5EBE" w:rsidRDefault="00A97C08" w:rsidP="00CE5EBE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97C0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 xml:space="preserve">СЕСІЯ </w:t>
      </w:r>
      <w:r w:rsidRPr="00A97C08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>СКЛИКАННЯ</w:t>
      </w:r>
      <w:r>
        <w:rPr>
          <w:noProof/>
          <w:sz w:val="32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36F62" wp14:editId="1784EC2E">
                <wp:simplePos x="0" y="0"/>
                <wp:positionH relativeFrom="column">
                  <wp:posOffset>150495</wp:posOffset>
                </wp:positionH>
                <wp:positionV relativeFrom="paragraph">
                  <wp:posOffset>226695</wp:posOffset>
                </wp:positionV>
                <wp:extent cx="6083300" cy="0"/>
                <wp:effectExtent l="0" t="12700" r="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833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18C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1.85pt;margin-top:17.85pt;width:47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" strokeweight="2.25pt">
                <o:lock v:ext="edit" shapetype="f"/>
              </v:shape>
            </w:pict>
          </mc:Fallback>
        </mc:AlternateContent>
      </w:r>
    </w:p>
    <w:p w14:paraId="4A736F1C" w14:textId="77777777" w:rsidR="00124AC9" w:rsidRPr="00A97C08" w:rsidRDefault="00124AC9" w:rsidP="00124AC9">
      <w:pPr>
        <w:jc w:val="center"/>
        <w:rPr>
          <w:sz w:val="32"/>
          <w:szCs w:val="32"/>
          <w:lang w:val="uk-UA"/>
        </w:rPr>
      </w:pPr>
    </w:p>
    <w:p w14:paraId="7F0EDBD7" w14:textId="497A6EE5" w:rsidR="00A97C08" w:rsidRPr="00A97C08" w:rsidRDefault="00A97C08" w:rsidP="00124AC9">
      <w:pPr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sz w:val="48"/>
          <w:szCs w:val="48"/>
          <w:lang w:val="uk-UA"/>
        </w:rPr>
        <w:t>РІШЕННЯ</w:t>
      </w:r>
    </w:p>
    <w:p w14:paraId="4B2CABB4" w14:textId="4805A217" w:rsidR="00A97C08" w:rsidRPr="00A97C08" w:rsidRDefault="00A97C08" w:rsidP="00A97C0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0D3">
        <w:rPr>
          <w:rFonts w:ascii="Times New Roman" w:hAnsi="Times New Roman" w:cs="Times New Roman"/>
          <w:sz w:val="28"/>
          <w:szCs w:val="28"/>
          <w:lang w:val="uk-UA"/>
        </w:rPr>
        <w:t xml:space="preserve"> _____</w:t>
      </w: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4B40D3">
        <w:rPr>
          <w:rFonts w:ascii="Times New Roman" w:hAnsi="Times New Roman" w:cs="Times New Roman"/>
          <w:sz w:val="28"/>
          <w:szCs w:val="28"/>
          <w:lang w:val="uk-UA"/>
        </w:rPr>
        <w:t>____№_________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Pr="004B40D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</w:p>
    <w:p w14:paraId="0BC404BE" w14:textId="77777777" w:rsidR="00A97C08" w:rsidRDefault="00A97C08" w:rsidP="00A97C08">
      <w:pPr>
        <w:rPr>
          <w:b/>
          <w:bCs/>
          <w:sz w:val="28"/>
          <w:szCs w:val="28"/>
          <w:lang w:val="uk-UA"/>
        </w:rPr>
      </w:pPr>
    </w:p>
    <w:tbl>
      <w:tblPr>
        <w:tblW w:w="0" w:type="auto"/>
        <w:tblInd w:w="-57" w:type="dxa"/>
        <w:tblLook w:val="0000" w:firstRow="0" w:lastRow="0" w:firstColumn="0" w:lastColumn="0" w:noHBand="0" w:noVBand="0"/>
      </w:tblPr>
      <w:tblGrid>
        <w:gridCol w:w="4805"/>
      </w:tblGrid>
      <w:tr w:rsidR="00A97C08" w14:paraId="3F8170D6" w14:textId="77777777" w:rsidTr="00A97C08">
        <w:trPr>
          <w:trHeight w:val="1501"/>
        </w:trPr>
        <w:tc>
          <w:tcPr>
            <w:tcW w:w="4805" w:type="dxa"/>
          </w:tcPr>
          <w:p w14:paraId="03787732" w14:textId="698EB756" w:rsidR="00A97C08" w:rsidRDefault="00A97C08" w:rsidP="009B27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4764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13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A1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оголошення природного об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A2"/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єкту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ботанічною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пам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A2"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яткою природи місцевого значення «</w:t>
            </w:r>
            <w:r w:rsidR="00002C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Заплава орхідей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»</w:t>
            </w:r>
          </w:p>
        </w:tc>
      </w:tr>
    </w:tbl>
    <w:p w14:paraId="63D29A01" w14:textId="1A264ECD" w:rsidR="00A97C08" w:rsidRPr="00862DA5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bookmarkStart w:id="0" w:name="_Hlk118379471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пункту 37 частини першої статті 26 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Закон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Про місцеве самоврядування в Україні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», пункту «і» частини першої статті 15 Закону України «Про охорону навколишнього природного середовища», статті 27 та статей 51-53 Закону України «Про природно-заповідний фонд України», розглянувши клопотання Благодійної організації «Благодійний фонд Дніпровського району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«Київський еколого-культурний центр»</w:t>
      </w:r>
      <w:bookmarkEnd w:id="0"/>
      <w:r>
        <w:rPr>
          <w:rFonts w:ascii="Times New Roman" w:hAnsi="Times New Roman" w:cs="Times New Roman"/>
          <w:bCs/>
          <w:sz w:val="28"/>
          <w:szCs w:val="28"/>
          <w:lang w:val="uk-UA"/>
        </w:rPr>
        <w:t>, з метою збереження та відтворення цінних природних комплексів, генофонду рослинного та тваринного світу,</w:t>
      </w:r>
      <w:r w:rsidR="00862D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Київська міська рада:</w:t>
      </w:r>
    </w:p>
    <w:p w14:paraId="216B1785" w14:textId="77777777" w:rsidR="00A97C08" w:rsidRPr="002F217B" w:rsidRDefault="00A97C08" w:rsidP="00A97C08">
      <w:pPr>
        <w:pStyle w:val="tj"/>
        <w:shd w:val="clear" w:color="auto" w:fill="FFFFFF"/>
        <w:spacing w:line="360" w:lineRule="atLeast"/>
        <w:ind w:firstLine="567"/>
        <w:jc w:val="both"/>
        <w:rPr>
          <w:b/>
          <w:sz w:val="28"/>
          <w:szCs w:val="28"/>
          <w:lang w:val="uk-UA"/>
        </w:rPr>
      </w:pPr>
      <w:r w:rsidRPr="004B40D3">
        <w:rPr>
          <w:b/>
          <w:sz w:val="28"/>
          <w:szCs w:val="28"/>
          <w:lang w:val="uk-UA"/>
        </w:rPr>
        <w:t>ВИРІШИЛА:</w:t>
      </w:r>
    </w:p>
    <w:p w14:paraId="24720629" w14:textId="20229F29" w:rsidR="00A97C08" w:rsidRDefault="00124AC9" w:rsidP="00A97C08">
      <w:pPr>
        <w:pStyle w:val="a3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Оголосити природний об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межах Голосіївського району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площею </w:t>
      </w:r>
      <w:r w:rsidR="00002CD0">
        <w:rPr>
          <w:rFonts w:ascii="Times New Roman" w:hAnsi="Times New Roman" w:cs="Times New Roman"/>
          <w:sz w:val="28"/>
          <w:szCs w:val="28"/>
          <w:lang w:val="uk-UA"/>
        </w:rPr>
        <w:t>24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02CD0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 ботанічною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Pr="00124AC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>яткою природи місцевого значення «</w:t>
      </w:r>
      <w:r w:rsidR="00002CD0">
        <w:rPr>
          <w:rFonts w:ascii="Times New Roman" w:hAnsi="Times New Roman" w:cs="Times New Roman"/>
          <w:sz w:val="28"/>
          <w:szCs w:val="28"/>
          <w:lang w:val="uk-UA"/>
        </w:rPr>
        <w:t>Заплава орхідей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>» без вилучення</w:t>
      </w:r>
      <w:r w:rsidR="00862D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862DA5">
        <w:rPr>
          <w:rFonts w:ascii="Times New Roman" w:hAnsi="Times New Roman" w:cs="Times New Roman"/>
          <w:sz w:val="28"/>
          <w:szCs w:val="28"/>
          <w:lang w:val="uk-UA"/>
        </w:rPr>
        <w:t>земле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>користувача, згідно з додатком.</w:t>
      </w:r>
    </w:p>
    <w:p w14:paraId="0182868F" w14:textId="77777777" w:rsidR="00A97C08" w:rsidRPr="00124AC9" w:rsidRDefault="00A97C08" w:rsidP="00124A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7409F3" w14:textId="5F6E12CE" w:rsidR="00A97C08" w:rsidRPr="00002CD0" w:rsidRDefault="00002CD0" w:rsidP="00002CD0">
      <w:pPr>
        <w:pStyle w:val="a3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77C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Відокремленому підрозділу Національного університету біоресурсів і природокористування України «Боярська лісова дослідна станція» </w:t>
      </w:r>
      <w:r w:rsidRPr="008C77C6">
        <w:rPr>
          <w:rFonts w:ascii="Times New Roman" w:hAnsi="Times New Roman" w:cs="Times New Roman"/>
          <w:bCs/>
          <w:sz w:val="28"/>
          <w:szCs w:val="28"/>
          <w:lang w:val="uk-UA"/>
        </w:rPr>
        <w:t>забезпечити охорону зазначеного у додатку об</w:t>
      </w:r>
      <w:r w:rsidRPr="008C77C6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 w:rsidRPr="008C77C6">
        <w:rPr>
          <w:rFonts w:ascii="Times New Roman" w:hAnsi="Times New Roman" w:cs="Times New Roman"/>
          <w:sz w:val="28"/>
          <w:szCs w:val="28"/>
          <w:lang w:val="uk-UA"/>
        </w:rPr>
        <w:t>єкту</w:t>
      </w:r>
      <w:proofErr w:type="spellEnd"/>
      <w:r w:rsidRPr="008C77C6">
        <w:rPr>
          <w:rFonts w:ascii="Times New Roman" w:hAnsi="Times New Roman" w:cs="Times New Roman"/>
          <w:sz w:val="28"/>
          <w:szCs w:val="28"/>
          <w:lang w:val="uk-UA"/>
        </w:rPr>
        <w:t xml:space="preserve"> з оформленням охоронного </w:t>
      </w:r>
      <w:proofErr w:type="spellStart"/>
      <w:r w:rsidRPr="008C77C6">
        <w:rPr>
          <w:rFonts w:ascii="Times New Roman" w:hAnsi="Times New Roman" w:cs="Times New Roman"/>
          <w:sz w:val="28"/>
          <w:szCs w:val="28"/>
          <w:lang w:val="uk-UA"/>
        </w:rPr>
        <w:t>зобов</w:t>
      </w:r>
      <w:proofErr w:type="spellEnd"/>
      <w:r w:rsidRPr="008C77C6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 w:rsidRPr="008C77C6">
        <w:rPr>
          <w:rFonts w:ascii="Times New Roman" w:hAnsi="Times New Roman" w:cs="Times New Roman"/>
          <w:sz w:val="28"/>
          <w:szCs w:val="28"/>
          <w:lang w:val="uk-UA"/>
        </w:rPr>
        <w:t>язання</w:t>
      </w:r>
      <w:proofErr w:type="spellEnd"/>
      <w:r w:rsidRPr="008C77C6">
        <w:rPr>
          <w:rFonts w:ascii="Times New Roman" w:hAnsi="Times New Roman" w:cs="Times New Roman"/>
          <w:sz w:val="28"/>
          <w:szCs w:val="28"/>
          <w:lang w:val="uk-UA"/>
        </w:rPr>
        <w:t xml:space="preserve"> щодо забезпечення режиму охорони та його збереження в установленому порядку.</w:t>
      </w:r>
    </w:p>
    <w:p w14:paraId="65AE78F8" w14:textId="77777777" w:rsidR="00A97C08" w:rsidRPr="00855F88" w:rsidRDefault="00A97C08" w:rsidP="00A97C08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color w:val="000000"/>
          <w:sz w:val="28"/>
          <w:szCs w:val="28"/>
          <w:lang w:val="uk-UA"/>
        </w:rPr>
      </w:pPr>
    </w:p>
    <w:p w14:paraId="7163A170" w14:textId="06CE78F6" w:rsidR="00A97C08" w:rsidRDefault="00124AC9" w:rsidP="00A97C08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="00A97C08">
        <w:rPr>
          <w:color w:val="000000"/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>
        <w:rPr>
          <w:color w:val="000000"/>
          <w:sz w:val="28"/>
          <w:szCs w:val="28"/>
          <w:lang w:val="uk-UA"/>
        </w:rPr>
        <w:t>екологічної політики.</w:t>
      </w:r>
    </w:p>
    <w:p w14:paraId="16353808" w14:textId="77777777" w:rsidR="00A97C08" w:rsidRPr="007B2BAB" w:rsidRDefault="00A97C08" w:rsidP="00A97C08">
      <w:pPr>
        <w:pStyle w:val="tj"/>
        <w:shd w:val="clear" w:color="auto" w:fill="FFFFFF"/>
        <w:spacing w:before="0" w:beforeAutospacing="0" w:after="0" w:afterAutospacing="0" w:line="360" w:lineRule="atLeast"/>
        <w:ind w:firstLine="1276"/>
        <w:jc w:val="both"/>
        <w:rPr>
          <w:color w:val="000000"/>
          <w:sz w:val="28"/>
          <w:szCs w:val="28"/>
          <w:lang w:val="uk-UA"/>
        </w:rPr>
      </w:pPr>
      <w:r w:rsidRPr="000B78AD">
        <w:rPr>
          <w:b/>
          <w:bCs/>
          <w:color w:val="000000"/>
          <w:sz w:val="28"/>
          <w:szCs w:val="28"/>
          <w:lang w:val="uk-UA"/>
        </w:rPr>
        <w:br/>
      </w:r>
      <w:r w:rsidRPr="00CE5EBE">
        <w:rPr>
          <w:b/>
          <w:bCs/>
          <w:color w:val="000000"/>
          <w:sz w:val="28"/>
          <w:szCs w:val="28"/>
          <w:lang w:val="uk-UA"/>
        </w:rPr>
        <w:t>Київський міський голова</w:t>
      </w:r>
      <w:r w:rsidRPr="000B78AD">
        <w:rPr>
          <w:b/>
          <w:bCs/>
          <w:color w:val="000000"/>
          <w:sz w:val="28"/>
          <w:szCs w:val="28"/>
        </w:rPr>
        <w:t>                                          </w:t>
      </w:r>
      <w:r w:rsidRPr="00CE5EBE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B78AD">
        <w:rPr>
          <w:b/>
          <w:bCs/>
          <w:color w:val="000000"/>
          <w:sz w:val="28"/>
          <w:szCs w:val="28"/>
        </w:rPr>
        <w:t>  </w:t>
      </w:r>
      <w:r w:rsidRPr="000B78AD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B78AD">
        <w:rPr>
          <w:b/>
          <w:bCs/>
          <w:color w:val="000000"/>
          <w:sz w:val="28"/>
          <w:szCs w:val="28"/>
        </w:rPr>
        <w:t>        </w:t>
      </w:r>
      <w:r w:rsidRPr="00CE5EBE">
        <w:rPr>
          <w:b/>
          <w:bCs/>
          <w:color w:val="000000"/>
          <w:sz w:val="28"/>
          <w:szCs w:val="28"/>
          <w:lang w:val="uk-UA"/>
        </w:rPr>
        <w:t>Віталій КЛИЧКО</w:t>
      </w:r>
    </w:p>
    <w:p w14:paraId="0280FADD" w14:textId="77777777" w:rsidR="00A97C08" w:rsidRPr="004B40D3" w:rsidRDefault="00A97C08" w:rsidP="00124AC9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CE5EBE">
        <w:rPr>
          <w:color w:val="000000"/>
          <w:sz w:val="28"/>
          <w:szCs w:val="28"/>
          <w:lang w:val="uk-UA"/>
        </w:rPr>
        <w:br w:type="page"/>
      </w:r>
      <w:r w:rsidRPr="004B40D3">
        <w:rPr>
          <w:b/>
          <w:bCs/>
          <w:color w:val="000000"/>
          <w:sz w:val="28"/>
          <w:szCs w:val="28"/>
        </w:rPr>
        <w:lastRenderedPageBreak/>
        <w:t>ПОДАННЯ:</w:t>
      </w:r>
    </w:p>
    <w:p w14:paraId="29249753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b/>
          <w:bCs/>
          <w:color w:val="000000"/>
          <w:sz w:val="28"/>
          <w:szCs w:val="28"/>
        </w:rPr>
      </w:pPr>
    </w:p>
    <w:p w14:paraId="7BCE16FB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left="142" w:hanging="142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</w:t>
      </w:r>
      <w:r w:rsidRPr="004B40D3">
        <w:rPr>
          <w:color w:val="000000"/>
          <w:sz w:val="28"/>
          <w:szCs w:val="28"/>
        </w:rPr>
        <w:t>Депутат</w:t>
      </w:r>
      <w:r w:rsidRPr="004B40D3">
        <w:rPr>
          <w:color w:val="000000"/>
          <w:sz w:val="28"/>
          <w:szCs w:val="28"/>
          <w:lang w:val="uk-UA"/>
        </w:rPr>
        <w:t xml:space="preserve">ка Київської міської ради                                         </w:t>
      </w:r>
      <w:r w:rsidRPr="004B40D3">
        <w:rPr>
          <w:b/>
          <w:bCs/>
          <w:color w:val="000000"/>
          <w:sz w:val="28"/>
          <w:szCs w:val="28"/>
          <w:lang w:val="uk-UA"/>
        </w:rPr>
        <w:t>Ксенія СЕМЕНОВА</w:t>
      </w:r>
    </w:p>
    <w:p w14:paraId="2C548522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41843D32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right"/>
        <w:rPr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  <w:lang w:val="uk-UA"/>
        </w:rPr>
        <w:t xml:space="preserve">             </w:t>
      </w:r>
    </w:p>
    <w:p w14:paraId="092C8AD3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0CD66419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17CAC357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58B4932E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227F3CDB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064E5BAE" w14:textId="77777777" w:rsidR="00A97C08" w:rsidRPr="004B40D3" w:rsidRDefault="00A97C08" w:rsidP="00A97C08">
      <w:pPr>
        <w:pStyle w:val="tj"/>
        <w:spacing w:line="276" w:lineRule="auto"/>
        <w:ind w:firstLine="142"/>
        <w:jc w:val="both"/>
        <w:rPr>
          <w:b/>
          <w:bCs/>
          <w:color w:val="000000"/>
          <w:sz w:val="28"/>
          <w:szCs w:val="28"/>
          <w:lang w:val="uk-UA"/>
        </w:rPr>
      </w:pPr>
      <w:r w:rsidRPr="004B40D3">
        <w:rPr>
          <w:b/>
          <w:bCs/>
          <w:color w:val="000000"/>
          <w:sz w:val="28"/>
          <w:szCs w:val="28"/>
          <w:lang w:val="uk-UA"/>
        </w:rPr>
        <w:t xml:space="preserve">ПОГОДЖЕНО: 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9637"/>
      </w:tblGrid>
      <w:tr w:rsidR="00A97C08" w:rsidRPr="004B40D3" w14:paraId="2A226951" w14:textId="77777777" w:rsidTr="009B2799">
        <w:tc>
          <w:tcPr>
            <w:tcW w:w="5070" w:type="dxa"/>
            <w:hideMark/>
          </w:tcPr>
          <w:p w14:paraId="071FC595" w14:textId="108BCE20" w:rsidR="00A97C08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з питань </w:t>
            </w:r>
            <w:r w:rsidR="00124AC9">
              <w:rPr>
                <w:color w:val="000000"/>
                <w:sz w:val="28"/>
                <w:szCs w:val="28"/>
                <w:lang w:val="uk-UA"/>
              </w:rPr>
              <w:t>екологічної політики</w:t>
            </w:r>
          </w:p>
          <w:tbl>
            <w:tblPr>
              <w:tblStyle w:val="a5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A97C08" w14:paraId="73B68C71" w14:textId="77777777" w:rsidTr="009B2799">
              <w:tc>
                <w:tcPr>
                  <w:tcW w:w="4706" w:type="dxa"/>
                </w:tcPr>
                <w:p w14:paraId="68EB8E6A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14:paraId="2FC35592" w14:textId="5956BE8E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Денис МОСКАЛЬ</w:t>
                  </w:r>
                </w:p>
              </w:tc>
            </w:tr>
            <w:tr w:rsidR="00A97C08" w14:paraId="710E452E" w14:textId="77777777" w:rsidTr="009B2799">
              <w:tc>
                <w:tcPr>
                  <w:tcW w:w="4706" w:type="dxa"/>
                </w:tcPr>
                <w:p w14:paraId="3D36B30D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767FD80E" w14:textId="77777777" w:rsidR="00A97C08" w:rsidRPr="004B40D3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14:paraId="2190853A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14:paraId="4053CA87" w14:textId="77777777" w:rsidR="00A97C08" w:rsidRDefault="00A97C08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698D6951" w14:textId="2A341739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Євгенія КУЛЕБА</w:t>
                  </w:r>
                </w:p>
              </w:tc>
            </w:tr>
          </w:tbl>
          <w:p w14:paraId="4B80E01C" w14:textId="77777777" w:rsidR="00A97C08" w:rsidRPr="004B40D3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052F056C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7EFAE2A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9637"/>
      </w:tblGrid>
      <w:tr w:rsidR="00A97C08" w:rsidRPr="004B40D3" w14:paraId="62B7C122" w14:textId="77777777" w:rsidTr="009B2799">
        <w:tc>
          <w:tcPr>
            <w:tcW w:w="9637" w:type="dxa"/>
            <w:hideMark/>
          </w:tcPr>
          <w:p w14:paraId="40F9685C" w14:textId="48CF2FC5" w:rsidR="00A97C08" w:rsidRDefault="00A97C08" w:rsidP="009B2799">
            <w:pPr>
              <w:pStyle w:val="tj"/>
              <w:spacing w:before="0" w:line="276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</w:t>
            </w:r>
            <w:r>
              <w:rPr>
                <w:color w:val="000000"/>
                <w:sz w:val="28"/>
                <w:szCs w:val="28"/>
                <w:lang w:val="uk-UA"/>
              </w:rPr>
              <w:t>з питань</w:t>
            </w:r>
            <w:r w:rsidR="00124AC9">
              <w:rPr>
                <w:color w:val="000000"/>
                <w:sz w:val="28"/>
                <w:szCs w:val="28"/>
                <w:lang w:val="uk-UA"/>
              </w:rPr>
              <w:t xml:space="preserve"> архітектури, містобудування та земельних відносин</w:t>
            </w:r>
          </w:p>
          <w:tbl>
            <w:tblPr>
              <w:tblStyle w:val="a5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A97C08" w14:paraId="7395FEFA" w14:textId="77777777" w:rsidTr="009B2799">
              <w:tc>
                <w:tcPr>
                  <w:tcW w:w="4706" w:type="dxa"/>
                </w:tcPr>
                <w:p w14:paraId="3B2568DD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14:paraId="2534BF27" w14:textId="313B4A0B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Михайло ТЕРЕНТЬЄВ</w:t>
                  </w:r>
                </w:p>
              </w:tc>
            </w:tr>
            <w:tr w:rsidR="00A97C08" w14:paraId="6B51BBAE" w14:textId="77777777" w:rsidTr="009B2799">
              <w:tc>
                <w:tcPr>
                  <w:tcW w:w="4706" w:type="dxa"/>
                </w:tcPr>
                <w:p w14:paraId="5C63A56B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75CDE996" w14:textId="77777777" w:rsidR="00A97C08" w:rsidRPr="004B40D3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14:paraId="77871906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14:paraId="14D7ED00" w14:textId="77777777" w:rsidR="00A97C08" w:rsidRDefault="00A97C08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3AABC92E" w14:textId="35839A0E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Юрій ФЕДОРЕНКО</w:t>
                  </w:r>
                </w:p>
              </w:tc>
            </w:tr>
          </w:tbl>
          <w:p w14:paraId="3999F779" w14:textId="77777777" w:rsidR="00A97C08" w:rsidRPr="004B40D3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3E792FEF" w14:textId="77777777" w:rsidR="00A97C08" w:rsidRDefault="00A97C08" w:rsidP="00A97C0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30C3F5" w14:textId="021DFDB9" w:rsidR="00A97C08" w:rsidRPr="006E5E58" w:rsidRDefault="00C46686" w:rsidP="00A97C08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Начальник У</w:t>
      </w:r>
      <w:r w:rsidR="00A97C08"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правління правового</w:t>
      </w:r>
    </w:p>
    <w:p w14:paraId="4BDA6991" w14:textId="77777777" w:rsidR="00A97C08" w:rsidRPr="006E5E58" w:rsidRDefault="00A97C08" w:rsidP="00A97C08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 діяльності Київської</w:t>
      </w:r>
    </w:p>
    <w:p w14:paraId="1510B82B" w14:textId="74720EB1" w:rsidR="00A97C08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міської ради </w:t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       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Валентина  ПОЛОЖИШНИК</w:t>
      </w:r>
    </w:p>
    <w:p w14:paraId="56AA9802" w14:textId="69965A5E" w:rsidR="006F7917" w:rsidRDefault="006F791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815B997" w14:textId="047DAFD9" w:rsidR="006F7917" w:rsidRDefault="006F791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4CFD113" w14:textId="1394BD6A" w:rsidR="006F7917" w:rsidRDefault="006F791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C335A7B" w14:textId="69230BC1" w:rsidR="006F7917" w:rsidRDefault="006F791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086DA9C" w14:textId="507D50F0" w:rsidR="006F7917" w:rsidRDefault="006F791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296DEDA" w14:textId="20F04A6E" w:rsidR="006F7917" w:rsidRDefault="006F791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D6433E7" w14:textId="48280BDF" w:rsidR="006F7917" w:rsidRDefault="006F791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331300F" w14:textId="77777777" w:rsidR="006F7917" w:rsidRPr="004E573A" w:rsidRDefault="006F7917" w:rsidP="006F7917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510D98DF" w14:textId="77777777" w:rsidR="006F7917" w:rsidRPr="006F7917" w:rsidRDefault="006F7917" w:rsidP="006F7917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6F7917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14:paraId="11AE92A8" w14:textId="77777777" w:rsidR="006F7917" w:rsidRPr="006F7917" w:rsidRDefault="006F7917" w:rsidP="006F7917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6F7917">
        <w:rPr>
          <w:b/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6F7917">
        <w:rPr>
          <w:b/>
          <w:bCs/>
          <w:color w:val="000000"/>
          <w:sz w:val="28"/>
          <w:szCs w:val="28"/>
          <w:lang w:val="uk-UA"/>
        </w:rPr>
        <w:t>проєкту</w:t>
      </w:r>
      <w:proofErr w:type="spellEnd"/>
      <w:r w:rsidRPr="006F7917">
        <w:rPr>
          <w:b/>
          <w:bCs/>
          <w:color w:val="000000"/>
          <w:sz w:val="28"/>
          <w:szCs w:val="28"/>
          <w:lang w:val="uk-UA"/>
        </w:rPr>
        <w:t xml:space="preserve"> рішення Київської міської ради </w:t>
      </w:r>
    </w:p>
    <w:p w14:paraId="713D033B" w14:textId="77777777" w:rsidR="006F7917" w:rsidRPr="006F7917" w:rsidRDefault="006F7917" w:rsidP="006F79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«</w:t>
      </w:r>
      <w:r w:rsidRPr="006F7917">
        <w:rPr>
          <w:rFonts w:ascii="Times New Roman" w:hAnsi="Times New Roman" w:cs="Times New Roman"/>
          <w:b/>
          <w:bCs/>
          <w:sz w:val="28"/>
          <w:szCs w:val="28"/>
        </w:rPr>
        <w:t>Про оголошення природного об</w:t>
      </w:r>
      <w:r w:rsidRPr="006F7917">
        <w:rPr>
          <w:rFonts w:ascii="Times New Roman" w:hAnsi="Times New Roman" w:cs="Times New Roman"/>
          <w:b/>
          <w:bCs/>
          <w:sz w:val="28"/>
          <w:szCs w:val="28"/>
        </w:rPr>
        <w:sym w:font="Symbol" w:char="F0A2"/>
      </w:r>
      <w:r w:rsidRPr="006F7917">
        <w:rPr>
          <w:rFonts w:ascii="Times New Roman" w:hAnsi="Times New Roman" w:cs="Times New Roman"/>
          <w:b/>
          <w:bCs/>
          <w:sz w:val="28"/>
          <w:szCs w:val="28"/>
        </w:rPr>
        <w:t>єкту</w:t>
      </w:r>
      <w:r w:rsidRPr="006F7917">
        <w:rPr>
          <w:rFonts w:ascii="Times New Roman" w:hAnsi="Times New Roman" w:cs="Times New Roman"/>
          <w:sz w:val="28"/>
          <w:szCs w:val="28"/>
        </w:rPr>
        <w:t xml:space="preserve"> </w:t>
      </w:r>
      <w:r w:rsidRPr="006F7917">
        <w:rPr>
          <w:rFonts w:ascii="Times New Roman" w:hAnsi="Times New Roman" w:cs="Times New Roman"/>
          <w:b/>
          <w:bCs/>
          <w:sz w:val="28"/>
          <w:szCs w:val="28"/>
        </w:rPr>
        <w:t>ботанічною пам</w:t>
      </w:r>
      <w:r w:rsidRPr="006F7917">
        <w:rPr>
          <w:rFonts w:ascii="Times New Roman" w:hAnsi="Times New Roman" w:cs="Times New Roman"/>
          <w:sz w:val="28"/>
          <w:szCs w:val="28"/>
        </w:rPr>
        <w:sym w:font="Symbol" w:char="F0A2"/>
      </w:r>
      <w:r w:rsidRPr="006F7917">
        <w:rPr>
          <w:rFonts w:ascii="Times New Roman" w:hAnsi="Times New Roman" w:cs="Times New Roman"/>
          <w:b/>
          <w:bCs/>
          <w:sz w:val="28"/>
          <w:szCs w:val="28"/>
        </w:rPr>
        <w:t>яткою природи місцевого</w:t>
      </w:r>
      <w:r w:rsidRPr="006F7917">
        <w:rPr>
          <w:rFonts w:ascii="Times New Roman" w:hAnsi="Times New Roman" w:cs="Times New Roman"/>
          <w:sz w:val="28"/>
          <w:szCs w:val="28"/>
        </w:rPr>
        <w:t xml:space="preserve"> </w:t>
      </w:r>
      <w:r w:rsidRPr="006F7917">
        <w:rPr>
          <w:rFonts w:ascii="Times New Roman" w:hAnsi="Times New Roman" w:cs="Times New Roman"/>
          <w:b/>
          <w:bCs/>
          <w:sz w:val="28"/>
          <w:szCs w:val="28"/>
        </w:rPr>
        <w:t>значення «</w:t>
      </w:r>
      <w:r w:rsidRPr="006F7917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Заплава орхідей</w:t>
      </w:r>
      <w:r w:rsidRPr="006F791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14:paraId="4CB1E438" w14:textId="77777777" w:rsidR="006F7917" w:rsidRPr="006F7917" w:rsidRDefault="006F7917" w:rsidP="006F7917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6F7917"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5F8D26DD" w14:textId="77777777" w:rsidR="006F7917" w:rsidRPr="006F7917" w:rsidRDefault="006F7917" w:rsidP="006F7917">
      <w:pPr>
        <w:pStyle w:val="tj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14:paraId="4518C30D" w14:textId="77777777" w:rsidR="006F7917" w:rsidRPr="006F7917" w:rsidRDefault="006F7917" w:rsidP="006F7917">
      <w:pPr>
        <w:pStyle w:val="tj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6F7917">
        <w:rPr>
          <w:b/>
          <w:bCs/>
          <w:color w:val="000000"/>
          <w:sz w:val="28"/>
          <w:szCs w:val="28"/>
          <w:lang w:val="uk-UA"/>
        </w:rPr>
        <w:t>Обгрунтування</w:t>
      </w:r>
      <w:proofErr w:type="spellEnd"/>
      <w:r w:rsidRPr="006F7917">
        <w:rPr>
          <w:b/>
          <w:bCs/>
          <w:color w:val="000000"/>
          <w:sz w:val="28"/>
          <w:szCs w:val="28"/>
          <w:lang w:val="uk-UA"/>
        </w:rPr>
        <w:t xml:space="preserve"> необхідності прийняття рішення</w:t>
      </w:r>
    </w:p>
    <w:p w14:paraId="61FFB099" w14:textId="77777777" w:rsidR="006F7917" w:rsidRPr="006F7917" w:rsidRDefault="006F7917" w:rsidP="006F7917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Запропонованим </w:t>
      </w: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проєктом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передбачено оголошення природного об</w:t>
      </w:r>
      <w:r w:rsidRPr="006F7917">
        <w:rPr>
          <w:rFonts w:ascii="Times New Roman" w:hAnsi="Times New Roman" w:cs="Times New Roman"/>
          <w:sz w:val="28"/>
          <w:szCs w:val="28"/>
        </w:rPr>
        <w:sym w:font="Symbol" w:char="F0A2"/>
      </w: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єкту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площею </w:t>
      </w:r>
      <w:r w:rsidRPr="006F7917">
        <w:rPr>
          <w:rFonts w:ascii="Times New Roman" w:hAnsi="Times New Roman" w:cs="Times New Roman"/>
          <w:sz w:val="28"/>
          <w:szCs w:val="28"/>
          <w:lang w:val="uk-UA"/>
        </w:rPr>
        <w:t xml:space="preserve">24,9 га, що знаходиться на території Голосіївського району </w:t>
      </w:r>
      <w:proofErr w:type="spellStart"/>
      <w:r w:rsidRPr="006F7917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6F7917">
        <w:rPr>
          <w:rFonts w:ascii="Times New Roman" w:hAnsi="Times New Roman" w:cs="Times New Roman"/>
          <w:sz w:val="28"/>
          <w:szCs w:val="28"/>
          <w:lang w:val="uk-UA"/>
        </w:rPr>
        <w:t xml:space="preserve">, ботанічною </w:t>
      </w:r>
      <w:proofErr w:type="spellStart"/>
      <w:r w:rsidRPr="006F7917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Pr="006F7917">
        <w:rPr>
          <w:rFonts w:ascii="Times New Roman" w:hAnsi="Times New Roman" w:cs="Times New Roman"/>
          <w:sz w:val="28"/>
          <w:szCs w:val="28"/>
        </w:rPr>
        <w:sym w:font="Symbol" w:char="F0A2"/>
      </w: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яткою природи місцевого значення «Заплава орхідей» без вилучення у землекористувача.</w:t>
      </w:r>
    </w:p>
    <w:p w14:paraId="2926C67C" w14:textId="77777777" w:rsidR="006F7917" w:rsidRPr="006F7917" w:rsidRDefault="006F7917" w:rsidP="006F7917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Територія об</w:t>
      </w: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єкту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включає природну заплаву струмка Віта (</w:t>
      </w: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Хотівський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струмок), притока річки Віта – практично єдину природну заплаву малої річки в межах Києва довжиною близько 2 км.</w:t>
      </w:r>
    </w:p>
    <w:p w14:paraId="4F9941E9" w14:textId="77777777" w:rsidR="006F7917" w:rsidRPr="006F7917" w:rsidRDefault="006F7917" w:rsidP="006F7917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Ліс, що знаходиться на локації, є важливим елементом підтримання гідрологічного режиму навколишніх природних комплексів, цінним оселищем рідкісних видів рослин та тварин.</w:t>
      </w:r>
    </w:p>
    <w:p w14:paraId="458270B2" w14:textId="77777777" w:rsidR="006F7917" w:rsidRPr="006F7917" w:rsidRDefault="006F7917" w:rsidP="006F7917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На даному об</w:t>
      </w: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єкті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знайдено найбільшу популяцію рідкісної орхідеї-</w:t>
      </w: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пальчатокорінника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</w:t>
      </w: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ясочервоного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Раніше, популяція заходила також і до </w:t>
      </w: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с.Хотів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Київської області, однак, була знищена внаслідок забудови території.</w:t>
      </w:r>
    </w:p>
    <w:p w14:paraId="382A2977" w14:textId="77777777" w:rsidR="006F7917" w:rsidRPr="006F7917" w:rsidRDefault="006F7917" w:rsidP="006F7917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Найбільш численною групою тварин на вказаній території (25 видів) є птахи, значна кількість яких є зникаючими та охороняються Бернською конвенцією.</w:t>
      </w:r>
    </w:p>
    <w:p w14:paraId="44859B0A" w14:textId="77777777" w:rsidR="006F7917" w:rsidRPr="006F7917" w:rsidRDefault="006F7917" w:rsidP="006F7917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5"/>
        <w:jc w:val="both"/>
        <w:rPr>
          <w:color w:val="000000"/>
          <w:sz w:val="28"/>
          <w:szCs w:val="28"/>
          <w:lang w:val="uk-UA"/>
        </w:rPr>
      </w:pPr>
      <w:r w:rsidRPr="006F7917">
        <w:rPr>
          <w:color w:val="000000"/>
          <w:sz w:val="28"/>
          <w:szCs w:val="28"/>
          <w:lang w:val="uk-UA"/>
        </w:rPr>
        <w:t>У наш час, коли кількість водно-болотяних угідь, придатних для відпочинку мігруючих водоплавних птахів різко скорочується, суттєве значення має збереження існуючих територій, до числа яких даний об</w:t>
      </w:r>
      <w:r w:rsidRPr="006F7917">
        <w:rPr>
          <w:bCs/>
          <w:sz w:val="28"/>
          <w:szCs w:val="28"/>
          <w:lang w:val="uk-UA"/>
        </w:rPr>
        <w:sym w:font="Symbol" w:char="F0A2"/>
      </w:r>
      <w:proofErr w:type="spellStart"/>
      <w:r w:rsidRPr="006F7917">
        <w:rPr>
          <w:bCs/>
          <w:sz w:val="28"/>
          <w:szCs w:val="28"/>
          <w:lang w:val="uk-UA"/>
        </w:rPr>
        <w:t>єкт</w:t>
      </w:r>
      <w:proofErr w:type="spellEnd"/>
      <w:r w:rsidRPr="006F7917">
        <w:rPr>
          <w:bCs/>
          <w:sz w:val="28"/>
          <w:szCs w:val="28"/>
          <w:lang w:val="uk-UA"/>
        </w:rPr>
        <w:t xml:space="preserve"> і належить.</w:t>
      </w:r>
    </w:p>
    <w:p w14:paraId="54999C2F" w14:textId="77777777" w:rsidR="006F7917" w:rsidRPr="006F7917" w:rsidRDefault="006F7917" w:rsidP="006F7917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5"/>
        <w:jc w:val="both"/>
        <w:rPr>
          <w:bCs/>
          <w:sz w:val="28"/>
          <w:szCs w:val="28"/>
          <w:lang w:val="uk-UA"/>
        </w:rPr>
      </w:pPr>
      <w:proofErr w:type="spellStart"/>
      <w:r w:rsidRPr="006F7917">
        <w:rPr>
          <w:color w:val="000000"/>
          <w:sz w:val="28"/>
          <w:szCs w:val="28"/>
          <w:lang w:val="uk-UA"/>
        </w:rPr>
        <w:t>Проєкт</w:t>
      </w:r>
      <w:proofErr w:type="spellEnd"/>
      <w:r w:rsidRPr="006F7917">
        <w:rPr>
          <w:color w:val="000000"/>
          <w:sz w:val="28"/>
          <w:szCs w:val="28"/>
          <w:lang w:val="uk-UA"/>
        </w:rPr>
        <w:t xml:space="preserve"> оголошення природного об</w:t>
      </w:r>
      <w:r w:rsidRPr="006F7917">
        <w:rPr>
          <w:bCs/>
          <w:sz w:val="28"/>
          <w:szCs w:val="28"/>
          <w:lang w:val="uk-UA"/>
        </w:rPr>
        <w:sym w:font="Symbol" w:char="F0A2"/>
      </w:r>
      <w:proofErr w:type="spellStart"/>
      <w:r w:rsidRPr="006F7917">
        <w:rPr>
          <w:bCs/>
          <w:sz w:val="28"/>
          <w:szCs w:val="28"/>
          <w:lang w:val="uk-UA"/>
        </w:rPr>
        <w:t>єкту</w:t>
      </w:r>
      <w:proofErr w:type="spellEnd"/>
      <w:r w:rsidRPr="006F7917">
        <w:rPr>
          <w:bCs/>
          <w:sz w:val="28"/>
          <w:szCs w:val="28"/>
          <w:lang w:val="uk-UA"/>
        </w:rPr>
        <w:t xml:space="preserve"> ботанічною </w:t>
      </w:r>
      <w:proofErr w:type="spellStart"/>
      <w:r w:rsidRPr="006F7917">
        <w:rPr>
          <w:bCs/>
          <w:sz w:val="28"/>
          <w:szCs w:val="28"/>
          <w:lang w:val="uk-UA"/>
        </w:rPr>
        <w:t>пам</w:t>
      </w:r>
      <w:proofErr w:type="spellEnd"/>
      <w:r w:rsidRPr="006F7917">
        <w:rPr>
          <w:bCs/>
          <w:sz w:val="28"/>
          <w:szCs w:val="28"/>
          <w:lang w:val="uk-UA"/>
        </w:rPr>
        <w:sym w:font="Symbol" w:char="F0A2"/>
      </w:r>
      <w:r w:rsidRPr="006F7917">
        <w:rPr>
          <w:bCs/>
          <w:sz w:val="28"/>
          <w:szCs w:val="28"/>
          <w:lang w:val="uk-UA"/>
        </w:rPr>
        <w:t xml:space="preserve">яткою природи місцевого значення розроблено науковцями Благодійної організації «Благодійний фонд Дніпровського району </w:t>
      </w:r>
      <w:proofErr w:type="spellStart"/>
      <w:r w:rsidRPr="006F7917">
        <w:rPr>
          <w:bCs/>
          <w:sz w:val="28"/>
          <w:szCs w:val="28"/>
          <w:lang w:val="uk-UA"/>
        </w:rPr>
        <w:t>м.Києва</w:t>
      </w:r>
      <w:proofErr w:type="spellEnd"/>
      <w:r w:rsidRPr="006F7917">
        <w:rPr>
          <w:bCs/>
          <w:sz w:val="28"/>
          <w:szCs w:val="28"/>
          <w:lang w:val="uk-UA"/>
        </w:rPr>
        <w:t xml:space="preserve"> «Київський еколого-культурний центр» у якому, зокрема, визначено основні заходи зі збереження даного ботанічного об</w:t>
      </w:r>
      <w:r w:rsidRPr="006F7917">
        <w:rPr>
          <w:bCs/>
          <w:sz w:val="28"/>
          <w:szCs w:val="28"/>
          <w:lang w:val="uk-UA"/>
        </w:rPr>
        <w:sym w:font="Symbol" w:char="F0A2"/>
      </w:r>
      <w:proofErr w:type="spellStart"/>
      <w:r w:rsidRPr="006F7917">
        <w:rPr>
          <w:bCs/>
          <w:sz w:val="28"/>
          <w:szCs w:val="28"/>
          <w:lang w:val="uk-UA"/>
        </w:rPr>
        <w:t>єкту</w:t>
      </w:r>
      <w:proofErr w:type="spellEnd"/>
      <w:r w:rsidRPr="006F7917">
        <w:rPr>
          <w:bCs/>
          <w:sz w:val="28"/>
          <w:szCs w:val="28"/>
          <w:lang w:val="uk-UA"/>
        </w:rPr>
        <w:t>.</w:t>
      </w:r>
    </w:p>
    <w:p w14:paraId="240990D7" w14:textId="77777777" w:rsidR="006F7917" w:rsidRPr="006F7917" w:rsidRDefault="006F7917" w:rsidP="006F7917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5"/>
        <w:jc w:val="both"/>
        <w:rPr>
          <w:color w:val="000000"/>
          <w:sz w:val="28"/>
          <w:szCs w:val="28"/>
          <w:lang w:val="uk-UA"/>
        </w:rPr>
      </w:pPr>
      <w:r w:rsidRPr="006F7917">
        <w:rPr>
          <w:bCs/>
          <w:sz w:val="28"/>
          <w:szCs w:val="28"/>
          <w:lang w:val="uk-UA"/>
        </w:rPr>
        <w:t>Дану ініціативу було погоджено з ВП НУБіП України «Боярська ЛСД», а також з Управлінням екології та природних ресурсів виконавчого органу Київської міської ради (Київської міської державної адміністрації).</w:t>
      </w:r>
    </w:p>
    <w:p w14:paraId="1E0652D0" w14:textId="77777777" w:rsidR="006F7917" w:rsidRPr="006F7917" w:rsidRDefault="006F7917" w:rsidP="006F7917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/>
          <w:color w:val="202122"/>
          <w:sz w:val="28"/>
          <w:szCs w:val="28"/>
          <w:shd w:val="clear" w:color="auto" w:fill="FFFFFF"/>
        </w:rPr>
      </w:pPr>
    </w:p>
    <w:p w14:paraId="73A3ACB5" w14:textId="77777777" w:rsidR="006F7917" w:rsidRPr="006F7917" w:rsidRDefault="006F7917" w:rsidP="006F791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9258FF7" w14:textId="77777777" w:rsidR="006F7917" w:rsidRPr="006F7917" w:rsidRDefault="006F7917" w:rsidP="006F7917">
      <w:pPr>
        <w:numPr>
          <w:ilvl w:val="0"/>
          <w:numId w:val="5"/>
        </w:num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/>
          <w:sz w:val="28"/>
          <w:szCs w:val="28"/>
          <w:lang w:val="uk-UA"/>
        </w:rPr>
        <w:t>Мета і завдання прийняття рішення</w:t>
      </w:r>
    </w:p>
    <w:p w14:paraId="6110EC71" w14:textId="77777777" w:rsidR="006F7917" w:rsidRPr="006F7917" w:rsidRDefault="006F7917" w:rsidP="006F7917">
      <w:pPr>
        <w:spacing w:line="276" w:lineRule="auto"/>
        <w:ind w:left="284" w:firstLine="424"/>
        <w:jc w:val="both"/>
        <w:rPr>
          <w:rFonts w:ascii="Times New Roman" w:hAnsi="Times New Roman" w:cs="Times New Roman"/>
          <w:bCs/>
          <w:sz w:val="28"/>
          <w:szCs w:val="28"/>
          <w:highlight w:val="cyan"/>
          <w:lang w:val="uk-UA"/>
        </w:rPr>
      </w:pP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Проєкт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розроблено з метою збереження ботанічного та ландшафтного  різноманіття, а також цінних екземплярів рослинного світу на території Голосіївського району </w:t>
      </w: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14B929A" w14:textId="77777777" w:rsidR="006F7917" w:rsidRPr="006F7917" w:rsidRDefault="006F7917" w:rsidP="006F79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2B43F8D6" w14:textId="77777777" w:rsidR="006F7917" w:rsidRPr="006F7917" w:rsidRDefault="006F7917" w:rsidP="006F7917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Загальна характеристика та основні положення </w:t>
      </w:r>
      <w:proofErr w:type="spellStart"/>
      <w:r w:rsidRPr="006F7917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6F79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14:paraId="69ADE9E1" w14:textId="77777777" w:rsidR="006F7917" w:rsidRPr="006F7917" w:rsidRDefault="006F7917" w:rsidP="006F7917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Проєктом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передбачається оголошення природного об</w:t>
      </w: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єкту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площею </w:t>
      </w:r>
      <w:r w:rsidRPr="006F7917">
        <w:rPr>
          <w:rFonts w:ascii="Times New Roman" w:hAnsi="Times New Roman" w:cs="Times New Roman"/>
          <w:sz w:val="28"/>
          <w:szCs w:val="28"/>
          <w:lang w:val="uk-UA"/>
        </w:rPr>
        <w:t xml:space="preserve">24,9 га, що знаходиться на території Голосіївського району </w:t>
      </w:r>
      <w:proofErr w:type="spellStart"/>
      <w:r w:rsidRPr="006F7917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6F7917">
        <w:rPr>
          <w:rFonts w:ascii="Times New Roman" w:hAnsi="Times New Roman" w:cs="Times New Roman"/>
          <w:sz w:val="28"/>
          <w:szCs w:val="28"/>
          <w:lang w:val="uk-UA"/>
        </w:rPr>
        <w:t xml:space="preserve">, ботанічною </w:t>
      </w:r>
      <w:proofErr w:type="spellStart"/>
      <w:r w:rsidRPr="006F7917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яткою природи місцевого значення «Заплава орхідей» без вилучення у землекористувача.</w:t>
      </w:r>
    </w:p>
    <w:p w14:paraId="4FF24929" w14:textId="77777777" w:rsidR="006F7917" w:rsidRPr="006F7917" w:rsidRDefault="006F7917" w:rsidP="006F79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1CED7D5E" w14:textId="77777777" w:rsidR="006F7917" w:rsidRPr="006F7917" w:rsidRDefault="006F7917" w:rsidP="006F7917">
      <w:pPr>
        <w:numPr>
          <w:ilvl w:val="0"/>
          <w:numId w:val="5"/>
        </w:numPr>
        <w:spacing w:line="276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14:paraId="5DEF3FF6" w14:textId="77777777" w:rsidR="006F7917" w:rsidRPr="006F7917" w:rsidRDefault="006F7917" w:rsidP="006F791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sz w:val="28"/>
          <w:szCs w:val="28"/>
          <w:lang w:val="uk-UA"/>
        </w:rPr>
        <w:t xml:space="preserve">Закон України «Про місцеве самоврядування», Закон України «Про охорону навколишнього природного середовища», Закон України «Про природно – заповідний фонд України». </w:t>
      </w:r>
    </w:p>
    <w:p w14:paraId="3E759EC7" w14:textId="77777777" w:rsidR="006F7917" w:rsidRPr="006F7917" w:rsidRDefault="006F7917" w:rsidP="006F7917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1590D0A" w14:textId="77777777" w:rsidR="006F7917" w:rsidRPr="006F7917" w:rsidRDefault="006F7917" w:rsidP="006F7917">
      <w:pPr>
        <w:numPr>
          <w:ilvl w:val="0"/>
          <w:numId w:val="5"/>
        </w:numPr>
        <w:spacing w:line="276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Фінансово-економічне </w:t>
      </w:r>
      <w:proofErr w:type="spellStart"/>
      <w:r w:rsidRPr="006F7917">
        <w:rPr>
          <w:rFonts w:ascii="Times New Roman" w:hAnsi="Times New Roman" w:cs="Times New Roman"/>
          <w:b/>
          <w:sz w:val="28"/>
          <w:szCs w:val="28"/>
          <w:lang w:val="uk-UA"/>
        </w:rPr>
        <w:t>обгрунтування</w:t>
      </w:r>
      <w:proofErr w:type="spellEnd"/>
    </w:p>
    <w:p w14:paraId="1055FCD2" w14:textId="77777777" w:rsidR="006F7917" w:rsidRPr="006F7917" w:rsidRDefault="006F7917" w:rsidP="006F7917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Реалізація </w:t>
      </w: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залучення коштів з бюджету </w:t>
      </w: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4DD0C301" w14:textId="77777777" w:rsidR="006F7917" w:rsidRPr="006F7917" w:rsidRDefault="006F7917" w:rsidP="006F7917">
      <w:pPr>
        <w:spacing w:line="276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CD5D87A" w14:textId="77777777" w:rsidR="006F7917" w:rsidRPr="006F7917" w:rsidRDefault="006F7917" w:rsidP="006F7917">
      <w:pPr>
        <w:numPr>
          <w:ilvl w:val="0"/>
          <w:numId w:val="5"/>
        </w:numPr>
        <w:spacing w:line="276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/>
          <w:sz w:val="28"/>
          <w:szCs w:val="28"/>
          <w:lang w:val="uk-UA"/>
        </w:rPr>
        <w:t>Громадське обговорення</w:t>
      </w:r>
    </w:p>
    <w:p w14:paraId="12DE955E" w14:textId="77777777" w:rsidR="006F7917" w:rsidRPr="006F7917" w:rsidRDefault="006F7917" w:rsidP="006F7917">
      <w:pPr>
        <w:spacing w:line="276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громадського обговорення.</w:t>
      </w:r>
    </w:p>
    <w:p w14:paraId="0014F0D9" w14:textId="77777777" w:rsidR="006F7917" w:rsidRPr="006F7917" w:rsidRDefault="006F7917" w:rsidP="006F7917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E686310" w14:textId="77777777" w:rsidR="006F7917" w:rsidRPr="006F7917" w:rsidRDefault="006F7917" w:rsidP="006F7917">
      <w:pPr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AD396D" w14:textId="77777777" w:rsidR="006F7917" w:rsidRPr="006F7917" w:rsidRDefault="006F7917" w:rsidP="006F7917">
      <w:pPr>
        <w:numPr>
          <w:ilvl w:val="0"/>
          <w:numId w:val="5"/>
        </w:numPr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14:paraId="2180DF32" w14:textId="77777777" w:rsidR="006F7917" w:rsidRPr="006F7917" w:rsidRDefault="006F7917" w:rsidP="006F7917">
      <w:pPr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7FF3769" w14:textId="77777777" w:rsidR="006F7917" w:rsidRPr="006F7917" w:rsidRDefault="006F7917" w:rsidP="006F79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ab/>
        <w:t xml:space="preserve">Прийняття </w:t>
      </w:r>
      <w:proofErr w:type="spellStart"/>
      <w:r w:rsidRPr="006F791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проєкту</w:t>
      </w:r>
      <w:proofErr w:type="spellEnd"/>
      <w:r w:rsidRPr="006F791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рішення сприятиме збереженню ботанічного різноманіття та цінних екземплярів рослинного світу, сприятиме оздоровленню довкілля, поліпшенню екологічного і санітарного стану столиці, матиме суттєве біологічне та естетичне значення.</w:t>
      </w:r>
    </w:p>
    <w:p w14:paraId="44FDA477" w14:textId="77777777" w:rsidR="006F7917" w:rsidRPr="006F7917" w:rsidRDefault="006F7917" w:rsidP="006F7917">
      <w:pPr>
        <w:ind w:left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C7CFA4E" w14:textId="529684DF" w:rsidR="006F7917" w:rsidRPr="00D21A70" w:rsidRDefault="006F7917" w:rsidP="00D21A70">
      <w:pPr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/>
          <w:sz w:val="28"/>
          <w:szCs w:val="28"/>
          <w:lang w:val="uk-UA"/>
        </w:rPr>
        <w:t>Суб’єкт подання та доповідач на пленарному засіданні Київської міської ради</w:t>
      </w:r>
    </w:p>
    <w:p w14:paraId="719B653D" w14:textId="77777777" w:rsidR="006F7917" w:rsidRPr="006F7917" w:rsidRDefault="006F7917" w:rsidP="006F7917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Депутатка Київської міської ради </w:t>
      </w:r>
      <w:r w:rsidRPr="006F7917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6F79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скликання Семенова Ксенія Ігорівна.</w:t>
      </w:r>
    </w:p>
    <w:p w14:paraId="01B8320E" w14:textId="77777777" w:rsidR="006F7917" w:rsidRPr="006F7917" w:rsidRDefault="006F7917" w:rsidP="00D21A70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264F8F6" w14:textId="77777777" w:rsidR="006F7917" w:rsidRPr="006F7917" w:rsidRDefault="006F7917" w:rsidP="006F7917">
      <w:pPr>
        <w:spacing w:line="276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Відповідальна за супроводження </w:t>
      </w:r>
      <w:proofErr w:type="spellStart"/>
      <w:r w:rsidRPr="006F791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проєкту</w:t>
      </w:r>
      <w:proofErr w:type="spellEnd"/>
      <w:r w:rsidRPr="006F791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рішення працівниця громадської приймальні депутатки Київської міської ради Семенової К.І. -   Марія </w:t>
      </w:r>
      <w:proofErr w:type="spellStart"/>
      <w:r w:rsidRPr="006F791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Куляша</w:t>
      </w:r>
      <w:proofErr w:type="spellEnd"/>
      <w:r w:rsidRPr="006F791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, </w:t>
      </w:r>
      <w:proofErr w:type="spellStart"/>
      <w:r w:rsidRPr="006F791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тел</w:t>
      </w:r>
      <w:proofErr w:type="spellEnd"/>
      <w:r w:rsidRPr="006F791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+38 (063) 287-85-22</w:t>
      </w:r>
    </w:p>
    <w:p w14:paraId="5F5FC770" w14:textId="77777777" w:rsidR="006F7917" w:rsidRPr="006F7917" w:rsidRDefault="006F7917" w:rsidP="00D21A70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8730B32" w14:textId="77777777" w:rsidR="006F7917" w:rsidRPr="006F7917" w:rsidRDefault="006F7917" w:rsidP="006F7917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7917">
        <w:rPr>
          <w:rFonts w:ascii="Times New Roman" w:hAnsi="Times New Roman" w:cs="Times New Roman"/>
          <w:b/>
          <w:sz w:val="28"/>
          <w:szCs w:val="28"/>
          <w:lang w:val="uk-UA"/>
        </w:rPr>
        <w:t>Депутатка Київської міської ради                                         Ксенія СЕМЕНОВА</w:t>
      </w:r>
    </w:p>
    <w:p w14:paraId="70817280" w14:textId="77777777" w:rsidR="006F7917" w:rsidRPr="00EE53F6" w:rsidRDefault="006F7917" w:rsidP="006F7917">
      <w:pPr>
        <w:rPr>
          <w:lang w:val="uk-UA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541"/>
      </w:tblGrid>
      <w:tr w:rsidR="00D21A70" w:rsidRPr="00955AB4" w14:paraId="44E5C13B" w14:textId="77777777" w:rsidTr="009B2799">
        <w:tc>
          <w:tcPr>
            <w:tcW w:w="5098" w:type="dxa"/>
          </w:tcPr>
          <w:p w14:paraId="73743C85" w14:textId="77777777" w:rsidR="00D21A70" w:rsidRPr="00955AB4" w:rsidRDefault="00D21A70" w:rsidP="009B279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541" w:type="dxa"/>
          </w:tcPr>
          <w:p w14:paraId="4D42AE88" w14:textId="77777777" w:rsidR="00D21A70" w:rsidRPr="00955AB4" w:rsidRDefault="00D21A70" w:rsidP="009B279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55AB4">
              <w:rPr>
                <w:rFonts w:ascii="Times New Roman" w:hAnsi="Times New Roman" w:cs="Times New Roman"/>
                <w:b/>
                <w:bCs/>
                <w:lang w:val="uk-UA"/>
              </w:rPr>
              <w:t>Додаток</w:t>
            </w:r>
          </w:p>
          <w:p w14:paraId="122E66C2" w14:textId="77777777" w:rsidR="00D21A70" w:rsidRPr="00955AB4" w:rsidRDefault="00D21A70" w:rsidP="009B279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lang w:val="uk-UA"/>
              </w:rPr>
              <w:t>до рішення Київської міської ради</w:t>
            </w:r>
          </w:p>
          <w:p w14:paraId="1928E1AB" w14:textId="77777777" w:rsidR="00D21A70" w:rsidRPr="00955AB4" w:rsidRDefault="00D21A70" w:rsidP="009B279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lang w:val="uk-UA"/>
              </w:rPr>
              <w:t>від ______________ №___________</w:t>
            </w:r>
          </w:p>
          <w:p w14:paraId="506611A5" w14:textId="77777777" w:rsidR="00D21A70" w:rsidRPr="00955AB4" w:rsidRDefault="00D21A70" w:rsidP="009B279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76BFCD71" w14:textId="77777777" w:rsidR="00D21A70" w:rsidRPr="00955AB4" w:rsidRDefault="00D21A70" w:rsidP="009B279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37395479" w14:textId="77777777" w:rsidR="00D21A70" w:rsidRPr="00955AB4" w:rsidRDefault="00D21A70" w:rsidP="009B279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2D6A7981" w14:textId="77777777" w:rsidR="00D21A70" w:rsidRPr="00955AB4" w:rsidRDefault="00D21A70" w:rsidP="009B279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68C411A4" w14:textId="77777777" w:rsidR="00D21A70" w:rsidRPr="00955AB4" w:rsidRDefault="00D21A70" w:rsidP="009B279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3D32C98D" w14:textId="77777777" w:rsidR="00D21A70" w:rsidRPr="00955AB4" w:rsidRDefault="00D21A70" w:rsidP="00D21A70">
      <w:pPr>
        <w:jc w:val="center"/>
        <w:rPr>
          <w:rFonts w:ascii="Times New Roman" w:hAnsi="Times New Roman" w:cs="Times New Roman"/>
          <w:lang w:val="uk-UA"/>
        </w:rPr>
      </w:pPr>
    </w:p>
    <w:tbl>
      <w:tblPr>
        <w:tblStyle w:val="a5"/>
        <w:tblW w:w="11300" w:type="dxa"/>
        <w:tblInd w:w="-1139" w:type="dxa"/>
        <w:tblLook w:val="04A0" w:firstRow="1" w:lastRow="0" w:firstColumn="1" w:lastColumn="0" w:noHBand="0" w:noVBand="1"/>
      </w:tblPr>
      <w:tblGrid>
        <w:gridCol w:w="791"/>
        <w:gridCol w:w="1450"/>
        <w:gridCol w:w="3451"/>
        <w:gridCol w:w="3132"/>
        <w:gridCol w:w="2476"/>
      </w:tblGrid>
      <w:tr w:rsidR="00D21A70" w:rsidRPr="00955AB4" w14:paraId="15A4C35B" w14:textId="77777777" w:rsidTr="009B2799">
        <w:tc>
          <w:tcPr>
            <w:tcW w:w="795" w:type="dxa"/>
          </w:tcPr>
          <w:p w14:paraId="606B0D3F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lang w:val="uk-UA"/>
              </w:rPr>
              <w:t>№</w:t>
            </w:r>
          </w:p>
        </w:tc>
        <w:tc>
          <w:tcPr>
            <w:tcW w:w="1462" w:type="dxa"/>
          </w:tcPr>
          <w:p w14:paraId="05E820BA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lang w:val="uk-UA"/>
              </w:rPr>
              <w:t>Назва</w:t>
            </w:r>
          </w:p>
        </w:tc>
        <w:tc>
          <w:tcPr>
            <w:tcW w:w="3491" w:type="dxa"/>
          </w:tcPr>
          <w:p w14:paraId="353C3632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lang w:val="uk-UA"/>
              </w:rPr>
              <w:t>Місце розташування та площа</w:t>
            </w:r>
          </w:p>
        </w:tc>
        <w:tc>
          <w:tcPr>
            <w:tcW w:w="3167" w:type="dxa"/>
          </w:tcPr>
          <w:p w14:paraId="61F7DF99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lang w:val="uk-UA"/>
              </w:rPr>
              <w:t>Користувач природних об</w:t>
            </w:r>
            <w:r w:rsidRPr="00955AB4">
              <w:rPr>
                <w:rFonts w:ascii="Times New Roman" w:hAnsi="Times New Roman" w:cs="Times New Roman"/>
                <w:lang w:val="uk-UA"/>
              </w:rPr>
              <w:sym w:font="Symbol" w:char="F0A2"/>
            </w:r>
            <w:proofErr w:type="spellStart"/>
            <w:r w:rsidRPr="00955AB4">
              <w:rPr>
                <w:rFonts w:ascii="Times New Roman" w:hAnsi="Times New Roman" w:cs="Times New Roman"/>
                <w:lang w:val="uk-UA"/>
              </w:rPr>
              <w:t>єктів</w:t>
            </w:r>
            <w:proofErr w:type="spellEnd"/>
          </w:p>
        </w:tc>
        <w:tc>
          <w:tcPr>
            <w:tcW w:w="2385" w:type="dxa"/>
          </w:tcPr>
          <w:p w14:paraId="7D49DCB3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lang w:val="uk-UA"/>
              </w:rPr>
              <w:t>Коротка характеристика об</w:t>
            </w:r>
            <w:r w:rsidRPr="00955AB4">
              <w:rPr>
                <w:rFonts w:ascii="Times New Roman" w:hAnsi="Times New Roman" w:cs="Times New Roman"/>
                <w:lang w:val="uk-UA"/>
              </w:rPr>
              <w:sym w:font="Symbol" w:char="F0A2"/>
            </w:r>
            <w:proofErr w:type="spellStart"/>
            <w:r w:rsidRPr="00955AB4">
              <w:rPr>
                <w:rFonts w:ascii="Times New Roman" w:hAnsi="Times New Roman" w:cs="Times New Roman"/>
                <w:lang w:val="uk-UA"/>
              </w:rPr>
              <w:t>єкту</w:t>
            </w:r>
            <w:proofErr w:type="spellEnd"/>
          </w:p>
        </w:tc>
      </w:tr>
      <w:tr w:rsidR="00D21A70" w:rsidRPr="00955AB4" w14:paraId="52633A1F" w14:textId="77777777" w:rsidTr="009B2799">
        <w:tc>
          <w:tcPr>
            <w:tcW w:w="795" w:type="dxa"/>
          </w:tcPr>
          <w:p w14:paraId="6CE72524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7A88C0EC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lang w:val="uk-UA"/>
              </w:rPr>
              <w:t>1.</w:t>
            </w:r>
          </w:p>
          <w:p w14:paraId="6B5E1ED5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62" w:type="dxa"/>
          </w:tcPr>
          <w:p w14:paraId="14D1D063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lang w:val="uk-UA"/>
              </w:rPr>
              <w:t>Заплава</w:t>
            </w:r>
          </w:p>
          <w:p w14:paraId="503414F2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lang w:val="uk-UA"/>
              </w:rPr>
              <w:t>орхідей</w:t>
            </w:r>
          </w:p>
        </w:tc>
        <w:tc>
          <w:tcPr>
            <w:tcW w:w="3491" w:type="dxa"/>
          </w:tcPr>
          <w:p w14:paraId="79145D7B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lang w:val="uk-UA"/>
              </w:rPr>
              <w:t xml:space="preserve">Голосіївський район </w:t>
            </w:r>
            <w:proofErr w:type="spellStart"/>
            <w:r w:rsidRPr="00955AB4">
              <w:rPr>
                <w:rFonts w:ascii="Times New Roman" w:hAnsi="Times New Roman" w:cs="Times New Roman"/>
                <w:lang w:val="uk-UA"/>
              </w:rPr>
              <w:t>м.Києва</w:t>
            </w:r>
            <w:proofErr w:type="spellEnd"/>
            <w:r w:rsidRPr="00955AB4">
              <w:rPr>
                <w:rFonts w:ascii="Times New Roman" w:hAnsi="Times New Roman" w:cs="Times New Roman"/>
                <w:lang w:val="uk-UA"/>
              </w:rPr>
              <w:t>, частково охоплює земельну ділянку, кадастровий номер: 8000000000:79:128:0001, загальна площа –</w:t>
            </w:r>
          </w:p>
          <w:p w14:paraId="1D532229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lang w:val="uk-UA"/>
              </w:rPr>
              <w:t xml:space="preserve">24,9 га, кв.210-212 Боярського лісництва ВП </w:t>
            </w:r>
            <w:proofErr w:type="spellStart"/>
            <w:r w:rsidRPr="00955AB4">
              <w:rPr>
                <w:rFonts w:ascii="Times New Roman" w:hAnsi="Times New Roman" w:cs="Times New Roman"/>
                <w:lang w:val="uk-UA"/>
              </w:rPr>
              <w:t>НАБіП</w:t>
            </w:r>
            <w:proofErr w:type="spellEnd"/>
            <w:r w:rsidRPr="00955AB4">
              <w:rPr>
                <w:rFonts w:ascii="Times New Roman" w:hAnsi="Times New Roman" w:cs="Times New Roman"/>
                <w:lang w:val="uk-UA"/>
              </w:rPr>
              <w:t xml:space="preserve"> «Боярська лісова дослідна станція».</w:t>
            </w:r>
          </w:p>
        </w:tc>
        <w:tc>
          <w:tcPr>
            <w:tcW w:w="3167" w:type="dxa"/>
          </w:tcPr>
          <w:p w14:paraId="195236B8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color w:val="000000"/>
                <w:lang w:val="uk-UA"/>
              </w:rPr>
              <w:t>Відокремлений підрозділ Національного університету біоресурсів і природокористування України «Боярська лісова дослідна станція»</w:t>
            </w:r>
          </w:p>
        </w:tc>
        <w:tc>
          <w:tcPr>
            <w:tcW w:w="2385" w:type="dxa"/>
          </w:tcPr>
          <w:p w14:paraId="0209F0B0" w14:textId="77777777" w:rsidR="00D21A70" w:rsidRPr="00955AB4" w:rsidRDefault="00D21A70" w:rsidP="009B2799">
            <w:pPr>
              <w:ind w:right="31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55AB4">
              <w:rPr>
                <w:rFonts w:ascii="Times New Roman" w:hAnsi="Times New Roman" w:cs="Times New Roman"/>
                <w:lang w:val="uk-UA"/>
              </w:rPr>
              <w:t xml:space="preserve">Об’єкт включає єдину у межах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м.</w:t>
            </w:r>
            <w:r w:rsidRPr="00955AB4">
              <w:rPr>
                <w:rFonts w:ascii="Times New Roman" w:hAnsi="Times New Roman" w:cs="Times New Roman"/>
                <w:lang w:val="uk-UA"/>
              </w:rPr>
              <w:t>Києва</w:t>
            </w:r>
            <w:proofErr w:type="spellEnd"/>
            <w:r w:rsidRPr="00955AB4">
              <w:rPr>
                <w:rFonts w:ascii="Times New Roman" w:hAnsi="Times New Roman" w:cs="Times New Roman"/>
                <w:lang w:val="uk-UA"/>
              </w:rPr>
              <w:t xml:space="preserve"> природну заплаву </w:t>
            </w:r>
            <w:proofErr w:type="spellStart"/>
            <w:r w:rsidRPr="00955AB4">
              <w:rPr>
                <w:rFonts w:ascii="Times New Roman" w:hAnsi="Times New Roman" w:cs="Times New Roman"/>
                <w:lang w:val="uk-UA"/>
              </w:rPr>
              <w:t>р.Віта</w:t>
            </w:r>
            <w:proofErr w:type="spellEnd"/>
            <w:r w:rsidRPr="00955AB4">
              <w:rPr>
                <w:rFonts w:ascii="Times New Roman" w:hAnsi="Times New Roman" w:cs="Times New Roman"/>
                <w:lang w:val="uk-UA"/>
              </w:rPr>
              <w:t xml:space="preserve"> довжиною близько 2 км, а також найбільшу у столиці популяцію рідкісної орхідеї-</w:t>
            </w:r>
            <w:proofErr w:type="spellStart"/>
            <w:r w:rsidRPr="00955AB4">
              <w:rPr>
                <w:rFonts w:ascii="Times New Roman" w:hAnsi="Times New Roman" w:cs="Times New Roman"/>
                <w:lang w:val="uk-UA"/>
              </w:rPr>
              <w:t>пальчатокорінника</w:t>
            </w:r>
            <w:proofErr w:type="spellEnd"/>
            <w:r w:rsidRPr="00955AB4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55AB4">
              <w:rPr>
                <w:rFonts w:ascii="Times New Roman" w:hAnsi="Times New Roman" w:cs="Times New Roman"/>
                <w:lang w:val="uk-UA"/>
              </w:rPr>
              <w:t>м’ясочервоного</w:t>
            </w:r>
            <w:proofErr w:type="spellEnd"/>
            <w:r w:rsidRPr="00955AB4">
              <w:rPr>
                <w:rFonts w:ascii="Times New Roman" w:hAnsi="Times New Roman" w:cs="Times New Roman"/>
                <w:lang w:val="uk-UA"/>
              </w:rPr>
              <w:t>.</w:t>
            </w:r>
          </w:p>
        </w:tc>
      </w:tr>
    </w:tbl>
    <w:p w14:paraId="43B99B38" w14:textId="77777777" w:rsidR="00D21A70" w:rsidRPr="00955AB4" w:rsidRDefault="00D21A70" w:rsidP="00D21A70">
      <w:pPr>
        <w:jc w:val="center"/>
        <w:rPr>
          <w:rFonts w:ascii="Times New Roman" w:hAnsi="Times New Roman" w:cs="Times New Roman"/>
          <w:lang w:val="uk-UA"/>
        </w:rPr>
      </w:pPr>
    </w:p>
    <w:p w14:paraId="428489A9" w14:textId="77777777" w:rsidR="00D21A70" w:rsidRDefault="00D21A70" w:rsidP="00D21A70">
      <w:pPr>
        <w:jc w:val="center"/>
        <w:rPr>
          <w:rFonts w:ascii="Times New Roman" w:hAnsi="Times New Roman" w:cs="Times New Roman"/>
          <w:lang w:val="uk-UA"/>
        </w:rPr>
      </w:pPr>
    </w:p>
    <w:p w14:paraId="71A1FBD2" w14:textId="77777777" w:rsidR="00D21A70" w:rsidRDefault="00D21A70" w:rsidP="00D21A70">
      <w:pPr>
        <w:jc w:val="center"/>
        <w:rPr>
          <w:rFonts w:ascii="Times New Roman" w:hAnsi="Times New Roman" w:cs="Times New Roman"/>
          <w:lang w:val="uk-UA"/>
        </w:rPr>
      </w:pPr>
    </w:p>
    <w:p w14:paraId="6E46A8EA" w14:textId="77777777" w:rsidR="00D21A70" w:rsidRPr="00955AB4" w:rsidRDefault="00D21A70" w:rsidP="00D21A70">
      <w:pPr>
        <w:ind w:left="-709" w:right="-897" w:hanging="731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</w:t>
      </w:r>
      <w:r w:rsidRPr="00955AB4">
        <w:rPr>
          <w:rFonts w:ascii="Times New Roman" w:hAnsi="Times New Roman" w:cs="Times New Roman"/>
          <w:b/>
          <w:bCs/>
          <w:color w:val="000000"/>
        </w:rPr>
        <w:t>Київський міський голова                                          </w:t>
      </w:r>
      <w:r w:rsidRPr="00955AB4">
        <w:rPr>
          <w:rFonts w:ascii="Times New Roman" w:hAnsi="Times New Roman" w:cs="Times New Roman"/>
          <w:b/>
          <w:bCs/>
          <w:color w:val="000000"/>
          <w:lang w:val="uk-UA"/>
        </w:rPr>
        <w:t xml:space="preserve">        </w:t>
      </w:r>
      <w:r w:rsidRPr="00955AB4">
        <w:rPr>
          <w:rFonts w:ascii="Times New Roman" w:hAnsi="Times New Roman" w:cs="Times New Roman"/>
          <w:b/>
          <w:bCs/>
          <w:color w:val="000000"/>
        </w:rPr>
        <w:t xml:space="preserve">    </w:t>
      </w:r>
      <w:r w:rsidRPr="00955AB4">
        <w:rPr>
          <w:rFonts w:ascii="Times New Roman" w:hAnsi="Times New Roman" w:cs="Times New Roman"/>
          <w:b/>
          <w:bCs/>
          <w:color w:val="000000"/>
          <w:lang w:val="uk-UA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lang w:val="uk-UA"/>
        </w:rPr>
        <w:t xml:space="preserve">       </w:t>
      </w:r>
      <w:r w:rsidRPr="00955AB4">
        <w:rPr>
          <w:rFonts w:ascii="Times New Roman" w:hAnsi="Times New Roman" w:cs="Times New Roman"/>
          <w:b/>
          <w:bCs/>
          <w:color w:val="000000"/>
          <w:lang w:val="uk-UA"/>
        </w:rPr>
        <w:t xml:space="preserve">  </w:t>
      </w:r>
      <w:r w:rsidRPr="00955AB4">
        <w:rPr>
          <w:rFonts w:ascii="Times New Roman" w:hAnsi="Times New Roman" w:cs="Times New Roman"/>
          <w:b/>
          <w:bCs/>
          <w:color w:val="000000"/>
        </w:rPr>
        <w:t>  Віталій КЛИЧКО</w:t>
      </w:r>
    </w:p>
    <w:p w14:paraId="27CAFC24" w14:textId="77777777" w:rsidR="00D21A70" w:rsidRDefault="00D21A70" w:rsidP="00D21A70">
      <w:pPr>
        <w:rPr>
          <w:lang w:val="uk-UA"/>
        </w:rPr>
      </w:pPr>
    </w:p>
    <w:p w14:paraId="311283B9" w14:textId="77777777" w:rsidR="006F7917" w:rsidRPr="00E155DD" w:rsidRDefault="006F7917" w:rsidP="006F7917">
      <w:pPr>
        <w:rPr>
          <w:lang w:val="uk-UA"/>
        </w:rPr>
      </w:pPr>
    </w:p>
    <w:p w14:paraId="435C3384" w14:textId="77777777" w:rsidR="006F7917" w:rsidRDefault="006F791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2A89DA6" w14:textId="77777777" w:rsidR="00862DA5" w:rsidRPr="004B40D3" w:rsidRDefault="00862DA5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D7610F4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575377B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CDE5788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68D0BAF8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AA1AFA3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0769A0E1" w14:textId="2249DEBC" w:rsidR="00A33A69" w:rsidRPr="00A97C08" w:rsidRDefault="00A33A69" w:rsidP="00A97C08">
      <w:pPr>
        <w:rPr>
          <w:lang w:val="uk-UA"/>
        </w:rPr>
      </w:pPr>
    </w:p>
    <w:sectPr w:rsidR="00A33A69" w:rsidRPr="00A97C08" w:rsidSect="00124AC9">
      <w:pgSz w:w="11906" w:h="16838"/>
      <w:pgMar w:top="770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100C"/>
    <w:multiLevelType w:val="hybridMultilevel"/>
    <w:tmpl w:val="1ED433C2"/>
    <w:lvl w:ilvl="0" w:tplc="A134B57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3F1FF2"/>
    <w:multiLevelType w:val="multilevel"/>
    <w:tmpl w:val="85E086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9C1B08"/>
    <w:multiLevelType w:val="multilevel"/>
    <w:tmpl w:val="8BD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B641CD"/>
    <w:multiLevelType w:val="hybridMultilevel"/>
    <w:tmpl w:val="8CC83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872690">
    <w:abstractNumId w:val="4"/>
  </w:num>
  <w:num w:numId="2" w16cid:durableId="271323921">
    <w:abstractNumId w:val="3"/>
  </w:num>
  <w:num w:numId="3" w16cid:durableId="865409587">
    <w:abstractNumId w:val="2"/>
    <w:lvlOverride w:ilvl="0">
      <w:lvl w:ilvl="0">
        <w:numFmt w:val="decimal"/>
        <w:lvlText w:val="%1."/>
        <w:lvlJc w:val="left"/>
      </w:lvl>
    </w:lvlOverride>
  </w:num>
  <w:num w:numId="4" w16cid:durableId="230427659">
    <w:abstractNumId w:val="0"/>
  </w:num>
  <w:num w:numId="5" w16cid:durableId="777485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54"/>
    <w:rsid w:val="00002CD0"/>
    <w:rsid w:val="00124AC9"/>
    <w:rsid w:val="0015683F"/>
    <w:rsid w:val="00584854"/>
    <w:rsid w:val="006F7917"/>
    <w:rsid w:val="00862DA5"/>
    <w:rsid w:val="009B794B"/>
    <w:rsid w:val="00A33A69"/>
    <w:rsid w:val="00A97C08"/>
    <w:rsid w:val="00AE1B9B"/>
    <w:rsid w:val="00C46686"/>
    <w:rsid w:val="00CE5EBE"/>
    <w:rsid w:val="00D21A70"/>
    <w:rsid w:val="00F8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98338"/>
  <w15:chartTrackingRefBased/>
  <w15:docId w15:val="{EFCB0E0F-17BE-3D40-A1FD-DD1EE5B8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85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97C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tab-span">
    <w:name w:val="apple-tab-span"/>
    <w:basedOn w:val="a0"/>
    <w:rsid w:val="00A97C08"/>
  </w:style>
  <w:style w:type="paragraph" w:customStyle="1" w:styleId="tj">
    <w:name w:val="tj"/>
    <w:basedOn w:val="a"/>
    <w:rsid w:val="00A97C0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table" w:styleId="a5">
    <w:name w:val="Table Grid"/>
    <w:basedOn w:val="a1"/>
    <w:uiPriority w:val="39"/>
    <w:rsid w:val="00A97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F7917"/>
    <w:pPr>
      <w:suppressAutoHyphens/>
      <w:autoSpaceDN w:val="0"/>
      <w:textAlignment w:val="baseline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4653">
          <w:marLeft w:val="-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972</Words>
  <Characters>5545</Characters>
  <Application>Microsoft Office Word</Application>
  <DocSecurity>0</DocSecurity>
  <Lines>46</Lines>
  <Paragraphs>13</Paragraphs>
  <ScaleCrop>false</ScaleCrop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2023-01-12T13:54:00Z</dcterms:created>
  <dcterms:modified xsi:type="dcterms:W3CDTF">2023-01-13T12:40:00Z</dcterms:modified>
</cp:coreProperties>
</file>