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324B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B324B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B324B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421443916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421443916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324BE">
        <w:rPr>
          <w:sz w:val="36"/>
          <w:szCs w:val="36"/>
          <w:lang w:val="uk-UA"/>
        </w:rPr>
        <w:t>ПОЯСНЮВАЛЬНА ЗАПИСКА</w:t>
      </w:r>
    </w:p>
    <w:p w14:paraId="781D03CD" w14:textId="77777777" w:rsidR="004D1119" w:rsidRPr="00B324B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B324BE">
        <w:rPr>
          <w:sz w:val="24"/>
          <w:szCs w:val="24"/>
          <w:lang w:val="uk-UA"/>
        </w:rPr>
        <w:t xml:space="preserve">до </w:t>
      </w:r>
      <w:proofErr w:type="spellStart"/>
      <w:r w:rsidRPr="00B324BE">
        <w:rPr>
          <w:sz w:val="24"/>
          <w:szCs w:val="24"/>
          <w:lang w:val="uk-UA"/>
        </w:rPr>
        <w:t>проєкту</w:t>
      </w:r>
      <w:proofErr w:type="spellEnd"/>
      <w:r w:rsidRPr="00B324BE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A0F757A" w:rsidR="004D1119" w:rsidRPr="00B324BE" w:rsidRDefault="00B324BE" w:rsidP="00450475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24BE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B324BE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B324BE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B324BE">
        <w:rPr>
          <w:b/>
          <w:i/>
          <w:iCs/>
          <w:color w:val="000000" w:themeColor="text1"/>
          <w:sz w:val="24"/>
          <w:szCs w:val="24"/>
          <w:lang w:val="uk-UA"/>
        </w:rPr>
        <w:t>для утримання та експлуатації зелених насаджень загального користування (скверу «Санть</w:t>
      </w:r>
      <w:r w:rsidR="00CF084A">
        <w:rPr>
          <w:b/>
          <w:i/>
          <w:iCs/>
          <w:color w:val="000000" w:themeColor="text1"/>
          <w:sz w:val="24"/>
          <w:szCs w:val="24"/>
          <w:lang w:val="uk-UA"/>
        </w:rPr>
        <w:t>я</w:t>
      </w:r>
      <w:bookmarkStart w:id="0" w:name="_GoBack"/>
      <w:bookmarkEnd w:id="0"/>
      <w:r w:rsidRPr="00B324BE">
        <w:rPr>
          <w:b/>
          <w:i/>
          <w:iCs/>
          <w:color w:val="000000" w:themeColor="text1"/>
          <w:sz w:val="24"/>
          <w:szCs w:val="24"/>
          <w:lang w:val="uk-UA"/>
        </w:rPr>
        <w:t xml:space="preserve">го-де-Чилі») </w:t>
      </w:r>
      <w:r w:rsidRPr="00B324BE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B324BE">
        <w:rPr>
          <w:b/>
          <w:i/>
          <w:color w:val="000000" w:themeColor="text1"/>
          <w:sz w:val="24"/>
          <w:szCs w:val="24"/>
          <w:lang w:val="uk-UA"/>
        </w:rPr>
        <w:t>просп</w:t>
      </w:r>
      <w:proofErr w:type="spellEnd"/>
      <w:r w:rsidRPr="00B324BE">
        <w:rPr>
          <w:b/>
          <w:i/>
          <w:color w:val="000000" w:themeColor="text1"/>
          <w:sz w:val="24"/>
          <w:szCs w:val="24"/>
          <w:lang w:val="uk-UA"/>
        </w:rPr>
        <w:t>. Володимира Івасюка, 16-В в Оболон</w:t>
      </w:r>
      <w:r w:rsidRPr="00B324BE">
        <w:rPr>
          <w:b/>
          <w:i/>
          <w:iCs/>
          <w:color w:val="000000" w:themeColor="text1"/>
          <w:sz w:val="24"/>
          <w:szCs w:val="24"/>
          <w:lang w:val="uk-UA"/>
        </w:rPr>
        <w:t>ському</w:t>
      </w:r>
      <w:r w:rsidRPr="00B324BE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B324BE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31C3F9FF" w:rsidR="004D1119" w:rsidRPr="00B324B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B324B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B324BE" w:rsidRPr="00B324BE" w14:paraId="7A354122" w14:textId="77777777" w:rsidTr="005E2446">
        <w:trPr>
          <w:cantSplit/>
          <w:trHeight w:hRule="exact" w:val="90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E848CD" w14:textId="77777777" w:rsidR="00B324BE" w:rsidRPr="00B324BE" w:rsidRDefault="00B324BE" w:rsidP="0045047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B324BE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3DA94D" w14:textId="77777777" w:rsidR="00B324BE" w:rsidRPr="00B324BE" w:rsidRDefault="00B324BE" w:rsidP="0045047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324BE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2E94DE18" w14:textId="77777777" w:rsidR="00B324BE" w:rsidRPr="00B324BE" w:rsidRDefault="00B324BE" w:rsidP="0045047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324BE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20190082" w14:textId="77777777" w:rsidR="00B324BE" w:rsidRPr="00B324BE" w:rsidRDefault="00B324BE" w:rsidP="0045047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B324BE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B324BE" w:rsidRPr="00CF084A" w14:paraId="3A98D06D" w14:textId="77777777" w:rsidTr="005E2446">
        <w:trPr>
          <w:cantSplit/>
          <w:trHeight w:hRule="exact" w:val="144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10A13F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324BE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6106DD4E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324BE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64D6FF" w14:textId="77777777" w:rsidR="00B324BE" w:rsidRPr="00B324BE" w:rsidRDefault="00B324BE" w:rsidP="00450475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324BE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B324BE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B324BE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B324BE" w:rsidRPr="00B324BE" w14:paraId="1ABDD5E5" w14:textId="77777777" w:rsidTr="005E2446">
        <w:trPr>
          <w:cantSplit/>
          <w:trHeight w:hRule="exact" w:val="56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80ACA2" w14:textId="77777777" w:rsidR="00B324BE" w:rsidRPr="00B324BE" w:rsidRDefault="00B324BE" w:rsidP="0045047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324BE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B324BE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4A6B7DD2" w14:textId="77777777" w:rsidR="00B324BE" w:rsidRPr="00B324BE" w:rsidRDefault="00B324BE" w:rsidP="0045047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324BE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C6B942" w14:textId="77777777" w:rsidR="00B324BE" w:rsidRPr="00B324BE" w:rsidRDefault="00B324BE" w:rsidP="0045047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324B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B324BE" w:rsidRPr="00B324BE" w14:paraId="36C8537D" w14:textId="77777777" w:rsidTr="005E2446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C37F84" w14:textId="77777777" w:rsidR="00B324BE" w:rsidRPr="00B324BE" w:rsidRDefault="00B324BE" w:rsidP="0045047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324BE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FFD62E" w14:textId="77777777" w:rsidR="00B324BE" w:rsidRPr="00B324BE" w:rsidRDefault="00B324BE" w:rsidP="0045047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324BE">
              <w:rPr>
                <w:i/>
                <w:sz w:val="24"/>
                <w:szCs w:val="24"/>
                <w:lang w:val="uk-UA"/>
              </w:rPr>
              <w:t>від 18.06.2026</w:t>
            </w:r>
            <w:r w:rsidRPr="00B324BE">
              <w:rPr>
                <w:sz w:val="24"/>
                <w:szCs w:val="24"/>
                <w:lang w:val="uk-UA"/>
              </w:rPr>
              <w:t xml:space="preserve"> </w:t>
            </w:r>
            <w:r w:rsidRPr="00B324BE">
              <w:rPr>
                <w:i/>
                <w:sz w:val="24"/>
                <w:szCs w:val="24"/>
                <w:lang w:val="uk-UA"/>
              </w:rPr>
              <w:t>№ 421443916</w:t>
            </w:r>
          </w:p>
        </w:tc>
      </w:tr>
      <w:tr w:rsidR="00B324BE" w:rsidRPr="00CF084A" w14:paraId="7CAAC47E" w14:textId="77777777" w:rsidTr="005E2446">
        <w:trPr>
          <w:cantSplit/>
          <w:trHeight w:val="577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37C5C4" w14:textId="77777777" w:rsidR="00B324BE" w:rsidRPr="00B324BE" w:rsidRDefault="00B324BE" w:rsidP="0045047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sz w:val="24"/>
                <w:szCs w:val="24"/>
                <w:lang w:val="uk-UA"/>
              </w:rPr>
            </w:pPr>
            <w:r w:rsidRPr="00B324BE">
              <w:rPr>
                <w:i/>
                <w:sz w:val="24"/>
                <w:szCs w:val="24"/>
                <w:lang w:val="uk-UA"/>
              </w:rPr>
              <w:t>Станом на 22.06.2026 за даними Державного реєстру санкцій суб'єкт права, в тому числі кінцевий(</w:t>
            </w:r>
            <w:proofErr w:type="spellStart"/>
            <w:r w:rsidRPr="00B324BE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B324BE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B324BE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B324BE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B324BE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B324BE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B324BE" w:rsidRDefault="004A5DBD" w:rsidP="00450475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B324BE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B324BE" w:rsidRDefault="004D1119" w:rsidP="00450475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139777A3" w:rsidR="004D1119" w:rsidRPr="00B324BE" w:rsidRDefault="004D1119" w:rsidP="0045047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B324BE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8000000000:78:094:0042)</w:t>
      </w:r>
      <w:r w:rsidR="00DC4060" w:rsidRPr="00B324B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5" w:type="dxa"/>
        <w:tblLayout w:type="fixed"/>
        <w:tblLook w:val="04A0" w:firstRow="1" w:lastRow="0" w:firstColumn="1" w:lastColumn="0" w:noHBand="0" w:noVBand="1"/>
      </w:tblPr>
      <w:tblGrid>
        <w:gridCol w:w="2682"/>
        <w:gridCol w:w="6813"/>
      </w:tblGrid>
      <w:tr w:rsidR="00B324BE" w:rsidRPr="00CF084A" w14:paraId="1E636C13" w14:textId="77777777" w:rsidTr="005E2446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B4CE" w14:textId="77777777" w:rsidR="00B324BE" w:rsidRPr="00B324BE" w:rsidRDefault="00B324BE" w:rsidP="00450475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B324BE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1BC7" w14:textId="395169FD" w:rsidR="00B324BE" w:rsidRPr="00B324BE" w:rsidRDefault="00B324BE" w:rsidP="004E58F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324BE">
              <w:rPr>
                <w:i/>
                <w:iCs/>
                <w:sz w:val="24"/>
                <w:szCs w:val="24"/>
              </w:rPr>
              <w:t>м</w:t>
            </w:r>
            <w:r w:rsidR="004E58F0">
              <w:rPr>
                <w:i/>
                <w:iCs/>
                <w:sz w:val="24"/>
                <w:szCs w:val="24"/>
              </w:rPr>
              <w:t>істо</w:t>
            </w:r>
            <w:r w:rsidRPr="00B324BE">
              <w:rPr>
                <w:i/>
                <w:iCs/>
                <w:sz w:val="24"/>
                <w:szCs w:val="24"/>
              </w:rPr>
              <w:t xml:space="preserve"> Київ, Оболонський</w:t>
            </w:r>
            <w:r w:rsidR="004E58F0">
              <w:rPr>
                <w:i/>
                <w:iCs/>
                <w:sz w:val="24"/>
                <w:szCs w:val="24"/>
              </w:rPr>
              <w:t xml:space="preserve"> район</w:t>
            </w:r>
            <w:r w:rsidRPr="00B324BE">
              <w:rPr>
                <w:i/>
                <w:iCs/>
                <w:sz w:val="24"/>
                <w:szCs w:val="24"/>
              </w:rPr>
              <w:t>, просп</w:t>
            </w:r>
            <w:r w:rsidR="004E58F0">
              <w:rPr>
                <w:i/>
                <w:iCs/>
                <w:sz w:val="24"/>
                <w:szCs w:val="24"/>
              </w:rPr>
              <w:t>ект</w:t>
            </w:r>
            <w:r w:rsidRPr="00B324BE">
              <w:rPr>
                <w:i/>
                <w:iCs/>
                <w:sz w:val="24"/>
                <w:szCs w:val="24"/>
              </w:rPr>
              <w:t xml:space="preserve"> Володимира Івасюка</w:t>
            </w:r>
            <w:r w:rsidR="004E58F0">
              <w:rPr>
                <w:i/>
                <w:iCs/>
                <w:sz w:val="24"/>
                <w:szCs w:val="24"/>
              </w:rPr>
              <w:t xml:space="preserve"> (колишня назва – проспект Героїв Сталінграда)</w:t>
            </w:r>
          </w:p>
        </w:tc>
      </w:tr>
      <w:tr w:rsidR="00B324BE" w:rsidRPr="00B324BE" w14:paraId="246C3A83" w14:textId="77777777" w:rsidTr="005E244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5D304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324BE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D308C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324BE">
              <w:rPr>
                <w:bCs/>
                <w:i/>
                <w:sz w:val="24"/>
                <w:szCs w:val="24"/>
              </w:rPr>
              <w:t>0,0505 га</w:t>
            </w:r>
          </w:p>
        </w:tc>
      </w:tr>
      <w:tr w:rsidR="00B324BE" w:rsidRPr="00CF084A" w14:paraId="1EC9FFA7" w14:textId="77777777" w:rsidTr="005E2446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D6A49" w14:textId="77777777" w:rsidR="00B324BE" w:rsidRPr="00B324BE" w:rsidRDefault="00B324BE" w:rsidP="0045047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324BE">
              <w:rPr>
                <w:sz w:val="24"/>
                <w:szCs w:val="24"/>
              </w:rPr>
              <w:t xml:space="preserve"> Вид та термін   </w:t>
            </w:r>
          </w:p>
          <w:p w14:paraId="08B3634A" w14:textId="77777777" w:rsidR="00B324BE" w:rsidRPr="00B324BE" w:rsidRDefault="00B324BE" w:rsidP="0045047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324BE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CF85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324BE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B324BE" w:rsidRPr="00B324BE" w14:paraId="64312F8C" w14:textId="77777777" w:rsidTr="005E2446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17772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324BE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18B9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324BE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B324BE" w:rsidRPr="00CF084A" w14:paraId="7E42186A" w14:textId="77777777" w:rsidTr="005E2446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EC7E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324BE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876D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B324BE">
              <w:rPr>
                <w:i/>
                <w:sz w:val="24"/>
                <w:szCs w:val="24"/>
                <w:highlight w:val="white"/>
              </w:rPr>
              <w:t>07.08</w:t>
            </w:r>
            <w:r w:rsidRPr="00B324BE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B324BE">
              <w:rPr>
                <w:i/>
                <w:iCs/>
                <w:sz w:val="24"/>
                <w:szCs w:val="24"/>
              </w:rPr>
              <w:t>для утримання та експлуатації зелених насаджень загального користування (скверу «Сантьяго-де-Чилі»))</w:t>
            </w:r>
          </w:p>
        </w:tc>
      </w:tr>
      <w:tr w:rsidR="00B324BE" w:rsidRPr="00B324BE" w14:paraId="265BA72C" w14:textId="77777777" w:rsidTr="005E2446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A713" w14:textId="77777777" w:rsidR="00B324BE" w:rsidRPr="00B324BE" w:rsidRDefault="00B324BE" w:rsidP="00450475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B324BE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15A95474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324B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A3BC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1EAB229D" w14:textId="77777777" w:rsidR="00B324BE" w:rsidRPr="00B324BE" w:rsidRDefault="00B324BE" w:rsidP="00450475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B324BE">
              <w:rPr>
                <w:b/>
                <w:bCs/>
                <w:i/>
                <w:sz w:val="24"/>
                <w:szCs w:val="24"/>
              </w:rPr>
              <w:t>1 044 887 грн 51</w:t>
            </w:r>
            <w:r w:rsidRPr="00B324BE">
              <w:rPr>
                <w:i/>
                <w:sz w:val="24"/>
                <w:szCs w:val="24"/>
              </w:rPr>
              <w:t xml:space="preserve"> </w:t>
            </w:r>
            <w:r w:rsidRPr="00B324BE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B324BE" w:rsidRPr="00CF084A" w14:paraId="63307CA5" w14:textId="77777777" w:rsidTr="005E2446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F710" w14:textId="77777777" w:rsidR="00B324BE" w:rsidRPr="00B324BE" w:rsidRDefault="00B324BE" w:rsidP="0045047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B324BE">
              <w:rPr>
                <w:sz w:val="24"/>
                <w:szCs w:val="24"/>
              </w:rPr>
              <w:t xml:space="preserve"> *</w:t>
            </w:r>
            <w:r w:rsidRPr="00B324B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F9ADD81" w14:textId="56ED177A" w:rsidR="00B324BE" w:rsidRPr="00B324BE" w:rsidRDefault="00B324BE" w:rsidP="004E145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B324BE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</w:t>
            </w:r>
            <w:r w:rsidR="004E1455">
              <w:rPr>
                <w:i/>
                <w:sz w:val="24"/>
                <w:szCs w:val="24"/>
              </w:rPr>
              <w:t>у</w:t>
            </w:r>
            <w:r w:rsidRPr="00B324BE">
              <w:rPr>
                <w:i/>
                <w:sz w:val="24"/>
                <w:szCs w:val="24"/>
              </w:rPr>
              <w:t xml:space="preserve"> ділянк</w:t>
            </w:r>
            <w:r w:rsidR="004E1455">
              <w:rPr>
                <w:i/>
                <w:sz w:val="24"/>
                <w:szCs w:val="24"/>
              </w:rPr>
              <w:t>у</w:t>
            </w:r>
            <w:r w:rsidRPr="00B324BE">
              <w:rPr>
                <w:i/>
                <w:sz w:val="24"/>
                <w:szCs w:val="24"/>
              </w:rPr>
              <w:t>.</w:t>
            </w:r>
          </w:p>
        </w:tc>
      </w:tr>
    </w:tbl>
    <w:p w14:paraId="34D562F6" w14:textId="730ED532" w:rsidR="00B324BE" w:rsidRPr="00B324BE" w:rsidRDefault="00B324BE" w:rsidP="00450475">
      <w:pPr>
        <w:pStyle w:val="31"/>
        <w:tabs>
          <w:tab w:val="left" w:pos="668"/>
        </w:tabs>
        <w:rPr>
          <w:b/>
          <w:bCs/>
          <w:sz w:val="24"/>
          <w:szCs w:val="24"/>
        </w:rPr>
      </w:pPr>
    </w:p>
    <w:p w14:paraId="64690438" w14:textId="77777777" w:rsidR="004D1119" w:rsidRPr="00B324BE" w:rsidRDefault="004D1119" w:rsidP="0045047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B324B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7B83CB8" w14:textId="57CE50B4" w:rsidR="005C2B79" w:rsidRPr="00B324BE" w:rsidRDefault="00B324BE" w:rsidP="00450475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B324BE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10 квітня 2026 року № НВ-0000602892026), право комунальної власності територіальної громади міста Києва на яку зареєстровано в установленому порядку (</w:t>
      </w:r>
      <w:r w:rsidRPr="00B324BE">
        <w:rPr>
          <w:color w:val="000000" w:themeColor="text1"/>
          <w:sz w:val="24"/>
          <w:szCs w:val="24"/>
          <w:lang w:val="uk-UA"/>
        </w:rPr>
        <w:t>право власності зареєстровано у Державному реєстрі речових прав на нерухоме майно 24 квітня 2026 року, номер відомостей про речове право: 64553222</w:t>
      </w:r>
      <w:r w:rsidRPr="00B324BE">
        <w:rPr>
          <w:sz w:val="24"/>
          <w:szCs w:val="24"/>
          <w:lang w:val="uk-UA"/>
        </w:rPr>
        <w:t xml:space="preserve">), Департаментом </w:t>
      </w:r>
      <w:r w:rsidRPr="00B324BE">
        <w:rPr>
          <w:sz w:val="24"/>
          <w:szCs w:val="24"/>
          <w:lang w:val="uk-UA"/>
        </w:rPr>
        <w:lastRenderedPageBreak/>
        <w:t>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B324BE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B324BE" w:rsidRDefault="005639F6" w:rsidP="0045047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B324BE" w:rsidRDefault="004D1119" w:rsidP="0045047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B324BE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CDDBCBE" w:rsidR="004D1119" w:rsidRPr="00B324BE" w:rsidRDefault="00B324BE" w:rsidP="0045047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B324B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B324BE" w:rsidRDefault="004D1119" w:rsidP="00450475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B324BE" w:rsidRDefault="005639F6" w:rsidP="0045047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B324BE">
        <w:rPr>
          <w:b/>
          <w:bCs/>
          <w:sz w:val="24"/>
          <w:szCs w:val="24"/>
          <w:lang w:val="uk-UA"/>
        </w:rPr>
        <w:t xml:space="preserve"> </w:t>
      </w:r>
      <w:r w:rsidR="004D1119" w:rsidRPr="00B324BE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CF084A" w14:paraId="713ABCEB" w14:textId="77777777" w:rsidTr="00450475">
        <w:trPr>
          <w:cantSplit/>
          <w:trHeight w:val="913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4504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5047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4504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5047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B4CC" w14:textId="77777777" w:rsidR="00B324BE" w:rsidRPr="00450475" w:rsidRDefault="00B324BE" w:rsidP="00B324B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5B23387B" w14:textId="2D5AD771" w:rsidR="004D1119" w:rsidRPr="00450475" w:rsidRDefault="00B324BE" w:rsidP="00B324B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 xml:space="preserve">На земельній ділянці розміщений пам’ятний знак присвячений відкриттю площі Сантьяго-де-Чилі. Станом на 01.06.2026 в Оболонській районній в м. Києві державній адміністрації вживаються заходи щодо встановлення балансоутримувача вищезазначеного пам’ятного знаку </w:t>
            </w:r>
            <w:r w:rsidRPr="00450475">
              <w:rPr>
                <w:bCs/>
                <w:i/>
                <w:sz w:val="24"/>
                <w:szCs w:val="24"/>
              </w:rPr>
              <w:t xml:space="preserve">(листи </w:t>
            </w:r>
            <w:r w:rsidRPr="00450475">
              <w:rPr>
                <w:i/>
                <w:iCs/>
                <w:sz w:val="24"/>
                <w:szCs w:val="24"/>
              </w:rPr>
              <w:t>Оболонської районної в м. Києві державної адміністрації</w:t>
            </w:r>
            <w:r w:rsidRPr="00450475">
              <w:rPr>
                <w:i/>
                <w:sz w:val="24"/>
                <w:szCs w:val="24"/>
              </w:rPr>
              <w:t xml:space="preserve"> від 28.04.2026 № 104-3483, від 06.06.2026 № 104-4562).</w:t>
            </w:r>
          </w:p>
        </w:tc>
      </w:tr>
      <w:tr w:rsidR="004D1119" w:rsidRPr="00450475" w14:paraId="0090C0B3" w14:textId="77777777" w:rsidTr="00450475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4504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50475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318F306" w:rsidR="004D1119" w:rsidRPr="00450475" w:rsidRDefault="005639F6" w:rsidP="00B324BE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5047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CF084A" w14:paraId="6224F51E" w14:textId="77777777" w:rsidTr="00450475">
        <w:trPr>
          <w:cantSplit/>
          <w:trHeight w:val="1381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45047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50475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450475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50475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450475">
              <w:rPr>
                <w:i/>
                <w:sz w:val="24"/>
                <w:szCs w:val="24"/>
              </w:rPr>
              <w:t xml:space="preserve">з </w:t>
            </w:r>
          </w:p>
          <w:p w14:paraId="70430898" w14:textId="77777777" w:rsidR="00450475" w:rsidRPr="00450475" w:rsidRDefault="006E10B3" w:rsidP="00450475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 xml:space="preserve"> </w:t>
            </w:r>
            <w:r w:rsidR="00450475" w:rsidRPr="00450475">
              <w:rPr>
                <w:i/>
                <w:sz w:val="24"/>
                <w:szCs w:val="24"/>
              </w:rPr>
              <w:t>містобудівною</w:t>
            </w:r>
          </w:p>
          <w:p w14:paraId="78F40C99" w14:textId="56ADA60E" w:rsidR="004D1119" w:rsidRPr="00450475" w:rsidRDefault="00450475" w:rsidP="0045047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 xml:space="preserve"> документацією</w:t>
            </w:r>
            <w:r w:rsidR="0085512A" w:rsidRPr="00450475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093093C" w:rsidR="00120876" w:rsidRPr="00450475" w:rsidRDefault="00B324BE" w:rsidP="004E58F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450475">
              <w:rPr>
                <w:i/>
                <w:sz w:val="24"/>
                <w:szCs w:val="24"/>
              </w:rPr>
              <w:t>проєкту</w:t>
            </w:r>
            <w:proofErr w:type="spellEnd"/>
            <w:r w:rsidRPr="00450475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 370/1804, та інформації, наявної в базі даних МІАС ЗМД «Містобудівний кадастр м. Києва», земельна ділянка за функціональним призначенням </w:t>
            </w:r>
            <w:r w:rsidR="004E58F0">
              <w:rPr>
                <w:i/>
                <w:sz w:val="24"/>
                <w:szCs w:val="24"/>
              </w:rPr>
              <w:t>належить</w:t>
            </w:r>
            <w:r w:rsidRPr="00450475">
              <w:rPr>
                <w:i/>
                <w:sz w:val="24"/>
                <w:szCs w:val="24"/>
              </w:rPr>
              <w:t xml:space="preserve"> до території багатоповерхової житлової забудови (</w:t>
            </w:r>
            <w:proofErr w:type="spellStart"/>
            <w:r w:rsidRPr="00450475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450475">
              <w:rPr>
                <w:i/>
                <w:sz w:val="24"/>
                <w:szCs w:val="24"/>
              </w:rPr>
              <w:t xml:space="preserve"> червоними лініями) (лист Департаменту містобудування та архітектури виконавчого органу Київської міської ради (Київської міської державної адміністрації) від 21.04.2026 № 055-7053).</w:t>
            </w:r>
          </w:p>
        </w:tc>
      </w:tr>
      <w:tr w:rsidR="004D1119" w:rsidRPr="00CF084A" w14:paraId="4307FC21" w14:textId="77777777" w:rsidTr="00450475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45047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50475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450475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F084A" w14:paraId="7119DCC8" w14:textId="77777777" w:rsidTr="00450475">
        <w:trPr>
          <w:cantSplit/>
          <w:trHeight w:val="339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45047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50475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45047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5047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9A81135" w:rsidR="00DC31BC" w:rsidRPr="00450475" w:rsidRDefault="005639F6" w:rsidP="00B324BE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50475" w:rsidRPr="00CF084A" w14:paraId="3DFF5C39" w14:textId="77777777" w:rsidTr="00450475">
        <w:trPr>
          <w:cantSplit/>
          <w:trHeight w:val="5160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450475" w:rsidRPr="00450475" w:rsidRDefault="0045047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96B6" w14:textId="77777777" w:rsidR="00450475" w:rsidRPr="00450475" w:rsidRDefault="00450475" w:rsidP="00B324BE">
            <w:pPr>
              <w:pStyle w:val="a5"/>
              <w:spacing w:line="240" w:lineRule="auto"/>
              <w:ind w:firstLine="205"/>
              <w:jc w:val="both"/>
              <w:rPr>
                <w:b/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>Рішенням Київської міської ради від 08.09.2022 № 5419/5460 проспект Героїв Сталінграда в Оболонському районі м. Києва перейменовано на проспект Володимира Івасюка.</w:t>
            </w:r>
          </w:p>
          <w:p w14:paraId="02069E1C" w14:textId="0719D13F" w:rsidR="00450475" w:rsidRPr="00450475" w:rsidRDefault="00450475" w:rsidP="00B324BE">
            <w:pPr>
              <w:pStyle w:val="a7"/>
              <w:shd w:val="clear" w:color="auto" w:fill="auto"/>
              <w:spacing w:after="0" w:line="256" w:lineRule="auto"/>
              <w:ind w:firstLine="205"/>
              <w:jc w:val="both"/>
              <w:rPr>
                <w:i/>
                <w:sz w:val="24"/>
                <w:szCs w:val="24"/>
                <w:highlight w:val="yellow"/>
              </w:rPr>
            </w:pPr>
            <w:r w:rsidRPr="00450475">
              <w:rPr>
                <w:i/>
                <w:sz w:val="24"/>
                <w:szCs w:val="24"/>
              </w:rPr>
              <w:t xml:space="preserve">З урахуванням картографічних матеріалів Програми розвитку зеленої зони м. Києва до 2010 року та концепції формування зелених насаджень в центральній частині міста, затвердженої рішенням Київської міської ради від 19.07.2005 № 806/3381 (зі змінами та доповненнями), сквер Сантьяго-де-Чилі (орієнтовною площею 0,4 га) </w:t>
            </w:r>
            <w:proofErr w:type="spellStart"/>
            <w:r w:rsidRPr="00450475">
              <w:rPr>
                <w:i/>
                <w:sz w:val="24"/>
                <w:szCs w:val="24"/>
              </w:rPr>
              <w:t>внесено</w:t>
            </w:r>
            <w:proofErr w:type="spellEnd"/>
            <w:r w:rsidRPr="00450475">
              <w:rPr>
                <w:i/>
                <w:sz w:val="24"/>
                <w:szCs w:val="24"/>
              </w:rPr>
              <w:t xml:space="preserve"> до переліку озеленених територій загального користування міста Києва, що відповідають типологічним ознакам та планувальним вимогам (таблиця № 2) (лист </w:t>
            </w:r>
            <w:r w:rsidRPr="00450475">
              <w:rPr>
                <w:i/>
                <w:iCs/>
                <w:sz w:val="24"/>
                <w:szCs w:val="24"/>
              </w:rPr>
              <w:t>КИЇВСЬКОГО КОМУНАЛЬНОГО ОБ'ЄДНАННЯ ЗЕЛЕНОГО БУДІВНИЦТВА ТА ЕКСПЛУАТАЦІЇ ЗЕЛЕНИХ НАСАДЖЕНЬ МІСТА «КИЇВЗЕЛЕНБУД» від</w:t>
            </w:r>
            <w:r>
              <w:rPr>
                <w:i/>
                <w:iCs/>
                <w:sz w:val="24"/>
                <w:szCs w:val="24"/>
              </w:rPr>
              <w:t> </w:t>
            </w:r>
            <w:r w:rsidRPr="00450475">
              <w:rPr>
                <w:i/>
                <w:iCs/>
                <w:sz w:val="24"/>
                <w:szCs w:val="24"/>
              </w:rPr>
              <w:t>17.03.2026 № 077/03-1158).</w:t>
            </w:r>
          </w:p>
          <w:p w14:paraId="27FA0786" w14:textId="3F54F58E" w:rsidR="00450475" w:rsidRPr="00450475" w:rsidRDefault="00450475" w:rsidP="00B324BE">
            <w:pPr>
              <w:ind w:firstLine="205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50475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2022-2025 роки, затвердженої </w:t>
            </w:r>
            <w:r>
              <w:rPr>
                <w:rFonts w:ascii="Times New Roman" w:hAnsi="Times New Roman" w:cs="Times New Roman"/>
                <w:bCs/>
                <w:i/>
              </w:rPr>
              <w:t>рішенням Київської міської</w:t>
            </w:r>
          </w:p>
        </w:tc>
      </w:tr>
      <w:tr w:rsidR="00450475" w:rsidRPr="00CF084A" w14:paraId="60E8AC8D" w14:textId="77777777" w:rsidTr="00450475">
        <w:trPr>
          <w:cantSplit/>
          <w:trHeight w:val="1524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8196" w14:textId="77777777" w:rsidR="00450475" w:rsidRPr="00450475" w:rsidRDefault="0045047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ECCF" w14:textId="43821B69" w:rsidR="00450475" w:rsidRPr="00450475" w:rsidRDefault="00450475" w:rsidP="00450475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ради </w:t>
            </w:r>
            <w:r w:rsidRPr="00450475">
              <w:rPr>
                <w:rFonts w:ascii="Times New Roman" w:hAnsi="Times New Roman" w:cs="Times New Roman"/>
                <w:bCs/>
                <w:i/>
              </w:rPr>
              <w:t>від 07.10.2021 № 2727/2768, та зареєстрована у Державному земельному кадастрі на підставі розробленої комунальним підприємством «Київський інститут земельних відносин» технічної документації із землеустрою щодо інвентаризації земель на території кадастрового кварталу 78:094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3C9C74FA" w14:textId="77777777" w:rsidR="00450475" w:rsidRPr="00450475" w:rsidRDefault="00450475" w:rsidP="00450475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78:094, обмеженого </w:t>
            </w:r>
            <w:proofErr w:type="spellStart"/>
            <w:r w:rsidRPr="00450475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450475">
              <w:rPr>
                <w:bCs/>
                <w:i/>
                <w:sz w:val="24"/>
                <w:szCs w:val="24"/>
              </w:rPr>
              <w:t xml:space="preserve">. Героїв Сталінграда, вул. </w:t>
            </w:r>
            <w:proofErr w:type="spellStart"/>
            <w:r w:rsidRPr="00450475">
              <w:rPr>
                <w:bCs/>
                <w:i/>
                <w:sz w:val="24"/>
                <w:szCs w:val="24"/>
              </w:rPr>
              <w:t>Прирічна</w:t>
            </w:r>
            <w:proofErr w:type="spellEnd"/>
            <w:r w:rsidRPr="00450475">
              <w:rPr>
                <w:bCs/>
                <w:i/>
                <w:sz w:val="24"/>
                <w:szCs w:val="24"/>
              </w:rPr>
              <w:t xml:space="preserve">, Оболонська набережна та </w:t>
            </w:r>
            <w:proofErr w:type="spellStart"/>
            <w:r w:rsidRPr="00450475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450475">
              <w:rPr>
                <w:bCs/>
                <w:i/>
                <w:sz w:val="24"/>
                <w:szCs w:val="24"/>
              </w:rPr>
              <w:t>. Степана Бандери у Оболонському районі м. Києва, затверджена рішенням Київської міської ради від 19.09.2024 № 107/9915.</w:t>
            </w:r>
          </w:p>
          <w:p w14:paraId="59406200" w14:textId="77777777" w:rsidR="00450475" w:rsidRPr="00450475" w:rsidRDefault="00450475" w:rsidP="00450475">
            <w:pPr>
              <w:pStyle w:val="a5"/>
              <w:spacing w:line="240" w:lineRule="auto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>Інформація стосовно об’єктів нерухомого майна, розташованих на земельній ділянці з кадастровим номером 8000000000:78:094:0042,</w:t>
            </w:r>
            <w:r w:rsidRPr="00450475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15FC8945" w14:textId="77777777" w:rsidR="00450475" w:rsidRPr="00450475" w:rsidRDefault="00450475" w:rsidP="0045047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07.04.2026 № 062/06-13-2342;</w:t>
            </w:r>
          </w:p>
          <w:p w14:paraId="142AEBCB" w14:textId="77777777" w:rsidR="00450475" w:rsidRPr="00450475" w:rsidRDefault="00450475" w:rsidP="00450475">
            <w:pPr>
              <w:pStyle w:val="a5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450475">
              <w:rPr>
                <w:bCs/>
                <w:i/>
                <w:sz w:val="24"/>
                <w:szCs w:val="24"/>
              </w:rPr>
              <w:t xml:space="preserve">- </w:t>
            </w:r>
            <w:r w:rsidRPr="00450475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 07.04.2026               № 062/14-8072;</w:t>
            </w:r>
          </w:p>
          <w:p w14:paraId="4DA48869" w14:textId="0158612B" w:rsidR="00450475" w:rsidRPr="000B7430" w:rsidRDefault="00450475" w:rsidP="00450475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 </w:t>
            </w:r>
            <w:r w:rsidR="000B7430">
              <w:rPr>
                <w:i/>
                <w:sz w:val="24"/>
                <w:szCs w:val="24"/>
              </w:rPr>
              <w:t>24.06.2026</w:t>
            </w:r>
            <w:r w:rsidRPr="00450475">
              <w:rPr>
                <w:i/>
                <w:sz w:val="24"/>
                <w:szCs w:val="24"/>
              </w:rPr>
              <w:t xml:space="preserve"> </w:t>
            </w:r>
            <w:r w:rsidRPr="000B7430">
              <w:rPr>
                <w:i/>
                <w:sz w:val="24"/>
                <w:szCs w:val="24"/>
              </w:rPr>
              <w:t xml:space="preserve">№ </w:t>
            </w:r>
            <w:r w:rsidR="000B7430" w:rsidRPr="000B7430">
              <w:rPr>
                <w:i/>
                <w:sz w:val="24"/>
                <w:szCs w:val="24"/>
              </w:rPr>
              <w:t>104-5101, яка повідомила, що Оболонська районна в місті Києві державна адміністрація не заперечує щодо передачі на баланс чи утримання об’єднанню зеленого будівництва та експлуатації зелених насаджень міста «</w:t>
            </w:r>
            <w:proofErr w:type="spellStart"/>
            <w:r w:rsidR="000B7430" w:rsidRPr="000B7430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="000B7430" w:rsidRPr="000B7430">
              <w:rPr>
                <w:i/>
                <w:sz w:val="24"/>
                <w:szCs w:val="24"/>
              </w:rPr>
              <w:t>» пам’ятного знак</w:t>
            </w:r>
            <w:r w:rsidR="000B7430">
              <w:rPr>
                <w:i/>
                <w:sz w:val="24"/>
                <w:szCs w:val="24"/>
              </w:rPr>
              <w:t>у</w:t>
            </w:r>
            <w:r w:rsidR="000B7430" w:rsidRPr="000B7430">
              <w:rPr>
                <w:i/>
                <w:sz w:val="24"/>
                <w:szCs w:val="24"/>
              </w:rPr>
              <w:t>,</w:t>
            </w:r>
            <w:r w:rsidR="000B7430">
              <w:rPr>
                <w:i/>
                <w:sz w:val="24"/>
                <w:szCs w:val="24"/>
              </w:rPr>
              <w:t xml:space="preserve"> який</w:t>
            </w:r>
            <w:r w:rsidR="000B7430" w:rsidRPr="000B7430">
              <w:rPr>
                <w:i/>
                <w:sz w:val="24"/>
                <w:szCs w:val="24"/>
              </w:rPr>
              <w:t xml:space="preserve"> розташован</w:t>
            </w:r>
            <w:r w:rsidR="000B7430">
              <w:rPr>
                <w:i/>
                <w:sz w:val="24"/>
                <w:szCs w:val="24"/>
              </w:rPr>
              <w:t>ий</w:t>
            </w:r>
            <w:r w:rsidR="000B7430" w:rsidRPr="000B7430">
              <w:rPr>
                <w:i/>
                <w:sz w:val="24"/>
                <w:szCs w:val="24"/>
              </w:rPr>
              <w:t xml:space="preserve"> на земельній ділянці</w:t>
            </w:r>
            <w:r w:rsidRPr="000B7430">
              <w:rPr>
                <w:i/>
                <w:sz w:val="24"/>
                <w:szCs w:val="24"/>
              </w:rPr>
              <w:t>;</w:t>
            </w:r>
          </w:p>
          <w:p w14:paraId="3C1210CB" w14:textId="4AD52E39" w:rsidR="00450475" w:rsidRPr="00450475" w:rsidRDefault="00450475" w:rsidP="00450475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</w:t>
            </w:r>
            <w:r w:rsidR="00AE2053">
              <w:rPr>
                <w:i/>
                <w:sz w:val="24"/>
                <w:szCs w:val="24"/>
              </w:rPr>
              <w:t xml:space="preserve">ї адміністрації) від 27.04.2026 </w:t>
            </w:r>
            <w:r w:rsidRPr="00450475">
              <w:rPr>
                <w:i/>
                <w:sz w:val="24"/>
                <w:szCs w:val="24"/>
              </w:rPr>
              <w:t>№ 073-1656, який зазначив, що документи, що дають право на виконання підготовчих та будівельних робіт і засвідчують прийняття в експлуатацію закінчених будівництвом об’єктів, не видавались та не реєструвались;</w:t>
            </w:r>
          </w:p>
          <w:p w14:paraId="1C1AFDC3" w14:textId="77777777" w:rsidR="00450475" w:rsidRPr="00450475" w:rsidRDefault="00450475" w:rsidP="00450475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21.04.2026 № 055-7053, який повідомив, що містобудівні умови та обмеження для </w:t>
            </w:r>
            <w:proofErr w:type="spellStart"/>
            <w:r w:rsidRPr="00450475">
              <w:rPr>
                <w:i/>
                <w:sz w:val="24"/>
                <w:szCs w:val="24"/>
              </w:rPr>
              <w:t>проєктування</w:t>
            </w:r>
            <w:proofErr w:type="spellEnd"/>
            <w:r w:rsidRPr="00450475">
              <w:rPr>
                <w:i/>
                <w:sz w:val="24"/>
                <w:szCs w:val="24"/>
              </w:rPr>
              <w:t xml:space="preserve"> об’єкта будівництва не надавались, паспорти прив’язки ТС не оформлювались та не укладались договори щодо пайової участі в утриманні об’єктів благоустрою для розміщення  тимчасових споруд для здійснення підприємницької діяльності;</w:t>
            </w:r>
          </w:p>
          <w:p w14:paraId="5285D64A" w14:textId="35A74046" w:rsidR="00450475" w:rsidRDefault="00450475" w:rsidP="00450475">
            <w:pPr>
              <w:pStyle w:val="a5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450475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 30.04.2026 № 064-8884, який проінформував, що за р</w:t>
            </w:r>
            <w:r w:rsidR="00AE2053">
              <w:rPr>
                <w:i/>
                <w:sz w:val="24"/>
                <w:szCs w:val="24"/>
              </w:rPr>
              <w:t>езультатом обстеження території</w:t>
            </w:r>
            <w:r w:rsidRPr="00450475">
              <w:rPr>
                <w:i/>
                <w:sz w:val="24"/>
                <w:szCs w:val="24"/>
              </w:rPr>
              <w:t xml:space="preserve"> порушень вимог благоустрою шляхом самовільного розміщенн</w:t>
            </w:r>
            <w:r w:rsidR="004E58F0">
              <w:rPr>
                <w:i/>
                <w:sz w:val="24"/>
                <w:szCs w:val="24"/>
              </w:rPr>
              <w:t>я будівель (споруд) не виявлено;</w:t>
            </w:r>
          </w:p>
          <w:p w14:paraId="59E41678" w14:textId="5E566F38" w:rsidR="004E58F0" w:rsidRPr="00E813A5" w:rsidRDefault="004E58F0" w:rsidP="00450475">
            <w:pPr>
              <w:pStyle w:val="a5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Департаменту охорони культурної спадщини </w:t>
            </w:r>
            <w:r w:rsidRPr="00450475">
              <w:rPr>
                <w:i/>
                <w:sz w:val="24"/>
                <w:szCs w:val="24"/>
              </w:rPr>
              <w:t xml:space="preserve">виконавчого </w:t>
            </w:r>
            <w:r w:rsidRPr="00450475">
              <w:rPr>
                <w:i/>
                <w:sz w:val="24"/>
                <w:szCs w:val="24"/>
              </w:rPr>
              <w:lastRenderedPageBreak/>
              <w:t>органу Київської міської ради (Київської міської державної адміністрації) від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813A5">
              <w:rPr>
                <w:i/>
                <w:sz w:val="24"/>
                <w:szCs w:val="24"/>
              </w:rPr>
              <w:t>25.06.202</w:t>
            </w:r>
            <w:r w:rsidR="00E813A5" w:rsidRPr="00E813A5">
              <w:rPr>
                <w:i/>
                <w:sz w:val="24"/>
                <w:szCs w:val="24"/>
              </w:rPr>
              <w:t>6</w:t>
            </w:r>
            <w:r w:rsidRPr="00E813A5">
              <w:rPr>
                <w:i/>
                <w:sz w:val="24"/>
                <w:szCs w:val="24"/>
              </w:rPr>
              <w:t xml:space="preserve"> № </w:t>
            </w:r>
            <w:r w:rsidR="00E813A5" w:rsidRPr="00E813A5">
              <w:rPr>
                <w:i/>
                <w:sz w:val="24"/>
                <w:szCs w:val="24"/>
              </w:rPr>
              <w:t>066-2781, який повідомив, що станом на день підготовки відповіді</w:t>
            </w:r>
            <w:r w:rsidR="00E813A5">
              <w:rPr>
                <w:i/>
                <w:sz w:val="24"/>
                <w:szCs w:val="24"/>
              </w:rPr>
              <w:t xml:space="preserve"> </w:t>
            </w:r>
            <w:r w:rsidR="00E813A5" w:rsidRPr="00E813A5">
              <w:rPr>
                <w:i/>
                <w:sz w:val="24"/>
                <w:szCs w:val="24"/>
              </w:rPr>
              <w:t>не зафіксовано будівель і споруд, що перебувають на державному обліку як пам'ятки чи об'єкти культурної спадщини.</w:t>
            </w:r>
          </w:p>
          <w:p w14:paraId="443EB778" w14:textId="5B4E47BF" w:rsidR="002602E0" w:rsidRPr="002602E0" w:rsidRDefault="002602E0" w:rsidP="002602E0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813A5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</w:t>
            </w:r>
            <w:r>
              <w:rPr>
                <w:i/>
                <w:sz w:val="24"/>
                <w:szCs w:val="24"/>
              </w:rPr>
              <w:t xml:space="preserve"> землекористування, оскільки відповідно до  пункту 34 частини першої статті 26 Закону України «Про місцеве самоврядування в Україні» </w:t>
            </w:r>
            <w:r w:rsidRPr="002602E0">
              <w:rPr>
                <w:i/>
                <w:sz w:val="24"/>
                <w:szCs w:val="24"/>
              </w:rPr>
              <w:t xml:space="preserve">та </w:t>
            </w:r>
            <w:r>
              <w:rPr>
                <w:i/>
                <w:sz w:val="24"/>
                <w:szCs w:val="24"/>
              </w:rPr>
              <w:t>статей</w:t>
            </w:r>
            <w:r w:rsidRPr="002602E0">
              <w:rPr>
                <w:i/>
                <w:sz w:val="24"/>
                <w:szCs w:val="24"/>
              </w:rPr>
              <w:t xml:space="preserve"> 9, </w:t>
            </w:r>
            <w:r>
              <w:rPr>
                <w:i/>
                <w:sz w:val="24"/>
                <w:szCs w:val="24"/>
              </w:rPr>
              <w:t>1</w:t>
            </w:r>
            <w:r w:rsidRPr="002602E0">
              <w:rPr>
                <w:i/>
                <w:sz w:val="24"/>
                <w:szCs w:val="24"/>
              </w:rPr>
              <w:t>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BD54C9C" w14:textId="35114F3C" w:rsidR="00450475" w:rsidRPr="00450475" w:rsidRDefault="002602E0" w:rsidP="002602E0">
            <w:pPr>
              <w:pStyle w:val="a5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2602E0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</w:t>
            </w:r>
            <w:r>
              <w:rPr>
                <w:i/>
                <w:sz w:val="24"/>
                <w:szCs w:val="24"/>
              </w:rPr>
              <w:t xml:space="preserve"> відповідно до її Регламенту.</w:t>
            </w:r>
          </w:p>
        </w:tc>
      </w:tr>
    </w:tbl>
    <w:p w14:paraId="0881C78F" w14:textId="77777777" w:rsidR="004D1119" w:rsidRPr="00B324BE" w:rsidRDefault="004D1119" w:rsidP="00B324BE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B324BE" w:rsidRDefault="004D1119" w:rsidP="00B324BE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B324BE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5F5BF71" w14:textId="77777777" w:rsidR="00B324BE" w:rsidRPr="00B324BE" w:rsidRDefault="00B324BE" w:rsidP="00B324B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324B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7FBE2298" w14:textId="77777777" w:rsidR="00B324BE" w:rsidRPr="00B324BE" w:rsidRDefault="00B324BE" w:rsidP="00B324BE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324BE">
        <w:rPr>
          <w:rFonts w:ascii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422B89" w14:textId="77777777" w:rsidR="00B324BE" w:rsidRPr="00B324BE" w:rsidRDefault="00B324BE" w:rsidP="00B324BE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324BE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531E9266" w14:textId="518D0C99" w:rsidR="00076C3A" w:rsidRPr="00B324BE" w:rsidRDefault="00B324BE" w:rsidP="00B324BE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B324BE">
        <w:rPr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B324BE" w:rsidRDefault="005639F6" w:rsidP="00B324BE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C2774E4" w:rsidR="004D1119" w:rsidRPr="00B324BE" w:rsidRDefault="00B324BE" w:rsidP="00B324B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B324BE">
        <w:rPr>
          <w:b/>
          <w:bCs/>
          <w:sz w:val="24"/>
          <w:szCs w:val="24"/>
          <w:lang w:val="uk-UA"/>
        </w:rPr>
        <w:t xml:space="preserve"> </w:t>
      </w:r>
      <w:r w:rsidR="004D1119" w:rsidRPr="00B324B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2DED37F" w14:textId="77777777" w:rsidR="00B324BE" w:rsidRPr="00B324BE" w:rsidRDefault="00B324BE" w:rsidP="00B324B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324B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39644EAF" w:rsidR="006C7FB9" w:rsidRPr="00B324BE" w:rsidRDefault="00B324BE" w:rsidP="00B324B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324BE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B324BE">
        <w:rPr>
          <w:b/>
          <w:sz w:val="24"/>
          <w:szCs w:val="24"/>
          <w:lang w:val="uk-UA"/>
        </w:rPr>
        <w:t>10 448 грн 88 коп. на рік (1%</w:t>
      </w:r>
      <w:r w:rsidRPr="00B324BE">
        <w:rPr>
          <w:b/>
          <w:bCs/>
          <w:sz w:val="24"/>
          <w:szCs w:val="24"/>
          <w:lang w:val="uk-UA"/>
        </w:rPr>
        <w:t>).</w:t>
      </w:r>
    </w:p>
    <w:p w14:paraId="60096C99" w14:textId="77777777" w:rsidR="00582A2E" w:rsidRPr="00B324BE" w:rsidRDefault="00582A2E" w:rsidP="00B324B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2B887624" w14:textId="77777777" w:rsidR="00996E85" w:rsidRPr="00B324BE" w:rsidRDefault="00996E85" w:rsidP="00B324BE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5"/>
        <w:rPr>
          <w:b/>
          <w:bCs/>
          <w:sz w:val="24"/>
          <w:szCs w:val="24"/>
          <w:lang w:val="uk-UA"/>
        </w:rPr>
      </w:pPr>
      <w:r w:rsidRPr="00B324B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A242287" w:rsidR="004D1119" w:rsidRPr="00B324BE" w:rsidRDefault="00B324BE" w:rsidP="00B324B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324B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324BE">
        <w:rPr>
          <w:sz w:val="24"/>
          <w:szCs w:val="24"/>
          <w:lang w:val="uk-UA"/>
        </w:rPr>
        <w:t>проєкту</w:t>
      </w:r>
      <w:proofErr w:type="spellEnd"/>
      <w:r w:rsidRPr="00B324BE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B324BE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B324B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B324BE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324B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B324BE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B324BE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324B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B324BE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B324BE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324BE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450475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FCB49" w14:textId="77777777" w:rsidR="000139D8" w:rsidRDefault="000139D8" w:rsidP="004D1119">
      <w:pPr>
        <w:spacing w:after="0" w:line="240" w:lineRule="auto"/>
      </w:pPr>
      <w:r>
        <w:separator/>
      </w:r>
    </w:p>
  </w:endnote>
  <w:endnote w:type="continuationSeparator" w:id="0">
    <w:p w14:paraId="6500E706" w14:textId="77777777" w:rsidR="000139D8" w:rsidRDefault="000139D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0C4F8" w14:textId="77777777" w:rsidR="000139D8" w:rsidRDefault="000139D8" w:rsidP="004D1119">
      <w:pPr>
        <w:spacing w:after="0" w:line="240" w:lineRule="auto"/>
      </w:pPr>
      <w:r>
        <w:separator/>
      </w:r>
    </w:p>
  </w:footnote>
  <w:footnote w:type="continuationSeparator" w:id="0">
    <w:p w14:paraId="061EB348" w14:textId="77777777" w:rsidR="000139D8" w:rsidRDefault="000139D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2197167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CB4F343" w14:textId="77777777" w:rsidR="00B324BE" w:rsidRPr="00B324B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324B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B324B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D0BFBF2" w:rsidR="00854FAD" w:rsidRPr="00B324BE" w:rsidRDefault="00B324B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324B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</w:t>
                              </w:r>
                              <w:r w:rsidR="00854FAD" w:rsidRPr="00B324B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до </w:t>
                              </w:r>
                              <w:r w:rsidR="00D40BA9" w:rsidRPr="00B324B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B324B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421443916</w:t>
                              </w:r>
                            </w:p>
                            <w:p w14:paraId="46F472CC" w14:textId="37428130" w:rsidR="00854FAD" w:rsidRPr="00B324BE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324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Pr="00B324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B324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B324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F084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B324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CB4F343" w14:textId="77777777" w:rsidR="00B324BE" w:rsidRPr="00B324B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324B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B324B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D0BFBF2" w:rsidR="00854FAD" w:rsidRPr="00B324BE" w:rsidRDefault="00B324B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324B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</w:t>
                        </w:r>
                        <w:r w:rsidR="00854FAD" w:rsidRPr="00B324B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до </w:t>
                        </w:r>
                        <w:r w:rsidR="00D40BA9" w:rsidRPr="00B324B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B324B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421443916</w:t>
                        </w:r>
                      </w:p>
                      <w:p w14:paraId="46F472CC" w14:textId="37428130" w:rsidR="00854FAD" w:rsidRPr="00B324BE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324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Pr="00B324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B324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B324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F084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B324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39D8"/>
    <w:rsid w:val="00065154"/>
    <w:rsid w:val="00067FBC"/>
    <w:rsid w:val="00072A72"/>
    <w:rsid w:val="00076C3A"/>
    <w:rsid w:val="000B7430"/>
    <w:rsid w:val="000C7B40"/>
    <w:rsid w:val="000E32C6"/>
    <w:rsid w:val="00120876"/>
    <w:rsid w:val="00124E84"/>
    <w:rsid w:val="0013776B"/>
    <w:rsid w:val="00144023"/>
    <w:rsid w:val="001C3C63"/>
    <w:rsid w:val="002050D1"/>
    <w:rsid w:val="00221619"/>
    <w:rsid w:val="00225E17"/>
    <w:rsid w:val="00256BA4"/>
    <w:rsid w:val="002602E0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F3D65"/>
    <w:rsid w:val="004251B0"/>
    <w:rsid w:val="0044297A"/>
    <w:rsid w:val="00450475"/>
    <w:rsid w:val="00457E5F"/>
    <w:rsid w:val="00465F9E"/>
    <w:rsid w:val="004855E4"/>
    <w:rsid w:val="00494F8F"/>
    <w:rsid w:val="004A3488"/>
    <w:rsid w:val="004A5DBD"/>
    <w:rsid w:val="004D1119"/>
    <w:rsid w:val="004D5BC3"/>
    <w:rsid w:val="004E1455"/>
    <w:rsid w:val="004E58F0"/>
    <w:rsid w:val="0050254F"/>
    <w:rsid w:val="00511117"/>
    <w:rsid w:val="005639F6"/>
    <w:rsid w:val="005644E3"/>
    <w:rsid w:val="005659FB"/>
    <w:rsid w:val="00582A2E"/>
    <w:rsid w:val="005C2B79"/>
    <w:rsid w:val="005D30F5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20863"/>
    <w:rsid w:val="00923108"/>
    <w:rsid w:val="009946E5"/>
    <w:rsid w:val="00996E85"/>
    <w:rsid w:val="009D6F39"/>
    <w:rsid w:val="009E5D57"/>
    <w:rsid w:val="00A21758"/>
    <w:rsid w:val="00A43048"/>
    <w:rsid w:val="00A62E96"/>
    <w:rsid w:val="00A83DF0"/>
    <w:rsid w:val="00AD1EEC"/>
    <w:rsid w:val="00AE2053"/>
    <w:rsid w:val="00AF46FB"/>
    <w:rsid w:val="00B12087"/>
    <w:rsid w:val="00B211CA"/>
    <w:rsid w:val="00B324BE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F084A"/>
    <w:rsid w:val="00D40BA9"/>
    <w:rsid w:val="00D576BD"/>
    <w:rsid w:val="00D75A6C"/>
    <w:rsid w:val="00DC31BC"/>
    <w:rsid w:val="00DC4060"/>
    <w:rsid w:val="00DE2073"/>
    <w:rsid w:val="00DE2B79"/>
    <w:rsid w:val="00E41057"/>
    <w:rsid w:val="00E43047"/>
    <w:rsid w:val="00E754A8"/>
    <w:rsid w:val="00E813A5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31">
    <w:name w:val="Body Text 3"/>
    <w:basedOn w:val="a"/>
    <w:link w:val="32"/>
    <w:rsid w:val="00B324BE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B324B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f3">
    <w:name w:val="Знак Знак Знак Знак Знак Знак"/>
    <w:basedOn w:val="a"/>
    <w:rsid w:val="00B324BE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E9E49-2535-4308-A57D-765A00F3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1583</Words>
  <Characters>9027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10589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79</cp:revision>
  <cp:lastPrinted>2021-11-24T14:31:00Z</cp:lastPrinted>
  <dcterms:created xsi:type="dcterms:W3CDTF">2020-11-06T14:51:00Z</dcterms:created>
  <dcterms:modified xsi:type="dcterms:W3CDTF">2026-07-20T06:02:00Z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