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6183D" w14:textId="77777777" w:rsidR="00706003" w:rsidRPr="008853D0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 w:rsidRPr="008853D0"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8853D0" w:rsidRDefault="00706003" w:rsidP="00706003">
      <w:pPr>
        <w:tabs>
          <w:tab w:val="left" w:pos="4395"/>
        </w:tabs>
        <w:ind w:right="-1"/>
        <w:rPr>
          <w:sz w:val="28"/>
          <w:szCs w:val="28"/>
          <w:lang w:val="uk-UA"/>
        </w:rPr>
      </w:pPr>
    </w:p>
    <w:p w14:paraId="23F946A3" w14:textId="77777777" w:rsidR="00706003" w:rsidRPr="008853D0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  <w:lang w:val="uk-UA"/>
        </w:rPr>
      </w:pPr>
      <w:r w:rsidRPr="008853D0">
        <w:rPr>
          <w:b/>
          <w:sz w:val="28"/>
          <w:szCs w:val="24"/>
          <w:lang w:val="uk-UA"/>
        </w:rPr>
        <w:t>КИЇВСЬКА МІСЬКА РАДА</w:t>
      </w:r>
    </w:p>
    <w:p w14:paraId="2D17A758" w14:textId="77777777" w:rsidR="00706003" w:rsidRPr="008853D0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  <w:lang w:val="uk-UA"/>
        </w:rPr>
      </w:pPr>
      <w:r w:rsidRPr="008853D0">
        <w:rPr>
          <w:sz w:val="28"/>
          <w:szCs w:val="28"/>
          <w:lang w:val="uk-UA"/>
        </w:rPr>
        <w:t>V сесія IX скликання</w:t>
      </w:r>
    </w:p>
    <w:p w14:paraId="7F7BA36C" w14:textId="77777777" w:rsidR="00706003" w:rsidRPr="008853D0" w:rsidRDefault="00706003" w:rsidP="00706003">
      <w:pPr>
        <w:tabs>
          <w:tab w:val="left" w:pos="4395"/>
        </w:tabs>
        <w:ind w:right="-1"/>
        <w:jc w:val="center"/>
        <w:rPr>
          <w:szCs w:val="24"/>
          <w:lang w:val="uk-UA"/>
        </w:rPr>
      </w:pPr>
    </w:p>
    <w:p w14:paraId="453958E0" w14:textId="77777777" w:rsidR="00706003" w:rsidRPr="008853D0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  <w:lang w:val="uk-UA"/>
        </w:rPr>
      </w:pPr>
      <w:r w:rsidRPr="008853D0">
        <w:rPr>
          <w:b/>
          <w:sz w:val="32"/>
          <w:szCs w:val="32"/>
          <w:lang w:val="uk-UA"/>
        </w:rPr>
        <w:t>Р І Ш Е Н Н Я</w:t>
      </w:r>
    </w:p>
    <w:p w14:paraId="44135FEB" w14:textId="77777777" w:rsidR="00706003" w:rsidRPr="008853D0" w:rsidRDefault="00706003" w:rsidP="00706003">
      <w:pPr>
        <w:tabs>
          <w:tab w:val="left" w:pos="4395"/>
        </w:tabs>
        <w:ind w:right="-1"/>
        <w:jc w:val="center"/>
        <w:rPr>
          <w:szCs w:val="24"/>
          <w:lang w:val="uk-UA"/>
        </w:rPr>
      </w:pPr>
    </w:p>
    <w:p w14:paraId="36538C58" w14:textId="77777777" w:rsidR="00706003" w:rsidRPr="008853D0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  <w:lang w:val="uk-UA"/>
        </w:rPr>
      </w:pPr>
      <w:r w:rsidRPr="008853D0">
        <w:rPr>
          <w:sz w:val="28"/>
          <w:szCs w:val="24"/>
          <w:lang w:val="uk-UA"/>
        </w:rPr>
        <w:t>_______________                          Київ                      № _______________</w:t>
      </w:r>
    </w:p>
    <w:p w14:paraId="3E3BDADE" w14:textId="77777777" w:rsidR="00706003" w:rsidRPr="008853D0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  <w:lang w:val="uk-UA"/>
        </w:rPr>
      </w:pPr>
    </w:p>
    <w:p w14:paraId="78128DB3" w14:textId="14266C34" w:rsidR="00F6318B" w:rsidRPr="008853D0" w:rsidRDefault="00F6318B" w:rsidP="00F6318B">
      <w:pPr>
        <w:rPr>
          <w:sz w:val="16"/>
          <w:szCs w:val="16"/>
          <w:lang w:val="uk-UA"/>
        </w:rPr>
      </w:pPr>
    </w:p>
    <w:p w14:paraId="7AD30748" w14:textId="71E92359" w:rsidR="00F6318B" w:rsidRPr="008853D0" w:rsidRDefault="003847A9" w:rsidP="00F6318B">
      <w:pPr>
        <w:rPr>
          <w:sz w:val="28"/>
          <w:szCs w:val="28"/>
          <w:lang w:val="uk-UA"/>
        </w:rPr>
      </w:pPr>
      <w:r w:rsidRPr="008853D0"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124B8015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9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10"/>
                    </pic:cNvPr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71495B" w14:textId="3F4F9D28" w:rsidR="00F6318B" w:rsidRPr="008853D0" w:rsidRDefault="001A22CE" w:rsidP="00F6318B">
      <w:pPr>
        <w:rPr>
          <w:snapToGrid w:val="0"/>
          <w:sz w:val="16"/>
          <w:szCs w:val="16"/>
          <w:lang w:val="uk-UA"/>
        </w:rPr>
      </w:pPr>
      <w:r w:rsidRPr="008853D0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227FF821">
                <wp:simplePos x="0" y="0"/>
                <wp:positionH relativeFrom="column">
                  <wp:posOffset>4371975</wp:posOffset>
                </wp:positionH>
                <wp:positionV relativeFrom="paragraph">
                  <wp:posOffset>1362075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421443916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107.25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BJk6Un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421443916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20"/>
      </w:tblGrid>
      <w:tr w:rsidR="00DE4A20" w:rsidRPr="00017BF0" w14:paraId="39883B9B" w14:textId="77777777" w:rsidTr="008853D0">
        <w:trPr>
          <w:trHeight w:val="2500"/>
        </w:trPr>
        <w:tc>
          <w:tcPr>
            <w:tcW w:w="5920" w:type="dxa"/>
            <w:hideMark/>
          </w:tcPr>
          <w:p w14:paraId="0B182D23" w14:textId="68835544" w:rsidR="00F6318B" w:rsidRPr="008853D0" w:rsidRDefault="008853D0" w:rsidP="00B47307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8853D0">
              <w:rPr>
                <w:b/>
                <w:color w:val="000000" w:themeColor="text1"/>
                <w:sz w:val="28"/>
                <w:szCs w:val="28"/>
              </w:rPr>
              <w:t xml:space="preserve">Про надання КИЇВСЬКОМУ  КОМУНАЛЬНОМУ ОБ’ЄДНАННЮ ЗЕЛЕНОГО БУДІВНИЦТВА ТА ЕКСПЛУАТАЦІЇ ЗЕЛЕНИХ НАСАДЖЕНЬ МІСТА «КИЇВЗЕЛЕНБУД» земельної ділянки в </w:t>
            </w:r>
            <w:r w:rsidRPr="008853D0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Pr="008853D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8853D0">
              <w:rPr>
                <w:b/>
                <w:iCs/>
                <w:color w:val="000000" w:themeColor="text1"/>
                <w:sz w:val="28"/>
                <w:szCs w:val="28"/>
              </w:rPr>
              <w:t>для утримання та експлуатації зелених насаджень загального користування (скверу «Санть</w:t>
            </w:r>
            <w:r w:rsidR="00017BF0">
              <w:rPr>
                <w:b/>
                <w:iCs/>
                <w:color w:val="000000" w:themeColor="text1"/>
                <w:sz w:val="28"/>
                <w:szCs w:val="28"/>
              </w:rPr>
              <w:t>я</w:t>
            </w:r>
            <w:r w:rsidRPr="008853D0">
              <w:rPr>
                <w:b/>
                <w:iCs/>
                <w:color w:val="000000" w:themeColor="text1"/>
                <w:sz w:val="28"/>
                <w:szCs w:val="28"/>
              </w:rPr>
              <w:t xml:space="preserve">го-де-Чилі») </w:t>
            </w:r>
            <w:r w:rsidRPr="008853D0">
              <w:rPr>
                <w:b/>
                <w:color w:val="000000" w:themeColor="text1"/>
                <w:sz w:val="28"/>
                <w:szCs w:val="28"/>
              </w:rPr>
              <w:t>на просп. Володимира Івасюка, 16-В в Оболон</w:t>
            </w:r>
            <w:r w:rsidRPr="008853D0">
              <w:rPr>
                <w:b/>
                <w:iCs/>
                <w:color w:val="000000" w:themeColor="text1"/>
                <w:sz w:val="28"/>
                <w:szCs w:val="28"/>
              </w:rPr>
              <w:t>ському</w:t>
            </w:r>
            <w:r w:rsidRPr="008853D0">
              <w:rPr>
                <w:b/>
                <w:color w:val="000000" w:themeColor="text1"/>
                <w:sz w:val="28"/>
              </w:rPr>
              <w:t xml:space="preserve"> </w:t>
            </w:r>
            <w:r w:rsidRPr="008853D0">
              <w:rPr>
                <w:b/>
                <w:color w:val="000000" w:themeColor="text1"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8853D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2E30FFC4" w:rsidR="00F6318B" w:rsidRPr="008853D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8853D0">
        <w:rPr>
          <w:color w:val="000000" w:themeColor="text1"/>
          <w:lang w:val="uk-UA"/>
        </w:rPr>
        <w:t>Розглянувши заяву КИЇВСЬКОГО КОМУНАЛЬНОГО ОБ’ЄДНАННЯ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Кудрявська, 23) від 17 червня 2026 року № 64149-010989926-031-03 про надання в постійне користування земельної ділянки та додані документи,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(право власності зареєстровано в Державному реєстрі речових прав на нерухоме майно 24 квітня 2026 року, номер відомостей про речове право 64553222), та керуючись статтями 9, 79</w:t>
      </w:r>
      <w:r w:rsidRPr="008853D0">
        <w:rPr>
          <w:color w:val="000000" w:themeColor="text1"/>
          <w:vertAlign w:val="superscript"/>
          <w:lang w:val="uk-UA"/>
        </w:rPr>
        <w:t>1</w:t>
      </w:r>
      <w:r w:rsidRPr="008853D0">
        <w:rPr>
          <w:color w:val="000000" w:themeColor="text1"/>
          <w:lang w:val="uk-UA"/>
        </w:rPr>
        <w:t xml:space="preserve">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</w:t>
      </w:r>
      <w:r w:rsidR="00240493">
        <w:rPr>
          <w:color w:val="000000" w:themeColor="text1"/>
          <w:lang w:val="uk-UA"/>
        </w:rPr>
        <w:t xml:space="preserve">рішенням Київської міської ради від 08 вересня 2022 року № 5419/5460 «Про перейменування проспекту в Оболонському районі міста Києва», </w:t>
      </w:r>
      <w:r w:rsidRPr="008853D0">
        <w:rPr>
          <w:color w:val="000000" w:themeColor="text1"/>
          <w:lang w:val="uk-UA"/>
        </w:rPr>
        <w:t>Київська міська рада</w:t>
      </w:r>
    </w:p>
    <w:p w14:paraId="22CB6BF4" w14:textId="77777777" w:rsidR="00F6318B" w:rsidRPr="008853D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Pr="008853D0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8853D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8853D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5745CA43" w14:textId="07F10EC1" w:rsidR="008853D0" w:rsidRPr="008853D0" w:rsidRDefault="00E1355C" w:rsidP="008853D0">
      <w:pPr>
        <w:ind w:firstLine="720"/>
        <w:jc w:val="both"/>
        <w:rPr>
          <w:sz w:val="28"/>
          <w:szCs w:val="28"/>
          <w:lang w:val="uk-UA"/>
        </w:rPr>
      </w:pPr>
      <w:r w:rsidRPr="008853D0">
        <w:rPr>
          <w:color w:val="000000" w:themeColor="text1"/>
          <w:sz w:val="28"/>
          <w:szCs w:val="28"/>
          <w:lang w:val="uk-UA"/>
        </w:rPr>
        <w:lastRenderedPageBreak/>
        <w:t>1</w:t>
      </w:r>
      <w:r w:rsidR="00032E6C" w:rsidRPr="008853D0">
        <w:rPr>
          <w:color w:val="000000" w:themeColor="text1"/>
          <w:sz w:val="28"/>
          <w:szCs w:val="28"/>
          <w:lang w:val="uk-UA"/>
        </w:rPr>
        <w:t>.</w:t>
      </w:r>
      <w:r w:rsidR="00E13205" w:rsidRPr="008853D0">
        <w:rPr>
          <w:lang w:val="uk-UA"/>
        </w:rPr>
        <w:t xml:space="preserve"> </w:t>
      </w:r>
      <w:r w:rsidR="008853D0" w:rsidRPr="008853D0">
        <w:rPr>
          <w:color w:val="000000" w:themeColor="text1"/>
          <w:sz w:val="28"/>
          <w:szCs w:val="28"/>
          <w:lang w:val="uk-UA"/>
        </w:rPr>
        <w:t xml:space="preserve">Надати КИЇВСЬКОМУ КОМУНАЛЬНОМУ ОБ’ЄДНАННЮ ЗЕЛЕНОГО БУДІВНИЦТВА ТА ЕКСПЛУАТАЦІЇ ЗЕЛЕНИХ НАСАДЖЕНЬ МІСТА «КИЇВЗЕЛЕНБУД», за умови виконання пункту 2 цього рішення, у </w:t>
      </w:r>
      <w:r w:rsidR="008853D0" w:rsidRPr="008853D0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8853D0" w:rsidRPr="008853D0">
        <w:rPr>
          <w:color w:val="000000" w:themeColor="text1"/>
          <w:sz w:val="28"/>
          <w:szCs w:val="28"/>
          <w:lang w:val="uk-UA"/>
        </w:rPr>
        <w:t xml:space="preserve">земельну ділянку </w:t>
      </w:r>
      <w:r w:rsidR="008853D0" w:rsidRPr="008853D0">
        <w:rPr>
          <w:sz w:val="28"/>
          <w:szCs w:val="28"/>
          <w:lang w:val="uk-UA"/>
        </w:rPr>
        <w:t>площею 0,0505 га (кадастровий номер 8000000000:78:094:0042) для утримання та експлуатації зелених насаджень загального користування (скверу «Сантьяго-де-Чилі») (</w:t>
      </w:r>
      <w:r w:rsidR="008853D0" w:rsidRPr="008853D0">
        <w:rPr>
          <w:color w:val="000000" w:themeColor="text1"/>
          <w:sz w:val="28"/>
          <w:szCs w:val="28"/>
          <w:lang w:val="uk-UA"/>
        </w:rPr>
        <w:t xml:space="preserve">код виду цільового призначення </w:t>
      </w:r>
      <w:r w:rsidR="008853D0" w:rsidRPr="008853D0">
        <w:rPr>
          <w:sz w:val="28"/>
          <w:szCs w:val="28"/>
          <w:lang w:val="uk-UA"/>
        </w:rPr>
        <w:t xml:space="preserve">– </w:t>
      </w:r>
      <w:r w:rsidR="008853D0" w:rsidRPr="008853D0">
        <w:rPr>
          <w:iCs/>
          <w:sz w:val="28"/>
          <w:szCs w:val="28"/>
          <w:lang w:val="uk-UA"/>
        </w:rPr>
        <w:t xml:space="preserve">07.08 земельні ділянки загального користування, які використовуються як зелені насадження загального користування) </w:t>
      </w:r>
      <w:r w:rsidR="00017BF0">
        <w:rPr>
          <w:sz w:val="28"/>
          <w:szCs w:val="28"/>
          <w:lang w:val="uk-UA"/>
        </w:rPr>
        <w:t>на просп. </w:t>
      </w:r>
      <w:r w:rsidR="008853D0" w:rsidRPr="008853D0">
        <w:rPr>
          <w:sz w:val="28"/>
          <w:szCs w:val="28"/>
          <w:lang w:val="uk-UA"/>
        </w:rPr>
        <w:t>Володимира Івасюка, 16-В в Оболон</w:t>
      </w:r>
      <w:r w:rsidR="008853D0" w:rsidRPr="008853D0">
        <w:rPr>
          <w:iCs/>
          <w:sz w:val="28"/>
          <w:szCs w:val="28"/>
          <w:lang w:val="uk-UA"/>
        </w:rPr>
        <w:t>ському</w:t>
      </w:r>
      <w:r w:rsidR="008853D0" w:rsidRPr="008853D0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 (категорія земель – землі рекреаційного призначення), </w:t>
      </w:r>
      <w:r w:rsidR="008853D0" w:rsidRPr="008853D0">
        <w:rPr>
          <w:color w:val="000000" w:themeColor="text1"/>
          <w:sz w:val="28"/>
          <w:szCs w:val="28"/>
          <w:lang w:val="uk-UA"/>
        </w:rPr>
        <w:t>заява ДЦ</w:t>
      </w:r>
      <w:r w:rsidR="009B7FF5">
        <w:rPr>
          <w:color w:val="000000" w:themeColor="text1"/>
          <w:sz w:val="28"/>
          <w:szCs w:val="28"/>
          <w:lang w:val="uk-UA"/>
        </w:rPr>
        <w:t xml:space="preserve"> </w:t>
      </w:r>
      <w:r w:rsidR="008853D0" w:rsidRPr="008853D0">
        <w:rPr>
          <w:color w:val="000000" w:themeColor="text1"/>
          <w:sz w:val="28"/>
          <w:szCs w:val="28"/>
          <w:lang w:val="uk-UA"/>
        </w:rPr>
        <w:t>від</w:t>
      </w:r>
      <w:r w:rsidR="009B7FF5">
        <w:rPr>
          <w:color w:val="000000" w:themeColor="text1"/>
          <w:sz w:val="28"/>
          <w:szCs w:val="28"/>
          <w:lang w:val="uk-UA"/>
        </w:rPr>
        <w:t xml:space="preserve"> </w:t>
      </w:r>
      <w:r w:rsidR="00017BF0">
        <w:rPr>
          <w:sz w:val="28"/>
          <w:szCs w:val="28"/>
          <w:shd w:val="clear" w:color="auto" w:fill="FFFFFF" w:themeFill="background1"/>
          <w:lang w:val="uk-UA"/>
        </w:rPr>
        <w:t>17 червня 2026 року                   № </w:t>
      </w:r>
      <w:r w:rsidR="008853D0" w:rsidRPr="008853D0">
        <w:rPr>
          <w:sz w:val="28"/>
          <w:szCs w:val="28"/>
          <w:shd w:val="clear" w:color="auto" w:fill="FFFFFF" w:themeFill="background1"/>
          <w:lang w:val="uk-UA"/>
        </w:rPr>
        <w:t>64149-010989926-031-03</w:t>
      </w:r>
      <w:r w:rsidR="008853D0" w:rsidRPr="008853D0">
        <w:rPr>
          <w:color w:val="000000" w:themeColor="text1"/>
          <w:sz w:val="28"/>
          <w:szCs w:val="28"/>
          <w:lang w:val="uk-UA"/>
        </w:rPr>
        <w:t xml:space="preserve">, справа № </w:t>
      </w:r>
      <w:r w:rsidR="008853D0" w:rsidRPr="008853D0">
        <w:rPr>
          <w:b/>
          <w:color w:val="000000" w:themeColor="text1"/>
          <w:sz w:val="28"/>
          <w:szCs w:val="28"/>
          <w:lang w:val="uk-UA"/>
        </w:rPr>
        <w:t>421443916</w:t>
      </w:r>
      <w:r w:rsidR="008853D0" w:rsidRPr="008853D0">
        <w:rPr>
          <w:color w:val="000000" w:themeColor="text1"/>
          <w:sz w:val="28"/>
          <w:szCs w:val="28"/>
          <w:lang w:val="uk-UA"/>
        </w:rPr>
        <w:t>.</w:t>
      </w:r>
    </w:p>
    <w:p w14:paraId="2B6D4F9F" w14:textId="77777777" w:rsidR="008853D0" w:rsidRPr="008853D0" w:rsidRDefault="008853D0" w:rsidP="008853D0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8853D0">
        <w:rPr>
          <w:color w:val="000000" w:themeColor="text1"/>
          <w:sz w:val="28"/>
          <w:szCs w:val="28"/>
          <w:lang w:val="uk-UA"/>
        </w:rPr>
        <w:t>2. КИЇВСЬКОМУ КОМУНАЛЬНОМУ ОБ’ЄДНАННЮ ЗЕЛЕНОГО БУДІВНИЦТВА ТА ЕКСПЛУАТАЦІЇ ЗЕЛЕНИХ НАСАДЖЕНЬ МІСТА «КИЇВЗЕЛЕНБУД»:</w:t>
      </w:r>
    </w:p>
    <w:p w14:paraId="1B945417" w14:textId="77777777" w:rsidR="008853D0" w:rsidRPr="008853D0" w:rsidRDefault="008853D0" w:rsidP="008853D0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8853D0">
        <w:rPr>
          <w:color w:val="000000" w:themeColor="text1"/>
          <w:sz w:val="28"/>
          <w:szCs w:val="28"/>
          <w:lang w:val="uk-UA"/>
        </w:rPr>
        <w:t>2.1.</w:t>
      </w:r>
      <w:r w:rsidRPr="008853D0">
        <w:rPr>
          <w:color w:val="000000" w:themeColor="text1"/>
          <w:sz w:val="28"/>
          <w:szCs w:val="28"/>
          <w:lang w:val="uk-UA"/>
        </w:rPr>
        <w:tab/>
        <w:t>Виконувати обов’язки землекористувача відповідно до вимог                    статті 96 Земельного кодексу України.</w:t>
      </w:r>
    </w:p>
    <w:p w14:paraId="246ABB37" w14:textId="77777777" w:rsidR="008853D0" w:rsidRPr="008853D0" w:rsidRDefault="008853D0" w:rsidP="008853D0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8853D0">
        <w:rPr>
          <w:color w:val="000000" w:themeColor="text1"/>
          <w:sz w:val="28"/>
          <w:szCs w:val="28"/>
          <w:lang w:val="uk-UA"/>
        </w:rPr>
        <w:t>2.2.</w:t>
      </w:r>
      <w:r w:rsidRPr="008853D0">
        <w:rPr>
          <w:color w:val="000000" w:themeColor="text1"/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2D9D040C" w14:textId="77777777" w:rsidR="008853D0" w:rsidRPr="008853D0" w:rsidRDefault="008853D0" w:rsidP="008853D0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8853D0">
        <w:rPr>
          <w:color w:val="000000" w:themeColor="text1"/>
          <w:sz w:val="28"/>
          <w:szCs w:val="28"/>
          <w:lang w:val="uk-UA"/>
        </w:rPr>
        <w:t>2.3.</w:t>
      </w:r>
      <w:r w:rsidRPr="008853D0">
        <w:rPr>
          <w:color w:val="000000" w:themeColor="text1"/>
          <w:sz w:val="28"/>
          <w:szCs w:val="28"/>
          <w:lang w:val="uk-UA"/>
        </w:rPr>
        <w:tab/>
        <w:t>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7BB11CBE" w14:textId="0DF94DA4" w:rsidR="008853D0" w:rsidRPr="008853D0" w:rsidRDefault="008853D0" w:rsidP="008853D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8853D0">
        <w:rPr>
          <w:color w:val="000000" w:themeColor="text1"/>
          <w:sz w:val="28"/>
          <w:szCs w:val="28"/>
          <w:lang w:val="uk-UA"/>
        </w:rPr>
        <w:t>2.4.</w:t>
      </w:r>
      <w:r w:rsidRPr="008853D0">
        <w:rPr>
          <w:color w:val="000000" w:themeColor="text1"/>
          <w:sz w:val="28"/>
          <w:szCs w:val="28"/>
          <w:lang w:val="uk-UA"/>
        </w:rPr>
        <w:tab/>
        <w:t>Під час використання земельної діл</w:t>
      </w:r>
      <w:r w:rsidR="0085439E">
        <w:rPr>
          <w:color w:val="000000" w:themeColor="text1"/>
          <w:sz w:val="28"/>
          <w:szCs w:val="28"/>
          <w:lang w:val="uk-UA"/>
        </w:rPr>
        <w:t>янки дотримуватися обмежень у її</w:t>
      </w:r>
      <w:r w:rsidRPr="008853D0">
        <w:rPr>
          <w:color w:val="000000" w:themeColor="text1"/>
          <w:sz w:val="28"/>
          <w:szCs w:val="28"/>
          <w:lang w:val="uk-UA"/>
        </w:rPr>
        <w:t xml:space="preserve"> </w:t>
      </w:r>
      <w:r w:rsidRPr="008853D0">
        <w:rPr>
          <w:sz w:val="28"/>
          <w:szCs w:val="28"/>
          <w:lang w:val="uk-UA"/>
        </w:rPr>
        <w:t>використанні, зареєстрованих у Державному земельному кадастрі.</w:t>
      </w:r>
    </w:p>
    <w:p w14:paraId="54A8A3CD" w14:textId="77777777" w:rsidR="008853D0" w:rsidRPr="008853D0" w:rsidRDefault="008853D0" w:rsidP="008853D0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8853D0">
        <w:rPr>
          <w:color w:val="000000" w:themeColor="text1"/>
          <w:sz w:val="28"/>
          <w:szCs w:val="28"/>
          <w:lang w:val="uk-UA"/>
        </w:rPr>
        <w:t>3. 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64A0D633" w14:textId="77777777" w:rsidR="008853D0" w:rsidRPr="008853D0" w:rsidRDefault="008853D0" w:rsidP="008853D0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8853D0">
        <w:rPr>
          <w:color w:val="000000" w:themeColor="text1"/>
          <w:sz w:val="28"/>
          <w:szCs w:val="28"/>
          <w:lang w:val="uk-UA"/>
        </w:rPr>
        <w:t>4.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09463D7E" w:rsidR="00C30241" w:rsidRPr="008853D0" w:rsidRDefault="008853D0" w:rsidP="008853D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8853D0">
        <w:rPr>
          <w:color w:val="000000" w:themeColor="text1"/>
          <w:sz w:val="28"/>
          <w:szCs w:val="28"/>
          <w:lang w:val="uk-UA"/>
        </w:rPr>
        <w:t>5.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Pr="008853D0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:rsidRPr="008853D0" w14:paraId="3974EEB3" w14:textId="77777777" w:rsidTr="00AF790C">
        <w:tc>
          <w:tcPr>
            <w:tcW w:w="4927" w:type="dxa"/>
          </w:tcPr>
          <w:p w14:paraId="3094A981" w14:textId="3E02AE37" w:rsidR="00AF790C" w:rsidRPr="008853D0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8853D0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Pr="008853D0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 w:rsidRPr="008853D0">
              <w:rPr>
                <w:sz w:val="28"/>
                <w:szCs w:val="28"/>
                <w:lang w:val="uk-UA"/>
              </w:rPr>
              <w:t>Віталій КЛИЧКО</w:t>
            </w:r>
          </w:p>
        </w:tc>
      </w:tr>
    </w:tbl>
    <w:p w14:paraId="2AC0ACF9" w14:textId="7CA42A5F" w:rsidR="00F6318B" w:rsidRPr="008853D0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Pr="008853D0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 w:rsidRPr="008853D0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 w:rsidRPr="008853D0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Pr="008853D0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CD35B0" w:rsidRPr="008853D0" w14:paraId="5B0DC490" w14:textId="77777777" w:rsidTr="00AF790C">
        <w:tc>
          <w:tcPr>
            <w:tcW w:w="5920" w:type="dxa"/>
          </w:tcPr>
          <w:p w14:paraId="16ED2356" w14:textId="77777777" w:rsidR="00CD35B0" w:rsidRPr="008853D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 w:rsidRPr="008853D0"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Pr="008853D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 w:rsidRPr="008853D0"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8853D0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8853D0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8853D0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Pr="008853D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8853D0">
              <w:rPr>
                <w:color w:val="000000"/>
                <w:sz w:val="28"/>
                <w:szCs w:val="28"/>
                <w:lang w:val="uk-UA" w:eastAsia="uk-UA"/>
              </w:rPr>
              <w:t>Владислав АНДРОНОВ</w:t>
            </w:r>
          </w:p>
        </w:tc>
      </w:tr>
      <w:tr w:rsidR="00CD35B0" w:rsidRPr="008853D0" w14:paraId="36BD7C39" w14:textId="77777777" w:rsidTr="00AF790C">
        <w:tc>
          <w:tcPr>
            <w:tcW w:w="5920" w:type="dxa"/>
          </w:tcPr>
          <w:p w14:paraId="62E69A49" w14:textId="77777777" w:rsidR="00CD35B0" w:rsidRPr="008853D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Pr="008853D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 w:rsidRPr="008853D0">
              <w:rPr>
                <w:color w:val="000000"/>
                <w:sz w:val="28"/>
                <w:szCs w:val="28"/>
                <w:lang w:val="uk-UA" w:eastAsia="uk-UA"/>
              </w:rPr>
              <w:t>Директор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Pr="008853D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33362EB" w14:textId="77777777" w:rsidR="00CD35B0" w:rsidRPr="008853D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70F2103" w14:textId="77777777" w:rsidR="00CD35B0" w:rsidRPr="008853D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96650DA" w14:textId="77777777" w:rsidR="00CD35B0" w:rsidRPr="008853D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0A722E49" w:rsidR="00CD35B0" w:rsidRPr="008853D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8853D0">
              <w:rPr>
                <w:rStyle w:val="af0"/>
                <w:b w:val="0"/>
                <w:sz w:val="28"/>
                <w:szCs w:val="28"/>
                <w:lang w:val="uk-UA"/>
              </w:rPr>
              <w:t>Валентина ПЕЛИХ</w:t>
            </w:r>
          </w:p>
        </w:tc>
      </w:tr>
      <w:tr w:rsidR="00CD35B0" w:rsidRPr="008853D0" w14:paraId="292F263B" w14:textId="77777777" w:rsidTr="00AF790C">
        <w:tc>
          <w:tcPr>
            <w:tcW w:w="5920" w:type="dxa"/>
          </w:tcPr>
          <w:p w14:paraId="6BA9D1F8" w14:textId="77777777" w:rsidR="00CD35B0" w:rsidRPr="008853D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310F6523" w:rsidR="00CD35B0" w:rsidRPr="008853D0" w:rsidRDefault="00C02AFE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8853D0">
              <w:rPr>
                <w:sz w:val="28"/>
                <w:szCs w:val="28"/>
                <w:lang w:val="uk-UA"/>
              </w:rPr>
              <w:t>Начальник юридичного управління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Pr="008853D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9D2BDDD" w14:textId="77777777" w:rsidR="00CD35B0" w:rsidRPr="008853D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D886F4D" w14:textId="77777777" w:rsidR="00CD35B0" w:rsidRPr="008853D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1BA0277" w14:textId="77777777" w:rsidR="00CD35B0" w:rsidRPr="008853D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7CAF7E" w14:textId="77777777" w:rsidR="00CD35B0" w:rsidRPr="008853D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4E0554" w14:textId="719C5D74" w:rsidR="00CD35B0" w:rsidRPr="008853D0" w:rsidRDefault="00C02AFE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8853D0">
              <w:rPr>
                <w:sz w:val="28"/>
                <w:szCs w:val="28"/>
                <w:lang w:val="uk-UA"/>
              </w:rPr>
              <w:t>Юрій ШПАК</w:t>
            </w:r>
          </w:p>
        </w:tc>
      </w:tr>
    </w:tbl>
    <w:p w14:paraId="5E69B505" w14:textId="6C34E29D" w:rsidR="00692C91" w:rsidRPr="008853D0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Pr="008853D0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Pr="008853D0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 w:rsidRPr="008853D0"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Pr="008853D0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8853D0" w:rsidRPr="008853D0" w14:paraId="24A5FF47" w14:textId="77777777" w:rsidTr="005E2446">
        <w:tc>
          <w:tcPr>
            <w:tcW w:w="5920" w:type="dxa"/>
          </w:tcPr>
          <w:p w14:paraId="0A6C10F2" w14:textId="77777777" w:rsidR="008853D0" w:rsidRPr="008853D0" w:rsidRDefault="008853D0" w:rsidP="005E244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853D0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6ED2DB18" w14:textId="77777777" w:rsidR="008853D0" w:rsidRPr="008853D0" w:rsidRDefault="008853D0" w:rsidP="005E244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853D0">
              <w:rPr>
                <w:color w:val="000000"/>
                <w:sz w:val="28"/>
                <w:szCs w:val="28"/>
                <w:lang w:val="uk-UA" w:eastAsia="uk-UA"/>
              </w:rPr>
              <w:t xml:space="preserve">з питань архітектури, </w:t>
            </w:r>
            <w:r w:rsidRPr="008853D0">
              <w:rPr>
                <w:sz w:val="28"/>
                <w:szCs w:val="28"/>
                <w:lang w:val="uk-UA" w:eastAsia="uk-UA"/>
              </w:rPr>
              <w:t>містопланування</w:t>
            </w:r>
          </w:p>
          <w:p w14:paraId="2A2C16FD" w14:textId="77777777" w:rsidR="008853D0" w:rsidRPr="008853D0" w:rsidRDefault="008853D0" w:rsidP="005E244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853D0">
              <w:rPr>
                <w:color w:val="000000"/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787AB7B5" w14:textId="77777777" w:rsidR="008853D0" w:rsidRPr="008853D0" w:rsidRDefault="008853D0" w:rsidP="005E244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16E685C1" w14:textId="77777777" w:rsidR="008853D0" w:rsidRPr="008853D0" w:rsidRDefault="008853D0" w:rsidP="005E244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8853D0" w:rsidRPr="008853D0" w14:paraId="18434E4B" w14:textId="77777777" w:rsidTr="005E2446">
        <w:tc>
          <w:tcPr>
            <w:tcW w:w="5920" w:type="dxa"/>
            <w:hideMark/>
          </w:tcPr>
          <w:p w14:paraId="0F3F092F" w14:textId="77777777" w:rsidR="008853D0" w:rsidRPr="008853D0" w:rsidRDefault="008853D0" w:rsidP="005E244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853D0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  <w:hideMark/>
          </w:tcPr>
          <w:p w14:paraId="00500102" w14:textId="77777777" w:rsidR="008853D0" w:rsidRPr="008853D0" w:rsidRDefault="008853D0" w:rsidP="005E2446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8853D0">
              <w:rPr>
                <w:rStyle w:val="af0"/>
                <w:b w:val="0"/>
                <w:sz w:val="28"/>
                <w:szCs w:val="28"/>
                <w:lang w:val="uk-UA" w:eastAsia="uk-UA"/>
              </w:rPr>
              <w:t>Михайло ТЕРЕНТЬЄВ</w:t>
            </w:r>
          </w:p>
        </w:tc>
      </w:tr>
      <w:tr w:rsidR="008853D0" w:rsidRPr="008853D0" w14:paraId="3FD977F8" w14:textId="77777777" w:rsidTr="005E2446">
        <w:tc>
          <w:tcPr>
            <w:tcW w:w="5920" w:type="dxa"/>
          </w:tcPr>
          <w:p w14:paraId="691F5F4C" w14:textId="77777777" w:rsidR="008853D0" w:rsidRPr="008853D0" w:rsidRDefault="008853D0" w:rsidP="005E244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397DCD3" w14:textId="77777777" w:rsidR="008853D0" w:rsidRPr="008853D0" w:rsidRDefault="008853D0" w:rsidP="005E244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853D0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23FF847D" w14:textId="77777777" w:rsidR="008853D0" w:rsidRPr="008853D0" w:rsidRDefault="008853D0" w:rsidP="005E244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853D0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1C8A7060" w14:textId="77777777" w:rsidR="008853D0" w:rsidRPr="008853D0" w:rsidRDefault="008853D0" w:rsidP="005E244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853D0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0605D8DD" w14:textId="77777777" w:rsidR="008853D0" w:rsidRPr="008853D0" w:rsidRDefault="008853D0" w:rsidP="005E244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95D3C6D" w14:textId="77777777" w:rsidR="008853D0" w:rsidRPr="008853D0" w:rsidRDefault="008853D0" w:rsidP="005E2446">
            <w:pPr>
              <w:tabs>
                <w:tab w:val="left" w:pos="6379"/>
              </w:tabs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853D0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78E3E687" w14:textId="77777777" w:rsidR="008853D0" w:rsidRPr="008853D0" w:rsidRDefault="008853D0" w:rsidP="005E244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853D0">
              <w:rPr>
                <w:color w:val="000000"/>
                <w:sz w:val="28"/>
                <w:szCs w:val="28"/>
                <w:lang w:val="uk-UA" w:eastAsia="uk-UA"/>
              </w:rPr>
              <w:t>з питань екологічної політики</w:t>
            </w:r>
          </w:p>
          <w:p w14:paraId="5A0FCD71" w14:textId="77777777" w:rsidR="008853D0" w:rsidRPr="008853D0" w:rsidRDefault="008853D0" w:rsidP="005E244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B494065" w14:textId="77777777" w:rsidR="008853D0" w:rsidRPr="008853D0" w:rsidRDefault="008853D0" w:rsidP="005E244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853D0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</w:tcPr>
          <w:p w14:paraId="34381C16" w14:textId="77777777" w:rsidR="008853D0" w:rsidRPr="008853D0" w:rsidRDefault="008853D0" w:rsidP="005E2446">
            <w:pPr>
              <w:jc w:val="right"/>
              <w:rPr>
                <w:rStyle w:val="af0"/>
                <w:b w:val="0"/>
                <w:lang w:val="uk-UA"/>
              </w:rPr>
            </w:pPr>
          </w:p>
          <w:p w14:paraId="679A5713" w14:textId="77777777" w:rsidR="008853D0" w:rsidRPr="008853D0" w:rsidRDefault="008853D0" w:rsidP="005E2446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270B6100" w14:textId="77777777" w:rsidR="008853D0" w:rsidRPr="008853D0" w:rsidRDefault="008853D0" w:rsidP="005E2446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7A950275" w14:textId="77777777" w:rsidR="008853D0" w:rsidRPr="008853D0" w:rsidRDefault="008853D0" w:rsidP="005E2446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  <w:r w:rsidRPr="008853D0">
              <w:rPr>
                <w:rStyle w:val="af0"/>
                <w:b w:val="0"/>
                <w:sz w:val="28"/>
                <w:szCs w:val="28"/>
                <w:lang w:val="uk-UA" w:eastAsia="uk-UA"/>
              </w:rPr>
              <w:t>Валентина ПОЛОЖИШНИК</w:t>
            </w:r>
          </w:p>
          <w:p w14:paraId="418C2AF4" w14:textId="77777777" w:rsidR="008853D0" w:rsidRPr="008853D0" w:rsidRDefault="008853D0" w:rsidP="005E2446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3958B493" w14:textId="77777777" w:rsidR="008853D0" w:rsidRPr="008853D0" w:rsidRDefault="008853D0" w:rsidP="005E2446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1B142E64" w14:textId="77777777" w:rsidR="008853D0" w:rsidRPr="008853D0" w:rsidRDefault="008853D0" w:rsidP="005E2446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704474A3" w14:textId="77777777" w:rsidR="008853D0" w:rsidRPr="008853D0" w:rsidRDefault="008853D0" w:rsidP="005E2446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0D3B87E8" w14:textId="77777777" w:rsidR="008853D0" w:rsidRPr="008853D0" w:rsidRDefault="008853D0" w:rsidP="005E2446">
            <w:pPr>
              <w:jc w:val="right"/>
              <w:rPr>
                <w:color w:val="000000"/>
                <w:lang w:val="uk-UA"/>
              </w:rPr>
            </w:pPr>
            <w:r w:rsidRPr="008853D0">
              <w:rPr>
                <w:color w:val="000000"/>
                <w:sz w:val="28"/>
                <w:szCs w:val="28"/>
                <w:lang w:val="uk-UA" w:eastAsia="uk-UA"/>
              </w:rPr>
              <w:t>Денис МОСКАЛЬ</w:t>
            </w:r>
          </w:p>
        </w:tc>
      </w:tr>
    </w:tbl>
    <w:p w14:paraId="2298A355" w14:textId="77777777" w:rsidR="00692C91" w:rsidRPr="008853D0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7EDA285D" w:rsidR="00E75718" w:rsidRPr="008119F4" w:rsidRDefault="00B05AB8" w:rsidP="00B05AB8">
      <w:pPr>
        <w:rPr>
          <w:color w:val="000000"/>
          <w:sz w:val="28"/>
          <w:szCs w:val="28"/>
          <w:lang w:val="en-US" w:eastAsia="uk-UA"/>
        </w:rPr>
      </w:pPr>
      <w:r w:rsidRPr="008119F4"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69A6F" w14:textId="77777777" w:rsidR="00A91329" w:rsidRDefault="00A91329">
      <w:r>
        <w:separator/>
      </w:r>
    </w:p>
  </w:endnote>
  <w:endnote w:type="continuationSeparator" w:id="0">
    <w:p w14:paraId="4ED543AB" w14:textId="77777777" w:rsidR="00A91329" w:rsidRDefault="00A913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47188" w14:textId="77777777" w:rsidR="00A91329" w:rsidRDefault="00A91329">
      <w:r>
        <w:separator/>
      </w:r>
    </w:p>
  </w:footnote>
  <w:footnote w:type="continuationSeparator" w:id="0">
    <w:p w14:paraId="444817AD" w14:textId="77777777" w:rsidR="00A91329" w:rsidRDefault="00A913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11220161">
    <w:abstractNumId w:val="10"/>
  </w:num>
  <w:num w:numId="2" w16cid:durableId="1221015097">
    <w:abstractNumId w:val="6"/>
  </w:num>
  <w:num w:numId="3" w16cid:durableId="36198392">
    <w:abstractNumId w:val="9"/>
  </w:num>
  <w:num w:numId="4" w16cid:durableId="372727572">
    <w:abstractNumId w:val="0"/>
  </w:num>
  <w:num w:numId="5" w16cid:durableId="433785967">
    <w:abstractNumId w:val="8"/>
  </w:num>
  <w:num w:numId="6" w16cid:durableId="1575817836">
    <w:abstractNumId w:val="4"/>
  </w:num>
  <w:num w:numId="7" w16cid:durableId="1022167743">
    <w:abstractNumId w:val="5"/>
  </w:num>
  <w:num w:numId="8" w16cid:durableId="932670217">
    <w:abstractNumId w:val="7"/>
  </w:num>
  <w:num w:numId="9" w16cid:durableId="1111241299">
    <w:abstractNumId w:val="2"/>
  </w:num>
  <w:num w:numId="10" w16cid:durableId="1929071133">
    <w:abstractNumId w:val="1"/>
  </w:num>
  <w:num w:numId="11" w16cid:durableId="12308463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17BF0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74EF2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0493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12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76B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B7055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228A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439E"/>
    <w:rsid w:val="00857A08"/>
    <w:rsid w:val="008609A5"/>
    <w:rsid w:val="00865AE3"/>
    <w:rsid w:val="0088248A"/>
    <w:rsid w:val="008853D0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B7FF5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329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AB8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47307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2AFE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request_qr_code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valentyna.pelykh\Documents\&#1064;&#1040;&#1041;&#1051;&#1054;&#1053;&#1048;\25,03,2020\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C1E1E0-EF34-44EF-ACB8-61C4CA3BF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668</Words>
  <Characters>3811</Characters>
  <Application>Microsoft Office Word</Application>
  <DocSecurity>0</DocSecurity>
  <Lines>31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КИЇВСЬКА МІСЬКА РАДА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4471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64</cp:revision>
  <cp:lastPrinted>2021-11-24T13:25:00Z</cp:lastPrinted>
  <dcterms:created xsi:type="dcterms:W3CDTF">2020-03-29T20:42:00Z</dcterms:created>
  <dcterms:modified xsi:type="dcterms:W3CDTF">2026-07-20T07:37:00Z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