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945E385" w14:textId="77777777" w:rsidR="00B51FA5" w:rsidRPr="00776E89" w:rsidRDefault="00B51FA5" w:rsidP="00553E8C">
      <w:pPr>
        <w:pStyle w:val="a4"/>
        <w:shd w:val="clear" w:color="auto" w:fill="auto"/>
        <w:jc w:val="center"/>
        <w:rPr>
          <w:b/>
          <w:bCs/>
          <w:sz w:val="36"/>
          <w:szCs w:val="36"/>
          <w:lang w:val="en-US"/>
        </w:rPr>
      </w:pPr>
    </w:p>
    <w:p w14:paraId="53E72A87" w14:textId="7BBEFEE7" w:rsidR="008A338E" w:rsidRPr="00037B84" w:rsidRDefault="00D40637" w:rsidP="00553E8C">
      <w:pPr>
        <w:pStyle w:val="a4"/>
        <w:shd w:val="clear" w:color="auto" w:fill="auto"/>
        <w:jc w:val="center"/>
        <w:rPr>
          <w:sz w:val="36"/>
          <w:szCs w:val="36"/>
        </w:rPr>
      </w:pPr>
      <w:r w:rsidRPr="00037B84">
        <w:rPr>
          <w:noProof/>
          <w:sz w:val="36"/>
          <w:szCs w:val="36"/>
          <w:lang w:val="ru-RU" w:eastAsia="ru-RU" w:bidi="ar-SA"/>
        </w:rPr>
        <mc:AlternateContent>
          <mc:Choice Requires="wps">
            <w:drawing>
              <wp:anchor distT="133985" distB="391160" distL="274955" distR="302895" simplePos="0" relativeHeight="125829380" behindDoc="0" locked="0" layoutInCell="1" allowOverlap="1" wp14:anchorId="4590AD9A" wp14:editId="5A60C6EF">
                <wp:simplePos x="0" y="0"/>
                <wp:positionH relativeFrom="page">
                  <wp:posOffset>5749925</wp:posOffset>
                </wp:positionH>
                <wp:positionV relativeFrom="paragraph">
                  <wp:posOffset>20320</wp:posOffset>
                </wp:positionV>
                <wp:extent cx="1308100" cy="307975"/>
                <wp:effectExtent l="0" t="0" r="0" b="0"/>
                <wp:wrapSquare wrapText="bothSides"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0" cy="3079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7E9D2FDB" w14:textId="77777777" w:rsidR="009674CE" w:rsidRDefault="009674CE" w:rsidP="005156AF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До справи</w:t>
                            </w:r>
                          </w:p>
                          <w:p w14:paraId="6F41EFD9" w14:textId="543EA2D2" w:rsidR="009674CE" w:rsidRPr="005156AF" w:rsidRDefault="009674CE" w:rsidP="005156AF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5156AF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Pr="00C55118">
                              <w:rPr>
                                <w:b/>
                                <w:sz w:val="24"/>
                                <w:szCs w:val="24"/>
                              </w:rPr>
                              <w:t>425055612</w:t>
                            </w:r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590AD9A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left:0;text-align:left;margin-left:452.75pt;margin-top:1.6pt;width:103pt;height:24.25pt;z-index:125829380;visibility:visible;mso-wrap-style:square;mso-width-percent:0;mso-height-percent:0;mso-wrap-distance-left:21.65pt;mso-wrap-distance-top:10.55pt;mso-wrap-distance-right:23.85pt;mso-wrap-distance-bottom:30.8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" filled="f" stroked="f">
                <v:textbox inset="0,0,0,0">
                  <w:txbxContent>
                    <w:p w14:paraId="7E9D2FDB" w14:textId="77777777" w:rsidR="009674CE" w:rsidRDefault="009674CE" w:rsidP="005156AF">
                      <w:pPr>
                        <w:pStyle w:val="a4"/>
                        <w:shd w:val="clear" w:color="auto" w:fill="auto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5156AF">
                        <w:rPr>
                          <w:bCs/>
                          <w:sz w:val="14"/>
                          <w:szCs w:val="14"/>
                        </w:rPr>
                        <w:t>До справи</w:t>
                      </w:r>
                    </w:p>
                    <w:p w14:paraId="6F41EFD9" w14:textId="543EA2D2" w:rsidR="009674CE" w:rsidRPr="005156AF" w:rsidRDefault="009674CE" w:rsidP="005156AF">
                      <w:pPr>
                        <w:pStyle w:val="a4"/>
                        <w:shd w:val="clear" w:color="auto" w:fill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5156AF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r w:rsidRPr="00C55118">
                        <w:rPr>
                          <w:b/>
                          <w:sz w:val="24"/>
                          <w:szCs w:val="24"/>
                        </w:rPr>
                        <w:t>425055612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="007B72F8" w:rsidRPr="00037B84">
        <w:rPr>
          <w:b/>
          <w:bCs/>
          <w:sz w:val="36"/>
          <w:szCs w:val="36"/>
        </w:rPr>
        <w:t>ПОЯСНЮВАЛЬНА ЗАПИСКА</w:t>
      </w:r>
    </w:p>
    <w:p w14:paraId="665764F7" w14:textId="4CE9FBBC" w:rsidR="008A338E" w:rsidRPr="00196638" w:rsidRDefault="00B34649" w:rsidP="00037B84">
      <w:pPr>
        <w:pStyle w:val="1"/>
        <w:shd w:val="clear" w:color="auto" w:fill="auto"/>
        <w:jc w:val="center"/>
        <w:rPr>
          <w:i w:val="0"/>
          <w:sz w:val="24"/>
          <w:szCs w:val="24"/>
        </w:rPr>
      </w:pPr>
      <w:r w:rsidRPr="00196638">
        <w:rPr>
          <w:i w:val="0"/>
          <w:noProof/>
          <w:lang w:val="ru-RU" w:eastAsia="ru-RU" w:bidi="ar-SA"/>
        </w:rPr>
        <w:drawing>
          <wp:anchor distT="0" distB="0" distL="114300" distR="114300" simplePos="0" relativeHeight="251659776" behindDoc="1" locked="0" layoutInCell="1" allowOverlap="1" wp14:anchorId="31B7A69A" wp14:editId="581AC025">
            <wp:simplePos x="0" y="0"/>
            <wp:positionH relativeFrom="column">
              <wp:posOffset>4888865</wp:posOffset>
            </wp:positionH>
            <wp:positionV relativeFrom="paragraph">
              <wp:posOffset>62865</wp:posOffset>
            </wp:positionV>
            <wp:extent cx="828675" cy="781050"/>
            <wp:effectExtent l="0" t="0" r="9525" b="0"/>
            <wp:wrapNone/>
            <wp:docPr id="1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8675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B72F8" w:rsidRPr="00196638">
        <w:rPr>
          <w:b/>
          <w:bCs/>
          <w:i w:val="0"/>
          <w:iCs w:val="0"/>
          <w:sz w:val="24"/>
          <w:szCs w:val="24"/>
        </w:rPr>
        <w:t xml:space="preserve">№ </w:t>
      </w:r>
      <w:r w:rsidR="00045F3B" w:rsidRPr="00196638">
        <w:rPr>
          <w:b/>
          <w:bCs/>
          <w:i w:val="0"/>
          <w:iCs w:val="0"/>
          <w:sz w:val="24"/>
          <w:szCs w:val="24"/>
        </w:rPr>
        <w:t>ПЗ</w:t>
      </w:r>
      <w:r w:rsidR="00B87AD3" w:rsidRPr="00196638">
        <w:rPr>
          <w:b/>
          <w:bCs/>
          <w:i w:val="0"/>
          <w:iCs w:val="0"/>
          <w:sz w:val="24"/>
          <w:szCs w:val="24"/>
        </w:rPr>
        <w:t>Н</w:t>
      </w:r>
      <w:r w:rsidR="00C55118" w:rsidRPr="00196638">
        <w:rPr>
          <w:b/>
          <w:bCs/>
          <w:i w:val="0"/>
          <w:sz w:val="24"/>
          <w:szCs w:val="24"/>
          <w:lang w:val="ru-RU"/>
        </w:rPr>
        <w:t>-45380</w:t>
      </w:r>
      <w:r w:rsidR="007B72F8" w:rsidRPr="00196638">
        <w:rPr>
          <w:b/>
          <w:bCs/>
          <w:i w:val="0"/>
          <w:iCs w:val="0"/>
          <w:sz w:val="24"/>
          <w:szCs w:val="24"/>
        </w:rPr>
        <w:t xml:space="preserve"> від </w:t>
      </w:r>
      <w:r w:rsidR="00C55118" w:rsidRPr="00196638">
        <w:rPr>
          <w:b/>
          <w:bCs/>
          <w:i w:val="0"/>
          <w:sz w:val="24"/>
          <w:szCs w:val="24"/>
          <w:lang w:val="ru-RU"/>
        </w:rPr>
        <w:t>13.10.2022</w:t>
      </w:r>
    </w:p>
    <w:p w14:paraId="41C95576" w14:textId="7FD2D2F2" w:rsidR="008A338E" w:rsidRDefault="00A71A8F" w:rsidP="00FB754A">
      <w:pPr>
        <w:pStyle w:val="1"/>
        <w:shd w:val="clear" w:color="auto" w:fill="auto"/>
        <w:ind w:right="1704"/>
        <w:jc w:val="center"/>
        <w:rPr>
          <w:i w:val="0"/>
          <w:sz w:val="24"/>
          <w:szCs w:val="24"/>
        </w:rPr>
      </w:pPr>
      <w:r>
        <w:rPr>
          <w:i w:val="0"/>
          <w:sz w:val="24"/>
          <w:szCs w:val="24"/>
        </w:rPr>
        <w:t>до проє</w:t>
      </w:r>
      <w:r w:rsidR="003E1B2C" w:rsidRPr="00553E8C">
        <w:rPr>
          <w:i w:val="0"/>
          <w:sz w:val="24"/>
          <w:szCs w:val="24"/>
        </w:rPr>
        <w:t xml:space="preserve">кту </w:t>
      </w:r>
      <w:r w:rsidR="00FB754A" w:rsidRPr="00553E8C">
        <w:rPr>
          <w:i w:val="0"/>
          <w:sz w:val="24"/>
          <w:szCs w:val="24"/>
        </w:rPr>
        <w:t>рішення</w:t>
      </w:r>
      <w:r w:rsidR="003E1B2C" w:rsidRPr="00553E8C">
        <w:rPr>
          <w:i w:val="0"/>
          <w:sz w:val="24"/>
          <w:szCs w:val="24"/>
        </w:rPr>
        <w:t xml:space="preserve"> Київської міської</w:t>
      </w:r>
      <w:r w:rsidR="00FB754A" w:rsidRPr="00553E8C">
        <w:rPr>
          <w:i w:val="0"/>
          <w:sz w:val="24"/>
          <w:szCs w:val="24"/>
        </w:rPr>
        <w:t xml:space="preserve"> </w:t>
      </w:r>
      <w:r w:rsidR="003E1B2C" w:rsidRPr="00553E8C">
        <w:rPr>
          <w:i w:val="0"/>
          <w:sz w:val="24"/>
          <w:szCs w:val="24"/>
        </w:rPr>
        <w:t>ради:</w:t>
      </w:r>
    </w:p>
    <w:p w14:paraId="45251460" w14:textId="6AB60F5C" w:rsidR="00343979" w:rsidRPr="006C0E7D" w:rsidRDefault="006C0E7D" w:rsidP="00553E8C">
      <w:pPr>
        <w:pStyle w:val="a4"/>
        <w:shd w:val="clear" w:color="auto" w:fill="auto"/>
        <w:spacing w:after="140" w:line="266" w:lineRule="auto"/>
        <w:ind w:right="2456"/>
        <w:jc w:val="center"/>
        <w:rPr>
          <w:b/>
          <w:i/>
          <w:iCs/>
          <w:sz w:val="24"/>
          <w:szCs w:val="24"/>
        </w:rPr>
      </w:pPr>
      <w:r w:rsidRPr="006C0E7D">
        <w:rPr>
          <w:b/>
          <w:i/>
          <w:sz w:val="24"/>
          <w:szCs w:val="24"/>
        </w:rPr>
        <w:t xml:space="preserve">Про поновлення </w:t>
      </w:r>
      <w:r w:rsidRPr="006C0E7D">
        <w:rPr>
          <w:b/>
          <w:i/>
          <w:sz w:val="24"/>
          <w:szCs w:val="24"/>
          <w:highlight w:val="white"/>
        </w:rPr>
        <w:t>приватному акціонерному товариству «ЕКСПЕРИМЕНТАЛЬНО -</w:t>
      </w:r>
      <w:r>
        <w:rPr>
          <w:b/>
          <w:i/>
          <w:sz w:val="24"/>
          <w:szCs w:val="24"/>
          <w:highlight w:val="white"/>
        </w:rPr>
        <w:t xml:space="preserve"> </w:t>
      </w:r>
      <w:r w:rsidRPr="006C0E7D">
        <w:rPr>
          <w:b/>
          <w:i/>
          <w:sz w:val="24"/>
          <w:szCs w:val="24"/>
          <w:highlight w:val="white"/>
        </w:rPr>
        <w:t>МЕХАНІЧНИЙ ЗАВОД «МЕТАЛІСТ»</w:t>
      </w:r>
      <w:r w:rsidRPr="006C0E7D">
        <w:rPr>
          <w:b/>
          <w:i/>
          <w:sz w:val="24"/>
          <w:szCs w:val="24"/>
        </w:rPr>
        <w:t xml:space="preserve"> договору оренди земельної ділянки</w:t>
      </w:r>
      <w:r>
        <w:rPr>
          <w:b/>
          <w:i/>
          <w:sz w:val="24"/>
          <w:szCs w:val="24"/>
        </w:rPr>
        <w:t xml:space="preserve"> </w:t>
      </w:r>
      <w:r w:rsidRPr="006C0E7D">
        <w:rPr>
          <w:b/>
          <w:i/>
          <w:sz w:val="24"/>
          <w:szCs w:val="24"/>
        </w:rPr>
        <w:t>від 05 листопада 2008 року               № 78-6-00569 (зі змінами)</w:t>
      </w:r>
    </w:p>
    <w:p w14:paraId="04A53D07" w14:textId="11025959" w:rsidR="00694D51" w:rsidRPr="00FC32B6" w:rsidRDefault="007B72F8" w:rsidP="00FC32B6">
      <w:pPr>
        <w:pStyle w:val="a7"/>
        <w:numPr>
          <w:ilvl w:val="0"/>
          <w:numId w:val="1"/>
        </w:numPr>
        <w:shd w:val="clear" w:color="auto" w:fill="auto"/>
        <w:rPr>
          <w:sz w:val="24"/>
          <w:szCs w:val="24"/>
        </w:rPr>
      </w:pPr>
      <w:r w:rsidRPr="00037B84">
        <w:rPr>
          <w:sz w:val="24"/>
          <w:szCs w:val="24"/>
        </w:rPr>
        <w:t>Юридична особа:</w:t>
      </w:r>
    </w:p>
    <w:tbl>
      <w:tblPr>
        <w:tblStyle w:val="a8"/>
        <w:tblW w:w="9639" w:type="dxa"/>
        <w:tblInd w:w="-5" w:type="dxa"/>
        <w:tblLook w:val="04A0" w:firstRow="1" w:lastRow="0" w:firstColumn="1" w:lastColumn="0" w:noHBand="0" w:noVBand="1"/>
      </w:tblPr>
      <w:tblGrid>
        <w:gridCol w:w="2977"/>
        <w:gridCol w:w="6662"/>
      </w:tblGrid>
      <w:tr w:rsidR="00E94376" w:rsidRPr="00037B84" w14:paraId="756D097C" w14:textId="77777777" w:rsidTr="00E7338E">
        <w:trPr>
          <w:cantSplit/>
          <w:trHeight w:val="572"/>
        </w:trPr>
        <w:tc>
          <w:tcPr>
            <w:tcW w:w="2977" w:type="dxa"/>
          </w:tcPr>
          <w:p w14:paraId="5ABA7EA4" w14:textId="0730EF9A" w:rsidR="00E94376" w:rsidRPr="00056A2A" w:rsidRDefault="00776E89" w:rsidP="00430CA4">
            <w:pPr>
              <w:pStyle w:val="a7"/>
              <w:shd w:val="clear" w:color="auto" w:fill="auto"/>
              <w:ind w:hanging="105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>Назва</w:t>
            </w:r>
            <w:r w:rsidR="00E94376" w:rsidRPr="00056A2A">
              <w:rPr>
                <w:b w:val="0"/>
                <w:i/>
                <w:sz w:val="24"/>
                <w:szCs w:val="24"/>
              </w:rPr>
              <w:tab/>
            </w:r>
          </w:p>
        </w:tc>
        <w:tc>
          <w:tcPr>
            <w:tcW w:w="6662" w:type="dxa"/>
          </w:tcPr>
          <w:p w14:paraId="3F99415B" w14:textId="19598A35" w:rsidR="00E94376" w:rsidRPr="000B1E6A" w:rsidRDefault="00C55118" w:rsidP="006C0E7D">
            <w:pPr>
              <w:pStyle w:val="a7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r w:rsidRPr="00E14097">
              <w:rPr>
                <w:i/>
                <w:sz w:val="24"/>
                <w:szCs w:val="24"/>
              </w:rPr>
              <w:t>ПРИВАТНЕ АКЦІОНЕРНЕ ТОВАРИСТВО «ЕКСПЕРИМЕНТАЛЬНО-МЕХАНІЧНИЙ ЗАВОД «МЕТАЛІСТ»</w:t>
            </w:r>
            <w:r w:rsidR="000B1E6A">
              <w:rPr>
                <w:i/>
                <w:sz w:val="24"/>
                <w:szCs w:val="24"/>
              </w:rPr>
              <w:t xml:space="preserve"> (</w:t>
            </w:r>
            <w:r w:rsidR="00FF0A55" w:rsidRPr="006C0E7D">
              <w:rPr>
                <w:i/>
                <w:sz w:val="24"/>
                <w:szCs w:val="24"/>
              </w:rPr>
              <w:t>ЄДРПОУ</w:t>
            </w:r>
            <w:r w:rsidR="002B5778" w:rsidRPr="006C0E7D">
              <w:rPr>
                <w:i/>
                <w:sz w:val="24"/>
                <w:szCs w:val="24"/>
                <w:lang w:val="ru-RU"/>
              </w:rPr>
              <w:t xml:space="preserve"> </w:t>
            </w:r>
            <w:r w:rsidR="000B1E6A" w:rsidRPr="006C0E7D">
              <w:rPr>
                <w:i/>
                <w:color w:val="auto"/>
                <w:sz w:val="24"/>
                <w:szCs w:val="24"/>
                <w:highlight w:val="white"/>
                <w:lang w:val="ru-RU" w:bidi="ar-SA"/>
              </w:rPr>
              <w:t>05309512</w:t>
            </w:r>
            <w:r w:rsidR="000B1E6A">
              <w:rPr>
                <w:i/>
                <w:color w:val="auto"/>
                <w:sz w:val="24"/>
                <w:szCs w:val="24"/>
                <w:lang w:bidi="ar-SA"/>
              </w:rPr>
              <w:t>)</w:t>
            </w:r>
          </w:p>
        </w:tc>
      </w:tr>
      <w:tr w:rsidR="00E94376" w:rsidRPr="00037B84" w14:paraId="34CD5485" w14:textId="77777777" w:rsidTr="00430CA4">
        <w:trPr>
          <w:cantSplit/>
          <w:trHeight w:val="974"/>
        </w:trPr>
        <w:tc>
          <w:tcPr>
            <w:tcW w:w="2977" w:type="dxa"/>
          </w:tcPr>
          <w:p w14:paraId="7311DA8C" w14:textId="44FB98E4" w:rsidR="00E94376" w:rsidRPr="00056A2A" w:rsidRDefault="00776E89" w:rsidP="00430CA4">
            <w:pPr>
              <w:pStyle w:val="a7"/>
              <w:ind w:hanging="105"/>
              <w:rPr>
                <w:b w:val="0"/>
                <w:i/>
                <w:sz w:val="24"/>
                <w:szCs w:val="24"/>
              </w:rPr>
            </w:pPr>
            <w:r w:rsidRPr="006C0E7D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>Перелік засновників</w:t>
            </w:r>
          </w:p>
          <w:p w14:paraId="304741A3" w14:textId="77777777" w:rsidR="00776E89" w:rsidRPr="006C0E7D" w:rsidRDefault="00776E89" w:rsidP="0040429C">
            <w:pPr>
              <w:pStyle w:val="a7"/>
              <w:ind w:left="-105"/>
              <w:rPr>
                <w:b w:val="0"/>
                <w:i/>
                <w:sz w:val="24"/>
                <w:szCs w:val="24"/>
                <w:lang w:val="ru-RU"/>
              </w:rPr>
            </w:pPr>
            <w:r w:rsidRPr="006C0E7D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 xml:space="preserve">(учасників) юридичної </w:t>
            </w:r>
            <w:r w:rsidRPr="006C0E7D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</w:p>
          <w:p w14:paraId="2BD6B0A2" w14:textId="38ADC483" w:rsidR="007812BA" w:rsidRPr="000B1E6A" w:rsidRDefault="00776E89" w:rsidP="0040429C">
            <w:pPr>
              <w:pStyle w:val="a7"/>
              <w:ind w:left="-105"/>
              <w:rPr>
                <w:b w:val="0"/>
                <w:i/>
                <w:sz w:val="24"/>
                <w:szCs w:val="24"/>
              </w:rPr>
            </w:pPr>
            <w:r w:rsidRPr="006C0E7D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>особи</w:t>
            </w:r>
            <w:r w:rsidR="00E94376" w:rsidRPr="00037B84">
              <w:rPr>
                <w:b w:val="0"/>
              </w:rPr>
              <w:t>*</w:t>
            </w:r>
          </w:p>
        </w:tc>
        <w:tc>
          <w:tcPr>
            <w:tcW w:w="6662" w:type="dxa"/>
          </w:tcPr>
          <w:p w14:paraId="2D2219A4" w14:textId="283CDBC3" w:rsidR="006C0E7D" w:rsidRPr="006C0E7D" w:rsidRDefault="006C0E7D" w:rsidP="006C0E7D">
            <w:pPr>
              <w:widowControl/>
              <w:rPr>
                <w:rFonts w:ascii="Times New Roman" w:eastAsia="Times New Roman" w:hAnsi="Times New Roman" w:cs="Times New Roman"/>
                <w:b/>
                <w:i/>
                <w:color w:val="auto"/>
                <w:lang w:eastAsia="ru-RU" w:bidi="ar-SA"/>
              </w:rPr>
            </w:pPr>
            <w:r w:rsidRPr="006C0E7D">
              <w:rPr>
                <w:rFonts w:ascii="Arial" w:eastAsia="Times New Roman" w:hAnsi="Arial" w:cs="Arial"/>
                <w:color w:val="1F1F1F"/>
                <w:sz w:val="21"/>
                <w:szCs w:val="21"/>
                <w:shd w:val="clear" w:color="auto" w:fill="FFFFFF"/>
                <w:lang w:val="ru-RU" w:eastAsia="ru-RU" w:bidi="ar-SA"/>
              </w:rPr>
              <w:t> </w:t>
            </w:r>
            <w:r w:rsidRPr="006C0E7D">
              <w:rPr>
                <w:rFonts w:ascii="Times New Roman" w:eastAsia="Times New Roman" w:hAnsi="Times New Roman" w:cs="Times New Roman"/>
                <w:b/>
                <w:i/>
                <w:color w:val="auto"/>
                <w:lang w:eastAsia="ru-RU" w:bidi="ar-SA"/>
              </w:rPr>
              <w:t xml:space="preserve">загальна кількість осіб, включених до переліку акціонерів, які мають право на участь у зборах 1461 особа </w:t>
            </w:r>
          </w:p>
          <w:p w14:paraId="103E77B5" w14:textId="77777777" w:rsidR="006C0E7D" w:rsidRPr="006C0E7D" w:rsidRDefault="006C0E7D" w:rsidP="006C0E7D">
            <w:pPr>
              <w:widowControl/>
              <w:shd w:val="clear" w:color="auto" w:fill="FFFFFF"/>
              <w:spacing w:line="300" w:lineRule="atLeast"/>
              <w:textAlignment w:val="baseline"/>
              <w:rPr>
                <w:rFonts w:ascii="Times New Roman" w:eastAsia="Times New Roman" w:hAnsi="Times New Roman" w:cs="Times New Roman"/>
                <w:b/>
                <w:i/>
                <w:color w:val="auto"/>
                <w:lang w:eastAsia="ru-RU" w:bidi="ar-SA"/>
              </w:rPr>
            </w:pPr>
            <w:r w:rsidRPr="006C0E7D">
              <w:rPr>
                <w:rFonts w:ascii="Times New Roman" w:eastAsia="Times New Roman" w:hAnsi="Times New Roman" w:cs="Times New Roman"/>
                <w:b/>
                <w:i/>
                <w:color w:val="auto"/>
                <w:bdr w:val="none" w:sz="0" w:space="0" w:color="auto" w:frame="1"/>
                <w:lang w:eastAsia="ru-RU" w:bidi="ar-SA"/>
              </w:rPr>
              <w:t>Розмір внеску до статутного фонду:</w:t>
            </w:r>
            <w:r w:rsidRPr="006C0E7D">
              <w:rPr>
                <w:rFonts w:ascii="Times New Roman" w:eastAsia="Times New Roman" w:hAnsi="Times New Roman" w:cs="Times New Roman"/>
                <w:b/>
                <w:i/>
                <w:color w:val="auto"/>
                <w:lang w:eastAsia="ru-RU" w:bidi="ar-SA"/>
              </w:rPr>
              <w:t> 1 537 150,00 грн</w:t>
            </w:r>
          </w:p>
          <w:p w14:paraId="47830709" w14:textId="39022833" w:rsidR="006C0E7D" w:rsidRPr="006C0E7D" w:rsidRDefault="006C0E7D" w:rsidP="006C0E7D">
            <w:pPr>
              <w:widowControl/>
              <w:shd w:val="clear" w:color="auto" w:fill="FFFFFF"/>
              <w:spacing w:line="300" w:lineRule="atLeast"/>
              <w:textAlignment w:val="baseline"/>
              <w:rPr>
                <w:rFonts w:ascii="Times New Roman" w:eastAsia="Times New Roman" w:hAnsi="Times New Roman" w:cs="Times New Roman"/>
                <w:b/>
                <w:i/>
                <w:color w:val="auto"/>
                <w:lang w:eastAsia="ru-RU" w:bidi="ar-SA"/>
              </w:rPr>
            </w:pPr>
            <w:r w:rsidRPr="006C0E7D">
              <w:rPr>
                <w:rFonts w:ascii="Times New Roman" w:eastAsia="Times New Roman" w:hAnsi="Times New Roman" w:cs="Times New Roman"/>
                <w:b/>
                <w:i/>
                <w:color w:val="auto"/>
                <w:bdr w:val="none" w:sz="0" w:space="0" w:color="auto" w:frame="1"/>
                <w:lang w:eastAsia="ru-RU" w:bidi="ar-SA"/>
              </w:rPr>
              <w:t>Частка (%):</w:t>
            </w:r>
            <w:r w:rsidRPr="006C0E7D">
              <w:rPr>
                <w:rFonts w:ascii="Times New Roman" w:eastAsia="Times New Roman" w:hAnsi="Times New Roman" w:cs="Times New Roman"/>
                <w:b/>
                <w:i/>
                <w:color w:val="auto"/>
                <w:lang w:eastAsia="ru-RU" w:bidi="ar-SA"/>
              </w:rPr>
              <w:t> 100</w:t>
            </w:r>
            <w:r w:rsidR="00E315BC">
              <w:rPr>
                <w:rFonts w:ascii="Times New Roman" w:eastAsia="Times New Roman" w:hAnsi="Times New Roman" w:cs="Times New Roman"/>
                <w:b/>
                <w:i/>
                <w:color w:val="auto"/>
                <w:lang w:eastAsia="ru-RU" w:bidi="ar-SA"/>
              </w:rPr>
              <w:t xml:space="preserve"> </w:t>
            </w:r>
            <w:r w:rsidRPr="006C0E7D">
              <w:rPr>
                <w:rFonts w:ascii="Times New Roman" w:eastAsia="Times New Roman" w:hAnsi="Times New Roman" w:cs="Times New Roman"/>
                <w:b/>
                <w:i/>
                <w:color w:val="auto"/>
                <w:lang w:eastAsia="ru-RU" w:bidi="ar-SA"/>
              </w:rPr>
              <w:t>%</w:t>
            </w:r>
          </w:p>
          <w:p w14:paraId="6643096C" w14:textId="6AD4E93F" w:rsidR="00E94376" w:rsidRPr="00123E08" w:rsidRDefault="00E94376" w:rsidP="00FF0A55">
            <w:pPr>
              <w:pStyle w:val="a7"/>
              <w:jc w:val="both"/>
              <w:rPr>
                <w:i/>
                <w:sz w:val="24"/>
                <w:szCs w:val="24"/>
              </w:rPr>
            </w:pPr>
          </w:p>
        </w:tc>
      </w:tr>
      <w:tr w:rsidR="00E94376" w:rsidRPr="00037B84" w14:paraId="24430AF2" w14:textId="77777777" w:rsidTr="00430CA4">
        <w:trPr>
          <w:cantSplit/>
          <w:trHeight w:val="704"/>
        </w:trPr>
        <w:tc>
          <w:tcPr>
            <w:tcW w:w="2977" w:type="dxa"/>
          </w:tcPr>
          <w:p w14:paraId="36FBF243" w14:textId="77777777" w:rsidR="00776E89" w:rsidRDefault="00776E89" w:rsidP="0040429C">
            <w:pPr>
              <w:pStyle w:val="a7"/>
              <w:ind w:left="-105"/>
              <w:rPr>
                <w:b w:val="0"/>
                <w:i/>
                <w:sz w:val="24"/>
                <w:szCs w:val="24"/>
                <w:lang w:val="en-US"/>
              </w:rPr>
            </w:pP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 xml:space="preserve">Кінцевий </w:t>
            </w:r>
            <w:proofErr w:type="spellStart"/>
            <w:r w:rsidR="00E94376" w:rsidRPr="00056A2A">
              <w:rPr>
                <w:b w:val="0"/>
                <w:i/>
                <w:sz w:val="24"/>
                <w:szCs w:val="24"/>
              </w:rPr>
              <w:t>бенефіціарний</w:t>
            </w:r>
            <w:proofErr w:type="spellEnd"/>
            <w:r w:rsidR="00E94376" w:rsidRPr="00056A2A">
              <w:rPr>
                <w:b w:val="0"/>
                <w:i/>
                <w:sz w:val="24"/>
                <w:szCs w:val="24"/>
              </w:rPr>
              <w:t xml:space="preserve"> </w:t>
            </w: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</w:p>
          <w:p w14:paraId="087F7364" w14:textId="7A89BD3E" w:rsidR="00E94376" w:rsidRPr="000B1E6A" w:rsidRDefault="00776E89" w:rsidP="0040429C">
            <w:pPr>
              <w:pStyle w:val="a7"/>
              <w:ind w:left="-105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>власник (контролер)</w:t>
            </w:r>
            <w:r w:rsidR="00E94376" w:rsidRPr="00037B84">
              <w:rPr>
                <w:b w:val="0"/>
              </w:rPr>
              <w:t>*</w:t>
            </w:r>
          </w:p>
        </w:tc>
        <w:tc>
          <w:tcPr>
            <w:tcW w:w="6662" w:type="dxa"/>
          </w:tcPr>
          <w:p w14:paraId="5C14E0FD" w14:textId="77777777" w:rsidR="006C0E7D" w:rsidRPr="006C0E7D" w:rsidRDefault="006C0E7D" w:rsidP="006C0E7D">
            <w:pPr>
              <w:pStyle w:val="a7"/>
              <w:jc w:val="both"/>
              <w:rPr>
                <w:i/>
                <w:sz w:val="24"/>
                <w:szCs w:val="24"/>
              </w:rPr>
            </w:pPr>
            <w:r w:rsidRPr="006C0E7D">
              <w:rPr>
                <w:i/>
                <w:sz w:val="24"/>
                <w:szCs w:val="24"/>
              </w:rPr>
              <w:t>ГАЙДУК ОЛЕНА ВОЛОДИМИРІВНА</w:t>
            </w:r>
          </w:p>
          <w:p w14:paraId="28083B6E" w14:textId="00DD3AAC" w:rsidR="006C0E7D" w:rsidRPr="006C0E7D" w:rsidRDefault="006C0E7D" w:rsidP="006C0E7D">
            <w:pPr>
              <w:pStyle w:val="a7"/>
              <w:jc w:val="both"/>
              <w:rPr>
                <w:i/>
                <w:sz w:val="24"/>
                <w:szCs w:val="24"/>
              </w:rPr>
            </w:pPr>
            <w:r w:rsidRPr="006C0E7D">
              <w:rPr>
                <w:i/>
                <w:sz w:val="24"/>
                <w:szCs w:val="24"/>
              </w:rPr>
              <w:t>Україна, 01001, місто Київ, вул.</w:t>
            </w:r>
            <w:r>
              <w:rPr>
                <w:i/>
                <w:sz w:val="24"/>
                <w:szCs w:val="24"/>
              </w:rPr>
              <w:t xml:space="preserve"> </w:t>
            </w:r>
            <w:r w:rsidR="00196638">
              <w:rPr>
                <w:i/>
                <w:sz w:val="24"/>
                <w:szCs w:val="24"/>
              </w:rPr>
              <w:t>Десятинна</w:t>
            </w:r>
          </w:p>
          <w:p w14:paraId="51C81413" w14:textId="016E401C" w:rsidR="006C0E7D" w:rsidRPr="006C0E7D" w:rsidRDefault="006C0E7D" w:rsidP="006C0E7D">
            <w:pPr>
              <w:pStyle w:val="a7"/>
              <w:jc w:val="both"/>
              <w:rPr>
                <w:i/>
                <w:sz w:val="24"/>
                <w:szCs w:val="24"/>
              </w:rPr>
            </w:pPr>
            <w:r w:rsidRPr="006C0E7D">
              <w:rPr>
                <w:i/>
                <w:sz w:val="24"/>
                <w:szCs w:val="24"/>
              </w:rPr>
              <w:t xml:space="preserve">Тип </w:t>
            </w:r>
            <w:proofErr w:type="spellStart"/>
            <w:r w:rsidRPr="006C0E7D">
              <w:rPr>
                <w:i/>
                <w:sz w:val="24"/>
                <w:szCs w:val="24"/>
              </w:rPr>
              <w:t>бенефіціарного</w:t>
            </w:r>
            <w:proofErr w:type="spellEnd"/>
            <w:r w:rsidRPr="006C0E7D">
              <w:rPr>
                <w:i/>
                <w:sz w:val="24"/>
                <w:szCs w:val="24"/>
              </w:rPr>
              <w:t xml:space="preserve"> володіння: </w:t>
            </w:r>
            <w:r>
              <w:rPr>
                <w:i/>
                <w:sz w:val="24"/>
                <w:szCs w:val="24"/>
              </w:rPr>
              <w:t>н</w:t>
            </w:r>
            <w:r w:rsidRPr="006C0E7D">
              <w:rPr>
                <w:i/>
                <w:sz w:val="24"/>
                <w:szCs w:val="24"/>
              </w:rPr>
              <w:t>е прямий вирішальний вплив</w:t>
            </w:r>
          </w:p>
          <w:p w14:paraId="1C7A8B69" w14:textId="1BE5970E" w:rsidR="00E94376" w:rsidRPr="006C0E7D" w:rsidRDefault="006C0E7D" w:rsidP="006C0E7D">
            <w:pPr>
              <w:pStyle w:val="a7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r w:rsidRPr="006C0E7D">
              <w:rPr>
                <w:i/>
                <w:sz w:val="24"/>
                <w:szCs w:val="24"/>
              </w:rPr>
              <w:t>Відсоток частки статутного капіталу в юридичній особі або відсоток права голосу в юридичній особі: 60.49</w:t>
            </w:r>
          </w:p>
        </w:tc>
      </w:tr>
      <w:tr w:rsidR="00E94376" w:rsidRPr="00037B84" w14:paraId="55A3895A" w14:textId="77777777" w:rsidTr="00430CA4">
        <w:trPr>
          <w:cantSplit/>
          <w:trHeight w:val="381"/>
        </w:trPr>
        <w:tc>
          <w:tcPr>
            <w:tcW w:w="2977" w:type="dxa"/>
          </w:tcPr>
          <w:p w14:paraId="3B07AA8D" w14:textId="6A42CDB1" w:rsidR="00E94376" w:rsidRPr="00056A2A" w:rsidRDefault="00776E89" w:rsidP="00430CA4">
            <w:pPr>
              <w:pStyle w:val="a7"/>
              <w:shd w:val="clear" w:color="auto" w:fill="auto"/>
              <w:ind w:hanging="105"/>
              <w:rPr>
                <w:b w:val="0"/>
                <w:i/>
                <w:sz w:val="24"/>
                <w:szCs w:val="24"/>
              </w:rPr>
            </w:pPr>
            <w:r w:rsidRPr="006C0E7D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>Клопотання</w:t>
            </w:r>
          </w:p>
        </w:tc>
        <w:tc>
          <w:tcPr>
            <w:tcW w:w="6662" w:type="dxa"/>
          </w:tcPr>
          <w:p w14:paraId="3026A563" w14:textId="2EB3B310" w:rsidR="00E94376" w:rsidRPr="00694D51" w:rsidRDefault="00E94376" w:rsidP="00FF0A55">
            <w:pPr>
              <w:pStyle w:val="a4"/>
              <w:shd w:val="clear" w:color="auto" w:fill="auto"/>
              <w:jc w:val="both"/>
              <w:rPr>
                <w:b/>
                <w:sz w:val="24"/>
                <w:szCs w:val="24"/>
              </w:rPr>
            </w:pPr>
            <w:r w:rsidRPr="00694D51">
              <w:rPr>
                <w:b/>
                <w:i/>
                <w:sz w:val="24"/>
                <w:szCs w:val="24"/>
              </w:rPr>
              <w:t>від</w:t>
            </w:r>
            <w:r w:rsidRPr="00694D51">
              <w:rPr>
                <w:b/>
                <w:sz w:val="24"/>
                <w:szCs w:val="24"/>
              </w:rPr>
              <w:t xml:space="preserve"> </w:t>
            </w:r>
            <w:r w:rsidR="001B1510" w:rsidRPr="00C50743">
              <w:rPr>
                <w:b/>
                <w:i/>
                <w:color w:val="auto"/>
                <w:sz w:val="24"/>
                <w:szCs w:val="24"/>
                <w:highlight w:val="white"/>
                <w:lang w:val="en-US" w:bidi="ar-SA"/>
              </w:rPr>
              <w:t>01.08.2022</w:t>
            </w:r>
            <w:r w:rsidR="00905988" w:rsidRPr="00905988">
              <w:rPr>
                <w:b/>
                <w:i/>
                <w:sz w:val="24"/>
                <w:szCs w:val="24"/>
                <w:lang w:val="en-US"/>
              </w:rPr>
              <w:t xml:space="preserve"> </w:t>
            </w:r>
            <w:r w:rsidR="00B34649" w:rsidRPr="00694D51">
              <w:rPr>
                <w:b/>
                <w:bCs/>
                <w:i/>
                <w:sz w:val="24"/>
                <w:szCs w:val="24"/>
              </w:rPr>
              <w:t xml:space="preserve">№ </w:t>
            </w:r>
            <w:r w:rsidR="00B34649" w:rsidRPr="00694D51">
              <w:rPr>
                <w:b/>
                <w:i/>
                <w:sz w:val="24"/>
                <w:szCs w:val="24"/>
              </w:rPr>
              <w:t>425055612</w:t>
            </w:r>
          </w:p>
        </w:tc>
      </w:tr>
    </w:tbl>
    <w:p w14:paraId="0CA06CD8" w14:textId="2CCFB8E7" w:rsidR="008A338E" w:rsidRDefault="008A338E">
      <w:pPr>
        <w:spacing w:line="1" w:lineRule="exact"/>
        <w:rPr>
          <w:rFonts w:ascii="Times New Roman" w:hAnsi="Times New Roman" w:cs="Times New Roman"/>
        </w:rPr>
      </w:pPr>
    </w:p>
    <w:p w14:paraId="37F53D07" w14:textId="5632F77B" w:rsidR="00617D3B" w:rsidRDefault="00617D3B">
      <w:pPr>
        <w:spacing w:line="1" w:lineRule="exact"/>
        <w:rPr>
          <w:rFonts w:ascii="Times New Roman" w:hAnsi="Times New Roman" w:cs="Times New Roman"/>
        </w:rPr>
      </w:pPr>
    </w:p>
    <w:p w14:paraId="12DF27FC" w14:textId="08365006" w:rsidR="00617D3B" w:rsidRDefault="006A19DF" w:rsidP="006A19DF">
      <w:pPr>
        <w:pStyle w:val="a7"/>
        <w:shd w:val="clear" w:color="auto" w:fill="auto"/>
        <w:ind w:left="353" w:hanging="353"/>
        <w:rPr>
          <w:b w:val="0"/>
        </w:rPr>
      </w:pPr>
      <w:r>
        <w:rPr>
          <w:sz w:val="24"/>
          <w:szCs w:val="24"/>
        </w:rPr>
        <w:t>*</w:t>
      </w:r>
      <w:r w:rsidRPr="00037B84">
        <w:rPr>
          <w:b w:val="0"/>
        </w:rPr>
        <w:t>за даними Єдиного державного реєстру юридичних осіб, фізичних осіб- підприємців та громадських формувань</w:t>
      </w:r>
    </w:p>
    <w:p w14:paraId="40DE094B" w14:textId="77777777" w:rsidR="006A19DF" w:rsidRDefault="006A19DF">
      <w:pPr>
        <w:pStyle w:val="a7"/>
        <w:shd w:val="clear" w:color="auto" w:fill="auto"/>
        <w:ind w:left="353"/>
        <w:rPr>
          <w:sz w:val="24"/>
          <w:szCs w:val="24"/>
        </w:rPr>
      </w:pPr>
    </w:p>
    <w:p w14:paraId="017C4029" w14:textId="2A0DF16F" w:rsidR="008A338E" w:rsidRPr="00037B84" w:rsidRDefault="007B72F8" w:rsidP="00FB4E7A">
      <w:pPr>
        <w:pStyle w:val="a7"/>
        <w:shd w:val="clear" w:color="auto" w:fill="auto"/>
        <w:ind w:firstLine="426"/>
        <w:rPr>
          <w:sz w:val="24"/>
          <w:szCs w:val="24"/>
        </w:rPr>
      </w:pPr>
      <w:r w:rsidRPr="00037B84">
        <w:rPr>
          <w:sz w:val="24"/>
          <w:szCs w:val="24"/>
        </w:rPr>
        <w:t>2. Відомості про земельну ділянку (</w:t>
      </w:r>
      <w:r w:rsidR="00056A2A">
        <w:rPr>
          <w:sz w:val="24"/>
          <w:szCs w:val="24"/>
        </w:rPr>
        <w:t xml:space="preserve">кадастровий </w:t>
      </w:r>
      <w:r w:rsidRPr="00037B84">
        <w:rPr>
          <w:sz w:val="24"/>
          <w:szCs w:val="24"/>
        </w:rPr>
        <w:t xml:space="preserve">№ </w:t>
      </w:r>
      <w:r w:rsidR="00C55118" w:rsidRPr="00E14097">
        <w:rPr>
          <w:sz w:val="24"/>
          <w:szCs w:val="24"/>
        </w:rPr>
        <w:t>8000000000:78:033:0003</w:t>
      </w:r>
      <w:r w:rsidRPr="00037B84">
        <w:rPr>
          <w:sz w:val="24"/>
          <w:szCs w:val="24"/>
        </w:rPr>
        <w:t>)</w:t>
      </w:r>
      <w:r w:rsidR="00880A60">
        <w:rPr>
          <w:sz w:val="24"/>
          <w:szCs w:val="24"/>
        </w:rPr>
        <w:t>.</w:t>
      </w:r>
    </w:p>
    <w:tbl>
      <w:tblPr>
        <w:tblOverlap w:val="never"/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72"/>
        <w:gridCol w:w="6662"/>
      </w:tblGrid>
      <w:tr w:rsidR="008A338E" w:rsidRPr="00037B84" w14:paraId="321C3785" w14:textId="77777777" w:rsidTr="00430CA4">
        <w:trPr>
          <w:trHeight w:val="389"/>
        </w:trPr>
        <w:tc>
          <w:tcPr>
            <w:tcW w:w="2972" w:type="dxa"/>
            <w:shd w:val="clear" w:color="auto" w:fill="FFFFFF"/>
          </w:tcPr>
          <w:p w14:paraId="16B62662" w14:textId="1C80AF88" w:rsidR="008A338E" w:rsidRPr="00037B84" w:rsidRDefault="00776E89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 w:rsidRPr="002F2D3F">
              <w:rPr>
                <w:i/>
                <w:sz w:val="24"/>
                <w:szCs w:val="24"/>
                <w:lang w:val="ru-RU"/>
              </w:rPr>
              <w:t xml:space="preserve"> </w:t>
            </w:r>
            <w:r w:rsidR="007B72F8" w:rsidRPr="00056A2A">
              <w:rPr>
                <w:i/>
                <w:sz w:val="24"/>
                <w:szCs w:val="24"/>
              </w:rPr>
              <w:t>Місце розташування</w:t>
            </w:r>
            <w:r w:rsidR="007B72F8" w:rsidRPr="00037B84">
              <w:rPr>
                <w:sz w:val="24"/>
                <w:szCs w:val="24"/>
              </w:rPr>
              <w:t xml:space="preserve"> </w:t>
            </w:r>
            <w:r w:rsidR="007B72F8" w:rsidRPr="00037B84">
              <w:rPr>
                <w:sz w:val="18"/>
                <w:szCs w:val="18"/>
              </w:rPr>
              <w:t>(адреса)</w:t>
            </w:r>
          </w:p>
        </w:tc>
        <w:tc>
          <w:tcPr>
            <w:tcW w:w="6662" w:type="dxa"/>
            <w:shd w:val="clear" w:color="auto" w:fill="FFFFFF"/>
          </w:tcPr>
          <w:p w14:paraId="64EB4E00" w14:textId="2C8D80D4" w:rsidR="008A338E" w:rsidRPr="006200AE" w:rsidRDefault="00FF0A55" w:rsidP="006C0E7D">
            <w:pPr>
              <w:pStyle w:val="a4"/>
              <w:shd w:val="clear" w:color="auto" w:fill="auto"/>
              <w:spacing w:line="233" w:lineRule="auto"/>
              <w:ind w:left="134"/>
              <w:jc w:val="both"/>
              <w:rPr>
                <w:b/>
                <w:i/>
                <w:sz w:val="24"/>
                <w:szCs w:val="24"/>
              </w:rPr>
            </w:pPr>
            <w:r w:rsidRPr="00E14097">
              <w:rPr>
                <w:b/>
                <w:i/>
                <w:iCs/>
                <w:sz w:val="24"/>
                <w:szCs w:val="24"/>
              </w:rPr>
              <w:t xml:space="preserve">м. Київ, </w:t>
            </w:r>
            <w:r w:rsidR="002B5778" w:rsidRPr="002B5778">
              <w:rPr>
                <w:b/>
                <w:i/>
                <w:sz w:val="24"/>
                <w:szCs w:val="24"/>
                <w:shd w:val="clear" w:color="auto" w:fill="FFFFFF"/>
              </w:rPr>
              <w:t xml:space="preserve">вул. Лебединська, 4 </w:t>
            </w:r>
            <w:r w:rsidR="006C0E7D">
              <w:rPr>
                <w:b/>
                <w:i/>
                <w:sz w:val="24"/>
                <w:szCs w:val="24"/>
                <w:shd w:val="clear" w:color="auto" w:fill="FFFFFF"/>
              </w:rPr>
              <w:t>в</w:t>
            </w:r>
            <w:r w:rsidR="002B5778" w:rsidRPr="002B5778">
              <w:rPr>
                <w:b/>
                <w:i/>
                <w:sz w:val="24"/>
                <w:szCs w:val="24"/>
                <w:shd w:val="clear" w:color="auto" w:fill="FFFFFF"/>
              </w:rPr>
              <w:t xml:space="preserve"> Оболонському районі</w:t>
            </w:r>
          </w:p>
        </w:tc>
      </w:tr>
      <w:tr w:rsidR="008A338E" w:rsidRPr="00037B84" w14:paraId="333A0AB7" w14:textId="77777777" w:rsidTr="00E7338E">
        <w:trPr>
          <w:trHeight w:val="317"/>
        </w:trPr>
        <w:tc>
          <w:tcPr>
            <w:tcW w:w="2972" w:type="dxa"/>
            <w:shd w:val="clear" w:color="auto" w:fill="FFFFFF"/>
          </w:tcPr>
          <w:p w14:paraId="7F8ABF7B" w14:textId="17B260E5" w:rsidR="008A338E" w:rsidRPr="00056A2A" w:rsidRDefault="00776E89">
            <w:pPr>
              <w:pStyle w:val="a4"/>
              <w:shd w:val="clear" w:color="auto" w:fill="auto"/>
              <w:rPr>
                <w:i/>
                <w:sz w:val="24"/>
                <w:szCs w:val="24"/>
              </w:rPr>
            </w:pPr>
            <w:r w:rsidRPr="006C0E7D">
              <w:rPr>
                <w:i/>
                <w:sz w:val="24"/>
                <w:szCs w:val="24"/>
                <w:lang w:val="ru-RU"/>
              </w:rPr>
              <w:t xml:space="preserve"> </w:t>
            </w:r>
            <w:r w:rsidR="007B72F8" w:rsidRPr="00056A2A">
              <w:rPr>
                <w:i/>
                <w:sz w:val="24"/>
                <w:szCs w:val="24"/>
              </w:rPr>
              <w:t>Площа</w:t>
            </w:r>
          </w:p>
        </w:tc>
        <w:tc>
          <w:tcPr>
            <w:tcW w:w="6662" w:type="dxa"/>
            <w:shd w:val="clear" w:color="auto" w:fill="FFFFFF"/>
          </w:tcPr>
          <w:p w14:paraId="08E0CD8B" w14:textId="5C0B5CAB" w:rsidR="008A338E" w:rsidRPr="00037B84" w:rsidRDefault="00C55118" w:rsidP="00FF0A55">
            <w:pPr>
              <w:pStyle w:val="a4"/>
              <w:shd w:val="clear" w:color="auto" w:fill="auto"/>
              <w:ind w:left="134"/>
              <w:jc w:val="both"/>
              <w:rPr>
                <w:b/>
                <w:sz w:val="24"/>
                <w:szCs w:val="24"/>
              </w:rPr>
            </w:pPr>
            <w:r w:rsidRPr="00E14097">
              <w:rPr>
                <w:b/>
                <w:i/>
                <w:iCs/>
                <w:sz w:val="24"/>
                <w:szCs w:val="24"/>
              </w:rPr>
              <w:t>7,4249</w:t>
            </w:r>
            <w:r w:rsidRPr="00037B84">
              <w:rPr>
                <w:b/>
                <w:i/>
                <w:iCs/>
                <w:sz w:val="24"/>
                <w:szCs w:val="24"/>
              </w:rPr>
              <w:t xml:space="preserve"> </w:t>
            </w:r>
            <w:r w:rsidRPr="00B6481F">
              <w:rPr>
                <w:b/>
                <w:i/>
                <w:iCs/>
                <w:sz w:val="24"/>
                <w:szCs w:val="24"/>
              </w:rPr>
              <w:t>га</w:t>
            </w:r>
          </w:p>
        </w:tc>
      </w:tr>
      <w:tr w:rsidR="008A338E" w:rsidRPr="00037B84" w14:paraId="4D0D82D3" w14:textId="77777777" w:rsidTr="00430CA4">
        <w:trPr>
          <w:trHeight w:val="575"/>
        </w:trPr>
        <w:tc>
          <w:tcPr>
            <w:tcW w:w="2972" w:type="dxa"/>
            <w:shd w:val="clear" w:color="auto" w:fill="FFFFFF"/>
          </w:tcPr>
          <w:p w14:paraId="54B9D151" w14:textId="22F2A0D3" w:rsidR="008A338E" w:rsidRPr="00056A2A" w:rsidRDefault="00776E89" w:rsidP="00D732F1">
            <w:pPr>
              <w:pStyle w:val="a4"/>
              <w:shd w:val="clear" w:color="auto" w:fill="auto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  <w:lang w:val="en-US"/>
              </w:rPr>
              <w:t xml:space="preserve"> </w:t>
            </w:r>
            <w:r w:rsidR="007B72F8" w:rsidRPr="00056A2A">
              <w:rPr>
                <w:i/>
                <w:sz w:val="24"/>
                <w:szCs w:val="24"/>
              </w:rPr>
              <w:t xml:space="preserve">Вид та термін </w:t>
            </w:r>
          </w:p>
        </w:tc>
        <w:tc>
          <w:tcPr>
            <w:tcW w:w="6662" w:type="dxa"/>
            <w:shd w:val="clear" w:color="auto" w:fill="FFFFFF"/>
          </w:tcPr>
          <w:p w14:paraId="779FEB29" w14:textId="419B84C1" w:rsidR="008A338E" w:rsidRPr="00123E08" w:rsidRDefault="00CC4E46" w:rsidP="00FF0A55">
            <w:pPr>
              <w:pStyle w:val="a4"/>
              <w:shd w:val="clear" w:color="auto" w:fill="auto"/>
              <w:ind w:left="134"/>
              <w:jc w:val="both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о</w:t>
            </w:r>
            <w:r w:rsidR="0091277B">
              <w:rPr>
                <w:b/>
                <w:i/>
                <w:sz w:val="24"/>
                <w:szCs w:val="24"/>
              </w:rPr>
              <w:t xml:space="preserve">ренда на </w:t>
            </w:r>
            <w:r w:rsidR="00C55118">
              <w:rPr>
                <w:b/>
                <w:i/>
                <w:sz w:val="24"/>
                <w:szCs w:val="24"/>
                <w:lang w:val="en-US"/>
              </w:rPr>
              <w:t>5</w:t>
            </w:r>
            <w:r w:rsidR="0091277B" w:rsidRPr="00C55118">
              <w:rPr>
                <w:b/>
                <w:i/>
                <w:color w:val="FF0000"/>
                <w:sz w:val="24"/>
                <w:szCs w:val="24"/>
              </w:rPr>
              <w:t xml:space="preserve"> </w:t>
            </w:r>
            <w:r w:rsidR="0091277B" w:rsidRPr="00B51FA5">
              <w:rPr>
                <w:b/>
                <w:i/>
                <w:sz w:val="24"/>
                <w:szCs w:val="24"/>
              </w:rPr>
              <w:t>років</w:t>
            </w:r>
            <w:r w:rsidR="00B51FA5">
              <w:rPr>
                <w:b/>
                <w:i/>
                <w:sz w:val="24"/>
                <w:szCs w:val="24"/>
              </w:rPr>
              <w:t xml:space="preserve"> </w:t>
            </w:r>
            <w:r>
              <w:rPr>
                <w:b/>
                <w:i/>
                <w:sz w:val="24"/>
                <w:szCs w:val="24"/>
              </w:rPr>
              <w:t>(</w:t>
            </w:r>
            <w:r w:rsidR="006A19DF">
              <w:rPr>
                <w:b/>
                <w:i/>
                <w:sz w:val="24"/>
                <w:szCs w:val="24"/>
              </w:rPr>
              <w:t>поновлення</w:t>
            </w:r>
            <w:r w:rsidR="00B51FA5">
              <w:rPr>
                <w:b/>
                <w:i/>
                <w:sz w:val="24"/>
                <w:szCs w:val="24"/>
              </w:rPr>
              <w:t>)</w:t>
            </w:r>
          </w:p>
        </w:tc>
      </w:tr>
      <w:tr w:rsidR="006764C8" w:rsidRPr="00037B84" w14:paraId="31A0509D" w14:textId="77777777" w:rsidTr="00E7338E">
        <w:trPr>
          <w:trHeight w:val="531"/>
        </w:trPr>
        <w:tc>
          <w:tcPr>
            <w:tcW w:w="2972" w:type="dxa"/>
            <w:shd w:val="clear" w:color="auto" w:fill="FFFFFF"/>
          </w:tcPr>
          <w:p w14:paraId="1AF37BE7" w14:textId="5DF7F467" w:rsidR="006764C8" w:rsidRPr="00056A2A" w:rsidRDefault="00776E89" w:rsidP="006C0E7D">
            <w:pPr>
              <w:pStyle w:val="a4"/>
              <w:shd w:val="clear" w:color="auto" w:fill="auto"/>
              <w:rPr>
                <w:i/>
                <w:sz w:val="24"/>
                <w:szCs w:val="24"/>
              </w:rPr>
            </w:pPr>
            <w:r w:rsidRPr="002F2D3F">
              <w:rPr>
                <w:i/>
                <w:sz w:val="24"/>
                <w:szCs w:val="24"/>
                <w:lang w:val="ru-RU"/>
              </w:rPr>
              <w:t xml:space="preserve"> </w:t>
            </w:r>
            <w:r w:rsidR="006C0E7D">
              <w:rPr>
                <w:i/>
                <w:sz w:val="24"/>
                <w:szCs w:val="24"/>
              </w:rPr>
              <w:t>Код виду цільового призначення</w:t>
            </w:r>
          </w:p>
        </w:tc>
        <w:tc>
          <w:tcPr>
            <w:tcW w:w="6662" w:type="dxa"/>
            <w:shd w:val="clear" w:color="auto" w:fill="FFFFFF"/>
          </w:tcPr>
          <w:p w14:paraId="09E50292" w14:textId="70DCE7EF" w:rsidR="006764C8" w:rsidRPr="006C0E7D" w:rsidRDefault="006C0E7D" w:rsidP="006C0E7D">
            <w:pPr>
              <w:pStyle w:val="a4"/>
              <w:shd w:val="clear" w:color="auto" w:fill="auto"/>
              <w:ind w:left="134"/>
              <w:jc w:val="both"/>
              <w:rPr>
                <w:b/>
                <w:i/>
                <w:sz w:val="24"/>
                <w:szCs w:val="24"/>
                <w:highlight w:val="yellow"/>
              </w:rPr>
            </w:pPr>
            <w:r w:rsidRPr="006C0E7D">
              <w:rPr>
                <w:b/>
                <w:i/>
                <w:sz w:val="24"/>
                <w:szCs w:val="24"/>
              </w:rPr>
              <w:t xml:space="preserve">11.02 - </w:t>
            </w:r>
            <w:r>
              <w:rPr>
                <w:b/>
                <w:i/>
                <w:sz w:val="24"/>
                <w:szCs w:val="24"/>
              </w:rPr>
              <w:t>д</w:t>
            </w:r>
            <w:r w:rsidRPr="006C0E7D">
              <w:rPr>
                <w:b/>
                <w:i/>
                <w:sz w:val="24"/>
                <w:szCs w:val="24"/>
              </w:rPr>
              <w:t xml:space="preserve">ля розміщення та експлуатації основних, підсобних і допоміжних будівель та споруд підприємств переробної, машинобудівної та іншої промисловості </w:t>
            </w:r>
            <w:r>
              <w:rPr>
                <w:b/>
                <w:i/>
                <w:sz w:val="24"/>
                <w:szCs w:val="24"/>
              </w:rPr>
              <w:t>(</w:t>
            </w:r>
            <w:r w:rsidR="00C55118" w:rsidRPr="006C0E7D">
              <w:rPr>
                <w:b/>
                <w:i/>
                <w:sz w:val="24"/>
                <w:szCs w:val="24"/>
              </w:rPr>
              <w:t>для експлуатації та обслуговування будівель і споруд заводу</w:t>
            </w:r>
            <w:r>
              <w:rPr>
                <w:b/>
                <w:i/>
                <w:sz w:val="24"/>
                <w:szCs w:val="24"/>
              </w:rPr>
              <w:t>)</w:t>
            </w:r>
          </w:p>
        </w:tc>
      </w:tr>
      <w:tr w:rsidR="006764C8" w:rsidRPr="00037B84" w14:paraId="3D299986" w14:textId="77777777" w:rsidTr="00430CA4">
        <w:trPr>
          <w:trHeight w:val="671"/>
        </w:trPr>
        <w:tc>
          <w:tcPr>
            <w:tcW w:w="2972" w:type="dxa"/>
            <w:shd w:val="clear" w:color="auto" w:fill="FFFFFF"/>
          </w:tcPr>
          <w:p w14:paraId="758CF868" w14:textId="77777777" w:rsidR="00776E89" w:rsidRPr="00776E89" w:rsidRDefault="00776E89" w:rsidP="006764C8">
            <w:pPr>
              <w:pStyle w:val="1"/>
              <w:shd w:val="clear" w:color="auto" w:fill="auto"/>
              <w:spacing w:line="202" w:lineRule="auto"/>
              <w:rPr>
                <w:iCs w:val="0"/>
                <w:sz w:val="24"/>
                <w:szCs w:val="24"/>
                <w:lang w:val="ru-RU"/>
              </w:rPr>
            </w:pPr>
            <w:r w:rsidRPr="006C0E7D">
              <w:rPr>
                <w:iCs w:val="0"/>
                <w:sz w:val="24"/>
                <w:szCs w:val="24"/>
              </w:rPr>
              <w:t xml:space="preserve"> </w:t>
            </w:r>
            <w:r w:rsidR="006764C8" w:rsidRPr="00056A2A">
              <w:rPr>
                <w:iCs w:val="0"/>
                <w:sz w:val="24"/>
                <w:szCs w:val="24"/>
              </w:rPr>
              <w:t xml:space="preserve">Нормативна грошова </w:t>
            </w:r>
            <w:r w:rsidRPr="00776E89">
              <w:rPr>
                <w:iCs w:val="0"/>
                <w:sz w:val="24"/>
                <w:szCs w:val="24"/>
                <w:lang w:val="ru-RU"/>
              </w:rPr>
              <w:t xml:space="preserve"> </w:t>
            </w:r>
          </w:p>
          <w:p w14:paraId="39B39DC6" w14:textId="3C229BDA" w:rsidR="006764C8" w:rsidRPr="00056A2A" w:rsidRDefault="00776E89" w:rsidP="006764C8">
            <w:pPr>
              <w:pStyle w:val="1"/>
              <w:shd w:val="clear" w:color="auto" w:fill="auto"/>
              <w:spacing w:line="202" w:lineRule="auto"/>
              <w:rPr>
                <w:iCs w:val="0"/>
                <w:sz w:val="24"/>
                <w:szCs w:val="24"/>
              </w:rPr>
            </w:pPr>
            <w:r w:rsidRPr="00776E89">
              <w:rPr>
                <w:iCs w:val="0"/>
                <w:sz w:val="24"/>
                <w:szCs w:val="24"/>
                <w:lang w:val="ru-RU"/>
              </w:rPr>
              <w:t xml:space="preserve"> </w:t>
            </w:r>
            <w:r w:rsidR="006764C8" w:rsidRPr="00056A2A">
              <w:rPr>
                <w:iCs w:val="0"/>
                <w:sz w:val="24"/>
                <w:szCs w:val="24"/>
              </w:rPr>
              <w:t xml:space="preserve">оцінка </w:t>
            </w:r>
          </w:p>
          <w:p w14:paraId="435422E1" w14:textId="5479AF50" w:rsidR="006764C8" w:rsidRPr="00037B84" w:rsidRDefault="00776E89" w:rsidP="00056A2A">
            <w:pPr>
              <w:pStyle w:val="1"/>
              <w:shd w:val="clear" w:color="auto" w:fill="auto"/>
              <w:spacing w:line="202" w:lineRule="auto"/>
              <w:rPr>
                <w:sz w:val="24"/>
                <w:szCs w:val="24"/>
              </w:rPr>
            </w:pPr>
            <w:r w:rsidRPr="00776E89">
              <w:rPr>
                <w:i w:val="0"/>
                <w:iCs w:val="0"/>
                <w:sz w:val="18"/>
                <w:szCs w:val="18"/>
                <w:lang w:val="ru-RU"/>
              </w:rPr>
              <w:t xml:space="preserve"> </w:t>
            </w:r>
            <w:r w:rsidR="006764C8" w:rsidRPr="00553E8C">
              <w:rPr>
                <w:i w:val="0"/>
                <w:iCs w:val="0"/>
                <w:sz w:val="18"/>
                <w:szCs w:val="18"/>
              </w:rPr>
              <w:t>(за поперед</w:t>
            </w:r>
            <w:r w:rsidR="00056A2A">
              <w:rPr>
                <w:i w:val="0"/>
                <w:iCs w:val="0"/>
                <w:sz w:val="18"/>
                <w:szCs w:val="18"/>
              </w:rPr>
              <w:t>нім</w:t>
            </w:r>
            <w:r w:rsidR="006764C8" w:rsidRPr="00553E8C">
              <w:rPr>
                <w:i w:val="0"/>
                <w:iCs w:val="0"/>
                <w:sz w:val="18"/>
                <w:szCs w:val="18"/>
              </w:rPr>
              <w:t xml:space="preserve"> розрахунком*)</w:t>
            </w:r>
          </w:p>
        </w:tc>
        <w:tc>
          <w:tcPr>
            <w:tcW w:w="6662" w:type="dxa"/>
            <w:shd w:val="clear" w:color="auto" w:fill="FFFFFF"/>
          </w:tcPr>
          <w:p w14:paraId="453505E3" w14:textId="77777777" w:rsidR="00E40B92" w:rsidRDefault="00E40B92" w:rsidP="00FF0A55">
            <w:pPr>
              <w:pStyle w:val="a4"/>
              <w:shd w:val="clear" w:color="auto" w:fill="auto"/>
              <w:ind w:left="134"/>
              <w:jc w:val="both"/>
              <w:rPr>
                <w:b/>
                <w:i/>
                <w:sz w:val="24"/>
                <w:szCs w:val="24"/>
                <w:shd w:val="clear" w:color="auto" w:fill="FFFFFF"/>
              </w:rPr>
            </w:pPr>
          </w:p>
          <w:p w14:paraId="0DCAEE6E" w14:textId="3D09B58A" w:rsidR="006D7E33" w:rsidRPr="00056A2A" w:rsidRDefault="003E4013" w:rsidP="00FF0A55">
            <w:pPr>
              <w:pStyle w:val="a4"/>
              <w:shd w:val="clear" w:color="auto" w:fill="auto"/>
              <w:ind w:left="134"/>
              <w:jc w:val="both"/>
              <w:rPr>
                <w:b/>
                <w:sz w:val="24"/>
                <w:szCs w:val="24"/>
                <w:highlight w:val="yellow"/>
              </w:rPr>
            </w:pPr>
            <w:r w:rsidRPr="003E4013">
              <w:rPr>
                <w:b/>
                <w:i/>
                <w:sz w:val="24"/>
                <w:szCs w:val="24"/>
                <w:shd w:val="clear" w:color="auto" w:fill="FFFFFF"/>
              </w:rPr>
              <w:t>102 497 226 грн 99 коп.</w:t>
            </w:r>
            <w:bookmarkStart w:id="0" w:name="_GoBack"/>
            <w:bookmarkEnd w:id="0"/>
          </w:p>
        </w:tc>
      </w:tr>
    </w:tbl>
    <w:p w14:paraId="1EE201F4" w14:textId="534BA03A" w:rsidR="008A338E" w:rsidRPr="00553E8C" w:rsidRDefault="0049406D" w:rsidP="00603291">
      <w:pPr>
        <w:pStyle w:val="a4"/>
        <w:shd w:val="clear" w:color="auto" w:fill="auto"/>
        <w:spacing w:after="100" w:line="269" w:lineRule="auto"/>
        <w:jc w:val="both"/>
        <w:rPr>
          <w:sz w:val="18"/>
          <w:szCs w:val="18"/>
        </w:rPr>
      </w:pPr>
      <w:r w:rsidRPr="00553E8C">
        <w:rPr>
          <w:sz w:val="18"/>
          <w:szCs w:val="18"/>
        </w:rPr>
        <w:t>*</w:t>
      </w:r>
      <w:r w:rsidR="006A19DF" w:rsidRPr="006A19DF">
        <w:rPr>
          <w:sz w:val="18"/>
          <w:szCs w:val="18"/>
        </w:rPr>
        <w:t xml:space="preserve"> </w:t>
      </w:r>
      <w:r w:rsidR="006A19DF" w:rsidRPr="00553E8C">
        <w:rPr>
          <w:sz w:val="18"/>
          <w:szCs w:val="18"/>
        </w:rPr>
        <w:t xml:space="preserve">Наведені розрахунки </w:t>
      </w:r>
      <w:r w:rsidR="006A19DF">
        <w:rPr>
          <w:sz w:val="18"/>
          <w:szCs w:val="18"/>
        </w:rPr>
        <w:t>НГО</w:t>
      </w:r>
      <w:r w:rsidR="006A19DF" w:rsidRPr="00553E8C">
        <w:rPr>
          <w:sz w:val="18"/>
          <w:szCs w:val="18"/>
        </w:rPr>
        <w:t xml:space="preserve"> не є остаточними і будуть уточнені відповідно до вимог законодавства при </w:t>
      </w:r>
      <w:r w:rsidR="006A19DF">
        <w:rPr>
          <w:sz w:val="18"/>
          <w:szCs w:val="18"/>
        </w:rPr>
        <w:t xml:space="preserve">оформленні </w:t>
      </w:r>
      <w:r w:rsidR="006A19DF" w:rsidRPr="00553E8C">
        <w:rPr>
          <w:sz w:val="18"/>
          <w:szCs w:val="18"/>
        </w:rPr>
        <w:t>прав</w:t>
      </w:r>
      <w:r w:rsidR="006A19DF">
        <w:rPr>
          <w:sz w:val="18"/>
          <w:szCs w:val="18"/>
        </w:rPr>
        <w:t>а</w:t>
      </w:r>
      <w:r w:rsidR="006A19DF" w:rsidRPr="00553E8C">
        <w:rPr>
          <w:sz w:val="18"/>
          <w:szCs w:val="18"/>
        </w:rPr>
        <w:t xml:space="preserve"> на зем</w:t>
      </w:r>
      <w:r w:rsidR="006A19DF">
        <w:rPr>
          <w:sz w:val="18"/>
          <w:szCs w:val="18"/>
        </w:rPr>
        <w:t>ельну ділянку</w:t>
      </w:r>
      <w:r w:rsidR="006A19DF" w:rsidRPr="00553E8C">
        <w:rPr>
          <w:sz w:val="18"/>
          <w:szCs w:val="18"/>
        </w:rPr>
        <w:t>.</w:t>
      </w:r>
    </w:p>
    <w:p w14:paraId="5F719EF1" w14:textId="2D5B5AED" w:rsidR="008A338E" w:rsidRPr="00037B84" w:rsidRDefault="007B72F8" w:rsidP="00772C24">
      <w:pPr>
        <w:pStyle w:val="1"/>
        <w:shd w:val="clear" w:color="auto" w:fill="auto"/>
        <w:ind w:firstLine="426"/>
        <w:jc w:val="both"/>
        <w:rPr>
          <w:sz w:val="24"/>
          <w:szCs w:val="24"/>
        </w:rPr>
      </w:pPr>
      <w:r w:rsidRPr="00037B84">
        <w:rPr>
          <w:b/>
          <w:bCs/>
          <w:i w:val="0"/>
          <w:iCs w:val="0"/>
          <w:sz w:val="24"/>
          <w:szCs w:val="24"/>
        </w:rPr>
        <w:t>3. Обґрунтування прийняття рішення</w:t>
      </w:r>
      <w:r w:rsidR="00880A60">
        <w:rPr>
          <w:b/>
          <w:bCs/>
          <w:i w:val="0"/>
          <w:iCs w:val="0"/>
          <w:sz w:val="24"/>
          <w:szCs w:val="24"/>
        </w:rPr>
        <w:t>.</w:t>
      </w:r>
    </w:p>
    <w:p w14:paraId="384BDBDA" w14:textId="77777777" w:rsidR="00772C24" w:rsidRDefault="006A19DF" w:rsidP="00603291">
      <w:pPr>
        <w:pStyle w:val="af1"/>
        <w:ind w:firstLine="426"/>
        <w:jc w:val="both"/>
        <w:rPr>
          <w:rFonts w:ascii="Times New Roman" w:hAnsi="Times New Roman" w:cs="Times New Roman"/>
        </w:rPr>
      </w:pPr>
      <w:r w:rsidRPr="00772C24">
        <w:rPr>
          <w:rFonts w:ascii="Times New Roman" w:hAnsi="Times New Roman" w:cs="Times New Roman"/>
        </w:rPr>
        <w:t>Розглянувши звернення зацікавленої особи, відповідно до Земельного кодексу України, Закону України «Про оренду землі» та Порядку набуття прав на землю із земель комунальної</w:t>
      </w:r>
    </w:p>
    <w:p w14:paraId="509D551C" w14:textId="318AF238" w:rsidR="006A19DF" w:rsidRPr="00772C24" w:rsidRDefault="006A19DF" w:rsidP="00603291">
      <w:pPr>
        <w:pStyle w:val="af1"/>
        <w:jc w:val="both"/>
        <w:rPr>
          <w:rFonts w:ascii="Times New Roman" w:hAnsi="Times New Roman" w:cs="Times New Roman"/>
          <w:i/>
        </w:rPr>
      </w:pPr>
      <w:r w:rsidRPr="00772C24">
        <w:rPr>
          <w:rFonts w:ascii="Times New Roman" w:hAnsi="Times New Roman" w:cs="Times New Roman"/>
        </w:rPr>
        <w:t>власності у місті Києві, затвердженого рішенням Київської міської ради від 20</w:t>
      </w:r>
      <w:r w:rsidR="001B1510" w:rsidRPr="00772C24">
        <w:rPr>
          <w:rFonts w:ascii="Times New Roman" w:hAnsi="Times New Roman" w:cs="Times New Roman"/>
        </w:rPr>
        <w:t>.04.</w:t>
      </w:r>
      <w:r w:rsidRPr="00772C24">
        <w:rPr>
          <w:rFonts w:ascii="Times New Roman" w:hAnsi="Times New Roman" w:cs="Times New Roman"/>
        </w:rPr>
        <w:t>2017</w:t>
      </w:r>
      <w:r w:rsidR="00B312AA">
        <w:rPr>
          <w:rFonts w:ascii="Times New Roman" w:hAnsi="Times New Roman" w:cs="Times New Roman"/>
        </w:rPr>
        <w:t xml:space="preserve">                            </w:t>
      </w:r>
      <w:r w:rsidRPr="00772C24">
        <w:rPr>
          <w:rFonts w:ascii="Times New Roman" w:hAnsi="Times New Roman" w:cs="Times New Roman"/>
        </w:rPr>
        <w:t xml:space="preserve">№ 241/2463, Департаментом земельних ресурсів виконавчого органу Київської міської ради (Київської міської державної адміністрації) розроблено цей </w:t>
      </w:r>
      <w:proofErr w:type="spellStart"/>
      <w:r w:rsidRPr="00772C24">
        <w:rPr>
          <w:rFonts w:ascii="Times New Roman" w:hAnsi="Times New Roman" w:cs="Times New Roman"/>
        </w:rPr>
        <w:t>проєкт</w:t>
      </w:r>
      <w:proofErr w:type="spellEnd"/>
      <w:r w:rsidRPr="00772C24">
        <w:rPr>
          <w:rFonts w:ascii="Times New Roman" w:hAnsi="Times New Roman" w:cs="Times New Roman"/>
        </w:rPr>
        <w:t xml:space="preserve"> рішення.</w:t>
      </w:r>
    </w:p>
    <w:p w14:paraId="54A31108" w14:textId="77777777" w:rsidR="006A19DF" w:rsidRPr="00772C24" w:rsidRDefault="006A19DF" w:rsidP="00772C24">
      <w:pPr>
        <w:pStyle w:val="1"/>
        <w:shd w:val="clear" w:color="auto" w:fill="auto"/>
        <w:ind w:firstLine="567"/>
        <w:jc w:val="both"/>
        <w:rPr>
          <w:i w:val="0"/>
          <w:sz w:val="24"/>
          <w:szCs w:val="24"/>
        </w:rPr>
      </w:pPr>
    </w:p>
    <w:p w14:paraId="1152F837" w14:textId="3ED6E1D9" w:rsidR="00823CCF" w:rsidRPr="00553E8C" w:rsidRDefault="00823CCF" w:rsidP="00664F25">
      <w:pPr>
        <w:pStyle w:val="1"/>
        <w:shd w:val="clear" w:color="auto" w:fill="auto"/>
        <w:ind w:firstLine="440"/>
        <w:jc w:val="both"/>
        <w:rPr>
          <w:i w:val="0"/>
          <w:sz w:val="24"/>
          <w:szCs w:val="24"/>
        </w:rPr>
      </w:pPr>
      <w:r w:rsidRPr="00553E8C">
        <w:rPr>
          <w:b/>
          <w:bCs/>
          <w:i w:val="0"/>
          <w:sz w:val="24"/>
          <w:szCs w:val="24"/>
        </w:rPr>
        <w:t>4. Мета прийняття рішення.</w:t>
      </w:r>
    </w:p>
    <w:p w14:paraId="3E19F480" w14:textId="7CEB21A0" w:rsidR="00B51FA5" w:rsidRPr="001121A7" w:rsidRDefault="00823CCF" w:rsidP="00664F25">
      <w:pPr>
        <w:pStyle w:val="1"/>
        <w:shd w:val="clear" w:color="auto" w:fill="auto"/>
        <w:ind w:firstLine="440"/>
        <w:jc w:val="both"/>
        <w:rPr>
          <w:i w:val="0"/>
          <w:sz w:val="24"/>
          <w:szCs w:val="24"/>
        </w:rPr>
      </w:pPr>
      <w:r w:rsidRPr="00037B84">
        <w:rPr>
          <w:i w:val="0"/>
          <w:sz w:val="24"/>
          <w:szCs w:val="24"/>
        </w:rPr>
        <w:t>Метою прийняття рішення є забезпечення реалізації встановленого Земельним кодексом України права особи на оформлення права користування на землю.</w:t>
      </w:r>
    </w:p>
    <w:p w14:paraId="265628AC" w14:textId="77777777" w:rsidR="00FC32B6" w:rsidRDefault="00FC32B6" w:rsidP="00E77A9B">
      <w:pPr>
        <w:pStyle w:val="a7"/>
        <w:shd w:val="clear" w:color="auto" w:fill="auto"/>
        <w:ind w:right="283" w:firstLine="440"/>
        <w:rPr>
          <w:sz w:val="24"/>
          <w:szCs w:val="24"/>
        </w:rPr>
      </w:pPr>
    </w:p>
    <w:p w14:paraId="36122828" w14:textId="77777777" w:rsidR="006C0E7D" w:rsidRDefault="006C0E7D" w:rsidP="00FC32B6">
      <w:pPr>
        <w:pStyle w:val="a7"/>
        <w:shd w:val="clear" w:color="auto" w:fill="auto"/>
        <w:ind w:right="283" w:firstLine="440"/>
        <w:rPr>
          <w:sz w:val="24"/>
          <w:szCs w:val="24"/>
        </w:rPr>
      </w:pPr>
    </w:p>
    <w:p w14:paraId="1FCF46DE" w14:textId="77777777" w:rsidR="006C0E7D" w:rsidRDefault="006C0E7D" w:rsidP="00FC32B6">
      <w:pPr>
        <w:pStyle w:val="a7"/>
        <w:shd w:val="clear" w:color="auto" w:fill="auto"/>
        <w:ind w:right="283" w:firstLine="440"/>
        <w:rPr>
          <w:sz w:val="24"/>
          <w:szCs w:val="24"/>
        </w:rPr>
      </w:pPr>
    </w:p>
    <w:p w14:paraId="216014F5" w14:textId="77777777" w:rsidR="006C0E7D" w:rsidRDefault="006C0E7D" w:rsidP="00FC32B6">
      <w:pPr>
        <w:pStyle w:val="a7"/>
        <w:shd w:val="clear" w:color="auto" w:fill="auto"/>
        <w:ind w:right="283" w:firstLine="440"/>
        <w:rPr>
          <w:sz w:val="24"/>
          <w:szCs w:val="24"/>
        </w:rPr>
      </w:pPr>
    </w:p>
    <w:p w14:paraId="7456AF14" w14:textId="77777777" w:rsidR="00196638" w:rsidRDefault="00196638" w:rsidP="00FC32B6">
      <w:pPr>
        <w:pStyle w:val="a7"/>
        <w:shd w:val="clear" w:color="auto" w:fill="auto"/>
        <w:ind w:right="283" w:firstLine="440"/>
        <w:rPr>
          <w:sz w:val="24"/>
          <w:szCs w:val="24"/>
        </w:rPr>
      </w:pPr>
    </w:p>
    <w:p w14:paraId="6DFB34C9" w14:textId="77777777" w:rsidR="00196638" w:rsidRDefault="00196638" w:rsidP="00FC32B6">
      <w:pPr>
        <w:pStyle w:val="a7"/>
        <w:shd w:val="clear" w:color="auto" w:fill="auto"/>
        <w:ind w:right="283" w:firstLine="440"/>
        <w:rPr>
          <w:sz w:val="24"/>
          <w:szCs w:val="24"/>
        </w:rPr>
      </w:pPr>
    </w:p>
    <w:p w14:paraId="270AC128" w14:textId="55C7D31F" w:rsidR="00823CCF" w:rsidRPr="00037B84" w:rsidRDefault="00823CCF" w:rsidP="00FC32B6">
      <w:pPr>
        <w:pStyle w:val="a7"/>
        <w:shd w:val="clear" w:color="auto" w:fill="auto"/>
        <w:ind w:right="283" w:firstLine="440"/>
        <w:rPr>
          <w:sz w:val="24"/>
          <w:szCs w:val="24"/>
        </w:rPr>
      </w:pPr>
      <w:r w:rsidRPr="00037B84">
        <w:rPr>
          <w:sz w:val="24"/>
          <w:szCs w:val="24"/>
        </w:rPr>
        <w:t>5. О</w:t>
      </w:r>
      <w:r w:rsidR="00FC32B6">
        <w:rPr>
          <w:sz w:val="24"/>
          <w:szCs w:val="24"/>
        </w:rPr>
        <w:t>собливі характеристики ділянки.</w:t>
      </w:r>
    </w:p>
    <w:tbl>
      <w:tblPr>
        <w:tblStyle w:val="a8"/>
        <w:tblW w:w="9634" w:type="dxa"/>
        <w:tblLook w:val="04A0" w:firstRow="1" w:lastRow="0" w:firstColumn="1" w:lastColumn="0" w:noHBand="0" w:noVBand="1"/>
      </w:tblPr>
      <w:tblGrid>
        <w:gridCol w:w="2972"/>
        <w:gridCol w:w="6662"/>
      </w:tblGrid>
      <w:tr w:rsidR="00823CCF" w:rsidRPr="00037B84" w14:paraId="3425DFB0" w14:textId="77777777" w:rsidTr="00B312AA">
        <w:trPr>
          <w:cantSplit/>
          <w:trHeight w:val="2106"/>
        </w:trPr>
        <w:tc>
          <w:tcPr>
            <w:tcW w:w="2972" w:type="dxa"/>
          </w:tcPr>
          <w:p w14:paraId="09EACFBD" w14:textId="77777777" w:rsidR="00776E89" w:rsidRPr="00776E89" w:rsidRDefault="00776E89" w:rsidP="00430CA4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  <w:lang w:val="ru-RU"/>
              </w:rPr>
            </w:pP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 xml:space="preserve">Наявність будівель і </w:t>
            </w: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</w:p>
          <w:p w14:paraId="62A0DDEA" w14:textId="328758BA" w:rsidR="00823CCF" w:rsidRPr="00037B84" w:rsidRDefault="00776E89" w:rsidP="00430CA4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споруд на ділянці:</w:t>
            </w:r>
          </w:p>
        </w:tc>
        <w:tc>
          <w:tcPr>
            <w:tcW w:w="6662" w:type="dxa"/>
          </w:tcPr>
          <w:p w14:paraId="1609CEDD" w14:textId="4DDB4865" w:rsidR="001C742A" w:rsidRPr="00196638" w:rsidRDefault="00056A2A" w:rsidP="009804F8">
            <w:pPr>
              <w:pStyle w:val="a7"/>
              <w:jc w:val="both"/>
              <w:rPr>
                <w:b w:val="0"/>
                <w:i/>
                <w:sz w:val="24"/>
                <w:szCs w:val="24"/>
              </w:rPr>
            </w:pPr>
            <w:r w:rsidRPr="00196638">
              <w:rPr>
                <w:b w:val="0"/>
                <w:i/>
                <w:sz w:val="24"/>
                <w:szCs w:val="24"/>
              </w:rPr>
              <w:t>Забудована</w:t>
            </w:r>
            <w:r w:rsidR="006C0E7D" w:rsidRPr="00196638">
              <w:rPr>
                <w:b w:val="0"/>
                <w:i/>
                <w:sz w:val="24"/>
                <w:szCs w:val="24"/>
              </w:rPr>
              <w:t>.</w:t>
            </w:r>
            <w:r w:rsidRPr="00196638">
              <w:rPr>
                <w:b w:val="0"/>
                <w:i/>
                <w:sz w:val="24"/>
                <w:szCs w:val="24"/>
              </w:rPr>
              <w:t xml:space="preserve"> </w:t>
            </w:r>
            <w:r w:rsidR="00957643" w:rsidRPr="00196638">
              <w:rPr>
                <w:b w:val="0"/>
                <w:i/>
                <w:sz w:val="24"/>
                <w:szCs w:val="24"/>
              </w:rPr>
              <w:t xml:space="preserve">На земельній ділянці </w:t>
            </w:r>
            <w:r w:rsidR="001C742A" w:rsidRPr="00196638">
              <w:rPr>
                <w:b w:val="0"/>
                <w:i/>
                <w:sz w:val="24"/>
                <w:szCs w:val="24"/>
              </w:rPr>
              <w:t xml:space="preserve">розміщено майновий комплекс нежитлових адміністративно-побутових та виробничих корпусів приватного акціонерного товариства «ЕКСПЕРИМЕНТАЛЬНО - МЕХАНІЧНИЙ ЗАВОД «МЕТАЛІСТ» (далі – Товариство). Ділянка огороджена частково бетонним парканом та частково металевою сіткою. Встановлені ворота для заїзду та виїзду техніки. Біля заїзду на територію в межах земельної ділянки облаштовано автомобільну стоянку, </w:t>
            </w:r>
            <w:r w:rsidR="009804F8">
              <w:rPr>
                <w:b w:val="0"/>
                <w:i/>
                <w:sz w:val="24"/>
                <w:szCs w:val="24"/>
              </w:rPr>
              <w:t>яка огороджена металевою сіткою</w:t>
            </w:r>
            <w:r w:rsidR="00196638">
              <w:rPr>
                <w:b w:val="0"/>
                <w:i/>
                <w:sz w:val="24"/>
                <w:szCs w:val="24"/>
              </w:rPr>
              <w:t xml:space="preserve"> </w:t>
            </w:r>
            <w:r w:rsidR="001C742A" w:rsidRPr="00196638">
              <w:rPr>
                <w:b w:val="0"/>
                <w:i/>
                <w:sz w:val="24"/>
                <w:szCs w:val="24"/>
              </w:rPr>
              <w:t>(акт обстеження від 05.10.2022 № А-22-0029/05).</w:t>
            </w:r>
          </w:p>
          <w:p w14:paraId="506E57A9" w14:textId="389A4BFD" w:rsidR="00823CCF" w:rsidRPr="00196638" w:rsidRDefault="00603291" w:rsidP="00314B5E">
            <w:pPr>
              <w:pStyle w:val="a7"/>
              <w:shd w:val="clear" w:color="auto" w:fill="auto"/>
              <w:jc w:val="both"/>
              <w:rPr>
                <w:b w:val="0"/>
                <w:i/>
                <w:sz w:val="24"/>
                <w:szCs w:val="24"/>
              </w:rPr>
            </w:pPr>
            <w:r w:rsidRPr="00196638">
              <w:rPr>
                <w:b w:val="0"/>
                <w:i/>
                <w:sz w:val="24"/>
                <w:szCs w:val="24"/>
              </w:rPr>
              <w:t>Відповідно до відомостей Державного реєстру речових прав на нерухоме майно</w:t>
            </w:r>
            <w:r w:rsidR="00FC7A92" w:rsidRPr="00196638">
              <w:rPr>
                <w:b w:val="0"/>
                <w:i/>
                <w:sz w:val="24"/>
                <w:szCs w:val="24"/>
              </w:rPr>
              <w:t xml:space="preserve"> </w:t>
            </w:r>
            <w:r w:rsidR="001C742A" w:rsidRPr="00196638">
              <w:rPr>
                <w:b w:val="0"/>
                <w:i/>
                <w:sz w:val="24"/>
                <w:szCs w:val="24"/>
              </w:rPr>
              <w:t xml:space="preserve">майновий комплекс </w:t>
            </w:r>
            <w:r w:rsidRPr="00196638">
              <w:rPr>
                <w:b w:val="0"/>
                <w:i/>
                <w:sz w:val="24"/>
                <w:szCs w:val="24"/>
              </w:rPr>
              <w:t xml:space="preserve">загальною площею </w:t>
            </w:r>
            <w:r w:rsidR="001C742A" w:rsidRPr="00196638">
              <w:rPr>
                <w:b w:val="0"/>
                <w:i/>
                <w:sz w:val="24"/>
                <w:szCs w:val="24"/>
              </w:rPr>
              <w:t>29</w:t>
            </w:r>
            <w:r w:rsidR="00314B5E" w:rsidRPr="00196638">
              <w:rPr>
                <w:b w:val="0"/>
                <w:i/>
                <w:sz w:val="24"/>
                <w:szCs w:val="24"/>
              </w:rPr>
              <w:t>351,5</w:t>
            </w:r>
            <w:r w:rsidRPr="00196638">
              <w:rPr>
                <w:b w:val="0"/>
                <w:i/>
                <w:sz w:val="24"/>
                <w:szCs w:val="24"/>
              </w:rPr>
              <w:t xml:space="preserve"> </w:t>
            </w:r>
            <w:proofErr w:type="spellStart"/>
            <w:r w:rsidRPr="00196638">
              <w:rPr>
                <w:b w:val="0"/>
                <w:i/>
                <w:sz w:val="24"/>
                <w:szCs w:val="24"/>
              </w:rPr>
              <w:t>кв</w:t>
            </w:r>
            <w:proofErr w:type="spellEnd"/>
            <w:r w:rsidRPr="00196638">
              <w:rPr>
                <w:b w:val="0"/>
                <w:i/>
                <w:sz w:val="24"/>
                <w:szCs w:val="24"/>
              </w:rPr>
              <w:t>.</w:t>
            </w:r>
            <w:r w:rsidR="00314B5E" w:rsidRPr="00196638">
              <w:rPr>
                <w:b w:val="0"/>
                <w:i/>
                <w:sz w:val="24"/>
                <w:szCs w:val="24"/>
              </w:rPr>
              <w:t xml:space="preserve"> </w:t>
            </w:r>
            <w:r w:rsidRPr="00196638">
              <w:rPr>
                <w:b w:val="0"/>
                <w:i/>
                <w:sz w:val="24"/>
                <w:szCs w:val="24"/>
              </w:rPr>
              <w:t xml:space="preserve">м </w:t>
            </w:r>
            <w:r w:rsidR="00314B5E" w:rsidRPr="00196638">
              <w:rPr>
                <w:b w:val="0"/>
                <w:i/>
                <w:sz w:val="24"/>
                <w:szCs w:val="24"/>
              </w:rPr>
              <w:t xml:space="preserve">належить на праві власності Товариству </w:t>
            </w:r>
            <w:r w:rsidRPr="00196638">
              <w:rPr>
                <w:b w:val="0"/>
                <w:i/>
                <w:sz w:val="24"/>
                <w:szCs w:val="24"/>
              </w:rPr>
              <w:t xml:space="preserve">(реєстраційний номер об’єкта нерухомого майна </w:t>
            </w:r>
            <w:r w:rsidR="00314B5E" w:rsidRPr="00196638">
              <w:rPr>
                <w:b w:val="0"/>
                <w:i/>
                <w:sz w:val="24"/>
                <w:szCs w:val="24"/>
              </w:rPr>
              <w:t>1799607780000</w:t>
            </w:r>
            <w:r w:rsidRPr="00196638">
              <w:rPr>
                <w:b w:val="0"/>
                <w:i/>
                <w:sz w:val="24"/>
                <w:szCs w:val="24"/>
              </w:rPr>
              <w:t xml:space="preserve">, запис про право власності від </w:t>
            </w:r>
            <w:r w:rsidR="00314B5E" w:rsidRPr="00196638">
              <w:rPr>
                <w:b w:val="0"/>
                <w:i/>
                <w:sz w:val="24"/>
                <w:szCs w:val="24"/>
              </w:rPr>
              <w:t xml:space="preserve">27.03.2019                 </w:t>
            </w:r>
            <w:r w:rsidRPr="00196638">
              <w:rPr>
                <w:b w:val="0"/>
                <w:i/>
                <w:sz w:val="24"/>
                <w:szCs w:val="24"/>
              </w:rPr>
              <w:t xml:space="preserve">№ </w:t>
            </w:r>
            <w:r w:rsidR="00314B5E" w:rsidRPr="00196638">
              <w:rPr>
                <w:b w:val="0"/>
                <w:i/>
                <w:sz w:val="24"/>
                <w:szCs w:val="24"/>
              </w:rPr>
              <w:t>30960289</w:t>
            </w:r>
            <w:r w:rsidRPr="00196638">
              <w:rPr>
                <w:b w:val="0"/>
                <w:i/>
                <w:sz w:val="24"/>
                <w:szCs w:val="24"/>
              </w:rPr>
              <w:t>).</w:t>
            </w:r>
          </w:p>
        </w:tc>
      </w:tr>
      <w:tr w:rsidR="00823CCF" w:rsidRPr="00037B84" w14:paraId="411B143D" w14:textId="77777777" w:rsidTr="00CA77A2">
        <w:trPr>
          <w:cantSplit/>
          <w:trHeight w:val="705"/>
        </w:trPr>
        <w:tc>
          <w:tcPr>
            <w:tcW w:w="2972" w:type="dxa"/>
          </w:tcPr>
          <w:p w14:paraId="2C032EFE" w14:textId="4705779A" w:rsidR="00823CCF" w:rsidRPr="00037B84" w:rsidRDefault="00776E89" w:rsidP="00430CA4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 w:rsidRPr="002F2D3F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Наявність ДПТ:</w:t>
            </w:r>
          </w:p>
        </w:tc>
        <w:tc>
          <w:tcPr>
            <w:tcW w:w="6662" w:type="dxa"/>
          </w:tcPr>
          <w:p w14:paraId="112E87C4" w14:textId="5FE8B202" w:rsidR="00823CCF" w:rsidRPr="00196638" w:rsidRDefault="0018193A" w:rsidP="00314B5E">
            <w:pPr>
              <w:pStyle w:val="a7"/>
              <w:shd w:val="clear" w:color="auto" w:fill="auto"/>
              <w:jc w:val="both"/>
              <w:rPr>
                <w:b w:val="0"/>
                <w:i/>
                <w:sz w:val="24"/>
                <w:szCs w:val="24"/>
              </w:rPr>
            </w:pPr>
            <w:r w:rsidRPr="00196638">
              <w:rPr>
                <w:b w:val="0"/>
                <w:i/>
                <w:sz w:val="24"/>
                <w:szCs w:val="24"/>
              </w:rPr>
              <w:t>Детальний план території відсутній.</w:t>
            </w:r>
          </w:p>
        </w:tc>
      </w:tr>
      <w:tr w:rsidR="00823CCF" w:rsidRPr="00037B84" w14:paraId="49FE8B42" w14:textId="77777777" w:rsidTr="00430CA4">
        <w:trPr>
          <w:cantSplit/>
          <w:trHeight w:val="804"/>
        </w:trPr>
        <w:tc>
          <w:tcPr>
            <w:tcW w:w="2972" w:type="dxa"/>
          </w:tcPr>
          <w:p w14:paraId="33123E55" w14:textId="77777777" w:rsidR="00776E89" w:rsidRPr="00776E89" w:rsidRDefault="00776E89" w:rsidP="00430CA4">
            <w:pPr>
              <w:pStyle w:val="a7"/>
              <w:ind w:left="-120"/>
              <w:rPr>
                <w:b w:val="0"/>
                <w:i/>
                <w:sz w:val="24"/>
                <w:szCs w:val="24"/>
                <w:lang w:val="ru-RU"/>
              </w:rPr>
            </w:pPr>
            <w:r w:rsidRPr="002F2D3F">
              <w:rPr>
                <w:b w:val="0"/>
                <w:i/>
                <w:sz w:val="24"/>
                <w:szCs w:val="24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Функціональне</w:t>
            </w:r>
            <w:r w:rsidR="00037B84" w:rsidRPr="00FC7A92">
              <w:rPr>
                <w:b w:val="0"/>
                <w:i/>
                <w:sz w:val="24"/>
                <w:szCs w:val="24"/>
              </w:rPr>
              <w:t xml:space="preserve"> </w:t>
            </w: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</w:p>
          <w:p w14:paraId="46E43E2E" w14:textId="35051440" w:rsidR="00823CCF" w:rsidRPr="00037B84" w:rsidRDefault="00776E89" w:rsidP="00430CA4">
            <w:pPr>
              <w:pStyle w:val="a7"/>
              <w:ind w:left="-120"/>
              <w:rPr>
                <w:b w:val="0"/>
                <w:i/>
                <w:sz w:val="24"/>
                <w:szCs w:val="24"/>
              </w:rPr>
            </w:pP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037B84" w:rsidRPr="00FC7A92">
              <w:rPr>
                <w:b w:val="0"/>
                <w:i/>
                <w:sz w:val="24"/>
                <w:szCs w:val="24"/>
              </w:rPr>
              <w:t>п</w:t>
            </w:r>
            <w:r w:rsidR="00823CCF" w:rsidRPr="00037B84">
              <w:rPr>
                <w:b w:val="0"/>
                <w:i/>
                <w:sz w:val="24"/>
                <w:szCs w:val="24"/>
              </w:rPr>
              <w:t>ризначення</w:t>
            </w:r>
          </w:p>
          <w:p w14:paraId="3D323245" w14:textId="4BF211BB" w:rsidR="00823CCF" w:rsidRPr="00037B84" w:rsidRDefault="00776E89" w:rsidP="00430CA4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згідно</w:t>
            </w:r>
            <w:r w:rsidR="00823CCF" w:rsidRPr="004D4B3C">
              <w:rPr>
                <w:b w:val="0"/>
                <w:i/>
                <w:sz w:val="24"/>
                <w:szCs w:val="24"/>
              </w:rPr>
              <w:t xml:space="preserve"> </w:t>
            </w:r>
            <w:r w:rsidR="004D4B3C" w:rsidRPr="004D4B3C">
              <w:rPr>
                <w:b w:val="0"/>
                <w:i/>
                <w:sz w:val="24"/>
                <w:szCs w:val="24"/>
              </w:rPr>
              <w:t>з Генпланом</w:t>
            </w:r>
            <w:r w:rsidR="004D4B3C" w:rsidRPr="004D4B3C">
              <w:rPr>
                <w:i/>
                <w:sz w:val="24"/>
                <w:szCs w:val="24"/>
              </w:rPr>
              <w:t>:</w:t>
            </w:r>
          </w:p>
        </w:tc>
        <w:tc>
          <w:tcPr>
            <w:tcW w:w="6662" w:type="dxa"/>
          </w:tcPr>
          <w:p w14:paraId="49BF4673" w14:textId="228480AB" w:rsidR="00823CCF" w:rsidRPr="00196638" w:rsidRDefault="00314B5E" w:rsidP="00B455FE">
            <w:pPr>
              <w:pStyle w:val="a7"/>
              <w:shd w:val="clear" w:color="auto" w:fill="auto"/>
              <w:jc w:val="both"/>
              <w:rPr>
                <w:b w:val="0"/>
                <w:i/>
                <w:sz w:val="24"/>
                <w:szCs w:val="24"/>
              </w:rPr>
            </w:pPr>
            <w:r w:rsidRPr="00196638">
              <w:rPr>
                <w:b w:val="0"/>
                <w:i/>
                <w:sz w:val="24"/>
                <w:szCs w:val="24"/>
              </w:rPr>
              <w:t>Території промислові (існуючі).</w:t>
            </w:r>
          </w:p>
        </w:tc>
      </w:tr>
      <w:tr w:rsidR="003928AE" w:rsidRPr="003928AE" w14:paraId="529B325E" w14:textId="77777777" w:rsidTr="00430CA4">
        <w:trPr>
          <w:cantSplit/>
          <w:trHeight w:val="1689"/>
        </w:trPr>
        <w:tc>
          <w:tcPr>
            <w:tcW w:w="2972" w:type="dxa"/>
          </w:tcPr>
          <w:p w14:paraId="453148E1" w14:textId="4637054F" w:rsidR="00823CCF" w:rsidRPr="00196638" w:rsidRDefault="00776E89" w:rsidP="003F4C80">
            <w:pPr>
              <w:pStyle w:val="a7"/>
              <w:shd w:val="clear" w:color="auto" w:fill="auto"/>
              <w:ind w:left="-120"/>
              <w:rPr>
                <w:b w:val="0"/>
                <w:i/>
                <w:color w:val="auto"/>
                <w:sz w:val="24"/>
                <w:szCs w:val="24"/>
              </w:rPr>
            </w:pPr>
            <w:r w:rsidRPr="00196638">
              <w:rPr>
                <w:b w:val="0"/>
                <w:i/>
                <w:color w:val="auto"/>
                <w:sz w:val="24"/>
                <w:szCs w:val="24"/>
                <w:lang w:val="en-US"/>
              </w:rPr>
              <w:t xml:space="preserve"> </w:t>
            </w:r>
            <w:r w:rsidR="00823CCF" w:rsidRPr="00196638">
              <w:rPr>
                <w:b w:val="0"/>
                <w:i/>
                <w:color w:val="auto"/>
                <w:sz w:val="24"/>
                <w:szCs w:val="24"/>
              </w:rPr>
              <w:t>Правовий режим:</w:t>
            </w:r>
          </w:p>
        </w:tc>
        <w:tc>
          <w:tcPr>
            <w:tcW w:w="6662" w:type="dxa"/>
          </w:tcPr>
          <w:p w14:paraId="28141AF6" w14:textId="04F0D9FA" w:rsidR="00196638" w:rsidRPr="00196638" w:rsidRDefault="006A19DF" w:rsidP="003F4C80">
            <w:pPr>
              <w:pStyle w:val="a7"/>
              <w:shd w:val="clear" w:color="auto" w:fill="auto"/>
              <w:jc w:val="both"/>
              <w:rPr>
                <w:b w:val="0"/>
                <w:i/>
                <w:color w:val="auto"/>
                <w:sz w:val="24"/>
                <w:szCs w:val="24"/>
              </w:rPr>
            </w:pPr>
            <w:r w:rsidRPr="00196638">
              <w:rPr>
                <w:b w:val="0"/>
                <w:i/>
                <w:color w:val="auto"/>
                <w:sz w:val="24"/>
                <w:szCs w:val="24"/>
              </w:rPr>
              <w:t xml:space="preserve">Земельна ділянка </w:t>
            </w:r>
            <w:r w:rsidR="00532056" w:rsidRPr="00196638">
              <w:rPr>
                <w:b w:val="0"/>
                <w:i/>
                <w:color w:val="auto"/>
                <w:sz w:val="24"/>
                <w:szCs w:val="24"/>
              </w:rPr>
              <w:t xml:space="preserve">згідно з відомостями Державного реєстру речових прав на нерухоме майно </w:t>
            </w:r>
            <w:r w:rsidRPr="00196638">
              <w:rPr>
                <w:b w:val="0"/>
                <w:i/>
                <w:color w:val="auto"/>
                <w:sz w:val="24"/>
                <w:szCs w:val="24"/>
              </w:rPr>
              <w:t>перебуває у комунальній власності тер</w:t>
            </w:r>
            <w:r w:rsidR="00196638" w:rsidRPr="00196638">
              <w:rPr>
                <w:b w:val="0"/>
                <w:i/>
                <w:color w:val="auto"/>
                <w:sz w:val="24"/>
                <w:szCs w:val="24"/>
              </w:rPr>
              <w:t>иторіальної громади міста Києва</w:t>
            </w:r>
            <w:r w:rsidR="009804F8">
              <w:rPr>
                <w:b w:val="0"/>
                <w:i/>
                <w:color w:val="auto"/>
                <w:sz w:val="24"/>
                <w:szCs w:val="24"/>
              </w:rPr>
              <w:t>.</w:t>
            </w:r>
            <w:r w:rsidR="00196638" w:rsidRPr="00196638"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</w:p>
          <w:p w14:paraId="0EC5BAC8" w14:textId="18C4ABE4" w:rsidR="00823CCF" w:rsidRPr="00196638" w:rsidRDefault="006A19DF" w:rsidP="003F4C80">
            <w:pPr>
              <w:pStyle w:val="a7"/>
              <w:shd w:val="clear" w:color="auto" w:fill="auto"/>
              <w:jc w:val="both"/>
              <w:rPr>
                <w:b w:val="0"/>
                <w:i/>
                <w:color w:val="auto"/>
                <w:sz w:val="24"/>
                <w:szCs w:val="24"/>
              </w:rPr>
            </w:pPr>
            <w:r w:rsidRPr="00196638">
              <w:rPr>
                <w:b w:val="0"/>
                <w:i/>
                <w:color w:val="auto"/>
                <w:sz w:val="24"/>
                <w:szCs w:val="24"/>
              </w:rPr>
              <w:t>Згідно з відомостями Д</w:t>
            </w:r>
            <w:r w:rsidR="003F4C80" w:rsidRPr="00196638">
              <w:rPr>
                <w:b w:val="0"/>
                <w:i/>
                <w:color w:val="auto"/>
                <w:sz w:val="24"/>
                <w:szCs w:val="24"/>
              </w:rPr>
              <w:t>ержавного земельного кадастру</w:t>
            </w:r>
            <w:r w:rsidRPr="00196638">
              <w:rPr>
                <w:b w:val="0"/>
                <w:i/>
                <w:color w:val="auto"/>
                <w:sz w:val="24"/>
                <w:szCs w:val="24"/>
              </w:rPr>
              <w:t xml:space="preserve">: категорія земель - </w:t>
            </w:r>
            <w:proofErr w:type="spellStart"/>
            <w:r w:rsidR="00196638" w:rsidRPr="00196638">
              <w:rPr>
                <w:b w:val="0"/>
                <w:i/>
                <w:color w:val="auto"/>
                <w:sz w:val="24"/>
                <w:szCs w:val="24"/>
                <w:lang w:val="ru-RU" w:bidi="ar-SA"/>
              </w:rPr>
              <w:t>землі</w:t>
            </w:r>
            <w:proofErr w:type="spellEnd"/>
            <w:r w:rsidR="00196638" w:rsidRPr="00196638">
              <w:rPr>
                <w:b w:val="0"/>
                <w:i/>
                <w:color w:val="auto"/>
                <w:sz w:val="24"/>
                <w:szCs w:val="24"/>
                <w:lang w:val="ru-RU" w:bidi="ar-SA"/>
              </w:rPr>
              <w:t xml:space="preserve"> </w:t>
            </w:r>
            <w:proofErr w:type="spellStart"/>
            <w:r w:rsidR="00196638" w:rsidRPr="00196638">
              <w:rPr>
                <w:b w:val="0"/>
                <w:i/>
                <w:color w:val="auto"/>
                <w:sz w:val="24"/>
                <w:szCs w:val="24"/>
                <w:lang w:val="ru-RU" w:bidi="ar-SA"/>
              </w:rPr>
              <w:t>промисловості</w:t>
            </w:r>
            <w:proofErr w:type="spellEnd"/>
            <w:r w:rsidR="00196638" w:rsidRPr="00196638">
              <w:rPr>
                <w:b w:val="0"/>
                <w:i/>
                <w:color w:val="auto"/>
                <w:sz w:val="24"/>
                <w:szCs w:val="24"/>
                <w:lang w:val="ru-RU" w:bidi="ar-SA"/>
              </w:rPr>
              <w:t xml:space="preserve">, транспорту, </w:t>
            </w:r>
            <w:proofErr w:type="spellStart"/>
            <w:r w:rsidR="00196638" w:rsidRPr="00196638">
              <w:rPr>
                <w:b w:val="0"/>
                <w:i/>
                <w:color w:val="auto"/>
                <w:sz w:val="24"/>
                <w:szCs w:val="24"/>
                <w:lang w:val="ru-RU" w:bidi="ar-SA"/>
              </w:rPr>
              <w:t>електронних</w:t>
            </w:r>
            <w:proofErr w:type="spellEnd"/>
            <w:r w:rsidR="00196638" w:rsidRPr="00196638">
              <w:rPr>
                <w:b w:val="0"/>
                <w:i/>
                <w:color w:val="auto"/>
                <w:sz w:val="24"/>
                <w:szCs w:val="24"/>
                <w:lang w:val="ru-RU" w:bidi="ar-SA"/>
              </w:rPr>
              <w:t xml:space="preserve"> </w:t>
            </w:r>
            <w:proofErr w:type="spellStart"/>
            <w:r w:rsidR="00196638" w:rsidRPr="00196638">
              <w:rPr>
                <w:b w:val="0"/>
                <w:i/>
                <w:color w:val="auto"/>
                <w:sz w:val="24"/>
                <w:szCs w:val="24"/>
                <w:lang w:val="ru-RU" w:bidi="ar-SA"/>
              </w:rPr>
              <w:t>комунікацій</w:t>
            </w:r>
            <w:proofErr w:type="spellEnd"/>
            <w:r w:rsidR="00196638" w:rsidRPr="00196638">
              <w:rPr>
                <w:b w:val="0"/>
                <w:i/>
                <w:color w:val="auto"/>
                <w:sz w:val="24"/>
                <w:szCs w:val="24"/>
                <w:lang w:val="ru-RU" w:bidi="ar-SA"/>
              </w:rPr>
              <w:t xml:space="preserve">, </w:t>
            </w:r>
            <w:proofErr w:type="spellStart"/>
            <w:r w:rsidR="00196638" w:rsidRPr="00196638">
              <w:rPr>
                <w:b w:val="0"/>
                <w:i/>
                <w:color w:val="auto"/>
                <w:sz w:val="24"/>
                <w:szCs w:val="24"/>
                <w:lang w:val="ru-RU" w:bidi="ar-SA"/>
              </w:rPr>
              <w:t>енергетики</w:t>
            </w:r>
            <w:proofErr w:type="spellEnd"/>
            <w:r w:rsidR="00196638" w:rsidRPr="00196638">
              <w:rPr>
                <w:b w:val="0"/>
                <w:i/>
                <w:color w:val="auto"/>
                <w:sz w:val="24"/>
                <w:szCs w:val="24"/>
                <w:lang w:val="ru-RU" w:bidi="ar-SA"/>
              </w:rPr>
              <w:t xml:space="preserve">, оборони та </w:t>
            </w:r>
            <w:proofErr w:type="spellStart"/>
            <w:r w:rsidR="00196638" w:rsidRPr="00196638">
              <w:rPr>
                <w:b w:val="0"/>
                <w:i/>
                <w:color w:val="auto"/>
                <w:sz w:val="24"/>
                <w:szCs w:val="24"/>
                <w:lang w:val="ru-RU" w:bidi="ar-SA"/>
              </w:rPr>
              <w:t>іншого</w:t>
            </w:r>
            <w:proofErr w:type="spellEnd"/>
            <w:r w:rsidR="00196638" w:rsidRPr="00196638">
              <w:rPr>
                <w:b w:val="0"/>
                <w:i/>
                <w:color w:val="auto"/>
                <w:sz w:val="24"/>
                <w:szCs w:val="24"/>
                <w:lang w:val="ru-RU" w:bidi="ar-SA"/>
              </w:rPr>
              <w:t xml:space="preserve"> </w:t>
            </w:r>
            <w:proofErr w:type="spellStart"/>
            <w:r w:rsidR="00196638" w:rsidRPr="00196638">
              <w:rPr>
                <w:b w:val="0"/>
                <w:i/>
                <w:color w:val="auto"/>
                <w:sz w:val="24"/>
                <w:szCs w:val="24"/>
                <w:lang w:val="ru-RU" w:bidi="ar-SA"/>
              </w:rPr>
              <w:t>призначення</w:t>
            </w:r>
            <w:proofErr w:type="spellEnd"/>
            <w:r w:rsidRPr="00196638">
              <w:rPr>
                <w:b w:val="0"/>
                <w:i/>
                <w:color w:val="auto"/>
                <w:sz w:val="24"/>
                <w:szCs w:val="24"/>
              </w:rPr>
              <w:t xml:space="preserve">, </w:t>
            </w:r>
            <w:r w:rsidR="00564A02" w:rsidRPr="00196638">
              <w:rPr>
                <w:b w:val="0"/>
                <w:i/>
                <w:color w:val="auto"/>
                <w:sz w:val="24"/>
                <w:szCs w:val="24"/>
              </w:rPr>
              <w:t xml:space="preserve">код виду цільового призначення </w:t>
            </w:r>
            <w:r w:rsidRPr="00196638">
              <w:rPr>
                <w:b w:val="0"/>
                <w:i/>
                <w:color w:val="auto"/>
                <w:sz w:val="24"/>
                <w:szCs w:val="24"/>
              </w:rPr>
              <w:t xml:space="preserve">- </w:t>
            </w:r>
            <w:r w:rsidRPr="00196638">
              <w:rPr>
                <w:b w:val="0"/>
                <w:i/>
                <w:color w:val="auto"/>
                <w:sz w:val="24"/>
                <w:szCs w:val="24"/>
                <w:highlight w:val="white"/>
                <w:lang w:val="ru-RU" w:bidi="ar-SA"/>
              </w:rPr>
              <w:t>11.02</w:t>
            </w:r>
            <w:r w:rsidRPr="00196638">
              <w:rPr>
                <w:b w:val="0"/>
                <w:i/>
                <w:color w:val="auto"/>
                <w:sz w:val="24"/>
                <w:szCs w:val="24"/>
              </w:rPr>
              <w:t>.</w:t>
            </w:r>
          </w:p>
        </w:tc>
      </w:tr>
      <w:tr w:rsidR="003928AE" w:rsidRPr="003928AE" w14:paraId="03F8D26F" w14:textId="77777777" w:rsidTr="00430CA4">
        <w:trPr>
          <w:cantSplit/>
          <w:trHeight w:val="1413"/>
        </w:trPr>
        <w:tc>
          <w:tcPr>
            <w:tcW w:w="2972" w:type="dxa"/>
          </w:tcPr>
          <w:p w14:paraId="381C544B" w14:textId="77777777" w:rsidR="00776E89" w:rsidRPr="00196638" w:rsidRDefault="00776E89" w:rsidP="003F4C80">
            <w:pPr>
              <w:pStyle w:val="a7"/>
              <w:ind w:left="-120"/>
              <w:rPr>
                <w:b w:val="0"/>
                <w:i/>
                <w:color w:val="auto"/>
                <w:sz w:val="24"/>
                <w:szCs w:val="24"/>
                <w:lang w:val="ru-RU"/>
              </w:rPr>
            </w:pPr>
            <w:r w:rsidRPr="00196638">
              <w:rPr>
                <w:b w:val="0"/>
                <w:i/>
                <w:color w:val="auto"/>
                <w:sz w:val="24"/>
                <w:szCs w:val="24"/>
                <w:lang w:val="ru-RU"/>
              </w:rPr>
              <w:t xml:space="preserve"> </w:t>
            </w:r>
            <w:r w:rsidR="00823CCF" w:rsidRPr="00196638">
              <w:rPr>
                <w:b w:val="0"/>
                <w:i/>
                <w:color w:val="auto"/>
                <w:sz w:val="24"/>
                <w:szCs w:val="24"/>
              </w:rPr>
              <w:t>Розташування</w:t>
            </w:r>
            <w:r w:rsidR="00037B84" w:rsidRPr="00196638"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823CCF" w:rsidRPr="00196638">
              <w:rPr>
                <w:b w:val="0"/>
                <w:i/>
                <w:color w:val="auto"/>
                <w:sz w:val="24"/>
                <w:szCs w:val="24"/>
              </w:rPr>
              <w:t xml:space="preserve">в зеленій </w:t>
            </w:r>
            <w:r w:rsidRPr="00196638">
              <w:rPr>
                <w:b w:val="0"/>
                <w:i/>
                <w:color w:val="auto"/>
                <w:sz w:val="24"/>
                <w:szCs w:val="24"/>
                <w:lang w:val="ru-RU"/>
              </w:rPr>
              <w:t xml:space="preserve"> </w:t>
            </w:r>
          </w:p>
          <w:p w14:paraId="26E82454" w14:textId="5E422A20" w:rsidR="00823CCF" w:rsidRPr="00196638" w:rsidRDefault="00776E89" w:rsidP="003F4C80">
            <w:pPr>
              <w:pStyle w:val="a7"/>
              <w:ind w:left="-120"/>
              <w:rPr>
                <w:b w:val="0"/>
                <w:i/>
                <w:color w:val="auto"/>
                <w:sz w:val="24"/>
                <w:szCs w:val="24"/>
              </w:rPr>
            </w:pPr>
            <w:r w:rsidRPr="00196638">
              <w:rPr>
                <w:b w:val="0"/>
                <w:i/>
                <w:color w:val="auto"/>
                <w:sz w:val="24"/>
                <w:szCs w:val="24"/>
                <w:lang w:val="ru-RU"/>
              </w:rPr>
              <w:t xml:space="preserve"> </w:t>
            </w:r>
            <w:r w:rsidR="00823CCF" w:rsidRPr="00196638">
              <w:rPr>
                <w:b w:val="0"/>
                <w:i/>
                <w:color w:val="auto"/>
                <w:sz w:val="24"/>
                <w:szCs w:val="24"/>
              </w:rPr>
              <w:t>зоні:</w:t>
            </w:r>
          </w:p>
        </w:tc>
        <w:tc>
          <w:tcPr>
            <w:tcW w:w="6662" w:type="dxa"/>
          </w:tcPr>
          <w:p w14:paraId="32C67EBC" w14:textId="0AC5E63A" w:rsidR="00823CCF" w:rsidRPr="00196638" w:rsidRDefault="00196638" w:rsidP="00B312AA">
            <w:pPr>
              <w:jc w:val="both"/>
              <w:rPr>
                <w:rFonts w:ascii="Times New Roman" w:eastAsia="Times New Roman" w:hAnsi="Times New Roman" w:cs="Times New Roman"/>
                <w:bCs/>
                <w:i/>
                <w:color w:val="auto"/>
              </w:rPr>
            </w:pPr>
            <w:r w:rsidRPr="00196638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Не відноситься до територій зелених насаджень загального користування, визначених рішенням Київської міської ради                    від 08.07.2021 № 1583/1624  «Про затвердження показників розвитку зеленої зони м. Києва до 2022 року та концепції формування зелених насаджень в центральній частині міста».</w:t>
            </w:r>
          </w:p>
        </w:tc>
      </w:tr>
      <w:tr w:rsidR="00FC7A92" w:rsidRPr="003928AE" w14:paraId="4912F663" w14:textId="77777777" w:rsidTr="00430CA4">
        <w:trPr>
          <w:cantSplit/>
          <w:trHeight w:val="2827"/>
        </w:trPr>
        <w:tc>
          <w:tcPr>
            <w:tcW w:w="2972" w:type="dxa"/>
          </w:tcPr>
          <w:p w14:paraId="171FC032" w14:textId="0E0E5F8F" w:rsidR="00FC7A92" w:rsidRPr="003928AE" w:rsidRDefault="00776E89" w:rsidP="003F4C80">
            <w:pPr>
              <w:pStyle w:val="a7"/>
              <w:ind w:left="-120"/>
              <w:rPr>
                <w:b w:val="0"/>
                <w:i/>
                <w:color w:val="FF0000"/>
                <w:sz w:val="24"/>
                <w:szCs w:val="24"/>
              </w:rPr>
            </w:pPr>
            <w:r w:rsidRPr="003928AE">
              <w:rPr>
                <w:b w:val="0"/>
                <w:i/>
                <w:color w:val="FF0000"/>
                <w:sz w:val="24"/>
                <w:szCs w:val="24"/>
              </w:rPr>
              <w:t xml:space="preserve"> </w:t>
            </w:r>
            <w:r w:rsidR="00FC7A92" w:rsidRPr="00196638">
              <w:rPr>
                <w:b w:val="0"/>
                <w:i/>
                <w:color w:val="auto"/>
                <w:sz w:val="24"/>
                <w:szCs w:val="24"/>
              </w:rPr>
              <w:t>Інші особливості</w:t>
            </w:r>
            <w:r w:rsidR="00765401" w:rsidRPr="00196638">
              <w:rPr>
                <w:b w:val="0"/>
                <w:i/>
                <w:color w:val="auto"/>
                <w:sz w:val="24"/>
                <w:szCs w:val="24"/>
              </w:rPr>
              <w:t>:</w:t>
            </w:r>
          </w:p>
        </w:tc>
        <w:tc>
          <w:tcPr>
            <w:tcW w:w="6662" w:type="dxa"/>
          </w:tcPr>
          <w:p w14:paraId="473D3454" w14:textId="66A4EDF4" w:rsidR="006A19DF" w:rsidRPr="00E40B92" w:rsidRDefault="006A19DF" w:rsidP="00B455FE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i/>
                <w:color w:val="auto"/>
              </w:rPr>
            </w:pPr>
            <w:r w:rsidRPr="00E40B92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Земельна ділянка відповідно до рішення Київської міської ради від </w:t>
            </w:r>
            <w:r w:rsidR="001608C3" w:rsidRPr="00E40B92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22.02.2007 </w:t>
            </w:r>
            <w:r w:rsidRPr="00E40B92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№</w:t>
            </w:r>
            <w:r w:rsidR="001608C3" w:rsidRPr="00E40B92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 240/901 передана</w:t>
            </w:r>
            <w:r w:rsidRPr="00E40B92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 в оренду </w:t>
            </w:r>
            <w:r w:rsidR="001608C3" w:rsidRPr="00E40B92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на 5 років </w:t>
            </w:r>
            <w:r w:rsidR="001608C3" w:rsidRPr="00E40B92">
              <w:rPr>
                <w:rFonts w:ascii="Times New Roman" w:hAnsi="Times New Roman" w:cs="Times New Roman"/>
                <w:i/>
                <w:color w:val="auto"/>
                <w:lang w:bidi="ar-SA"/>
              </w:rPr>
              <w:t>Товариству</w:t>
            </w:r>
            <w:r w:rsidRPr="00E40B92">
              <w:rPr>
                <w:rFonts w:ascii="Times New Roman" w:hAnsi="Times New Roman" w:cs="Times New Roman"/>
                <w:i/>
                <w:color w:val="auto"/>
              </w:rPr>
              <w:t xml:space="preserve"> </w:t>
            </w:r>
            <w:r w:rsidR="00FF0A55" w:rsidRPr="00E40B92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для експлуатації та обслуговування будівель і споруд заводу</w:t>
            </w:r>
            <w:r w:rsidR="001608C3" w:rsidRPr="00E40B92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 </w:t>
            </w:r>
            <w:r w:rsidR="00FF0A55" w:rsidRPr="00E40B92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 </w:t>
            </w:r>
            <w:r w:rsidR="001608C3" w:rsidRPr="00E40B92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на вул. Лебединській, 4 в Оболонському районі м. Києва </w:t>
            </w:r>
            <w:r w:rsidRPr="00E40B92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(договір оренди від 05.11.2008 № 78-6-00569)</w:t>
            </w:r>
            <w:r w:rsidR="00FF0A55" w:rsidRPr="00E40B92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.</w:t>
            </w:r>
          </w:p>
          <w:p w14:paraId="130AD34B" w14:textId="5DAE3B6A" w:rsidR="001608C3" w:rsidRPr="00E40B92" w:rsidRDefault="001608C3" w:rsidP="00B455FE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i/>
                <w:color w:val="auto"/>
              </w:rPr>
            </w:pPr>
            <w:r w:rsidRPr="00E40B92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Рішенням Київської міської ради від 10.12.2014 № 693/693 договір поновлено на 5 років </w:t>
            </w:r>
            <w:r w:rsidR="009804F8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(</w:t>
            </w:r>
            <w:r w:rsidRPr="00E40B92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договір про поновлення </w:t>
            </w:r>
            <w:r w:rsidR="009804F8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                            </w:t>
            </w:r>
            <w:r w:rsidRPr="00E40B92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від 01.09.2017 № 2938</w:t>
            </w:r>
            <w:r w:rsidR="009804F8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)</w:t>
            </w:r>
            <w:r w:rsidRPr="00E40B92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.</w:t>
            </w:r>
          </w:p>
          <w:p w14:paraId="26F39B81" w14:textId="308A6681" w:rsidR="006A19DF" w:rsidRPr="00E40B92" w:rsidRDefault="006A19DF" w:rsidP="00B455FE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i/>
                <w:color w:val="auto"/>
              </w:rPr>
            </w:pPr>
            <w:r w:rsidRPr="00E40B92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Термін </w:t>
            </w:r>
            <w:r w:rsidR="001608C3" w:rsidRPr="00E40B92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дії договору </w:t>
            </w:r>
            <w:r w:rsidRPr="00E40B92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до</w:t>
            </w:r>
            <w:r w:rsidR="001608C3" w:rsidRPr="00E40B92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 01.09.2022</w:t>
            </w:r>
            <w:r w:rsidR="00C91423" w:rsidRPr="00E40B92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.</w:t>
            </w:r>
          </w:p>
          <w:p w14:paraId="6AA1729C" w14:textId="0B1F44E0" w:rsidR="006A19DF" w:rsidRPr="00E40B92" w:rsidRDefault="006A19DF" w:rsidP="00B455FE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i/>
                <w:color w:val="auto"/>
              </w:rPr>
            </w:pPr>
            <w:r w:rsidRPr="00E40B92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Згідно з довідкою ГУ ДПС у м. Києві від </w:t>
            </w:r>
            <w:r w:rsidR="001608C3" w:rsidRPr="00E40B92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10.08.2022                                    </w:t>
            </w:r>
            <w:r w:rsidRPr="00E40B92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№ </w:t>
            </w:r>
            <w:r w:rsidR="001608C3" w:rsidRPr="00E40B92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47286/6/26-15-13-03-12</w:t>
            </w:r>
            <w:r w:rsidRPr="00E40B92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 станом на </w:t>
            </w:r>
            <w:r w:rsidR="001608C3" w:rsidRPr="00E40B92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08.08.2022 </w:t>
            </w:r>
            <w:r w:rsidRPr="00E40B92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за </w:t>
            </w:r>
            <w:proofErr w:type="spellStart"/>
            <w:r w:rsidR="001608C3" w:rsidRPr="00E40B92">
              <w:rPr>
                <w:rFonts w:ascii="Times New Roman" w:hAnsi="Times New Roman" w:cs="Times New Roman"/>
                <w:i/>
                <w:color w:val="auto"/>
                <w:lang w:val="ru-RU" w:bidi="ar-SA"/>
              </w:rPr>
              <w:t>Товариством</w:t>
            </w:r>
            <w:proofErr w:type="spellEnd"/>
            <w:r w:rsidR="001608C3" w:rsidRPr="00E40B92">
              <w:rPr>
                <w:rFonts w:ascii="Times New Roman" w:hAnsi="Times New Roman" w:cs="Times New Roman"/>
                <w:i/>
                <w:color w:val="auto"/>
                <w:lang w:val="ru-RU" w:bidi="ar-SA"/>
              </w:rPr>
              <w:t xml:space="preserve"> </w:t>
            </w:r>
            <w:r w:rsidRPr="00E40B92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податковий борг не обліковується.</w:t>
            </w:r>
          </w:p>
          <w:p w14:paraId="381CEF3E" w14:textId="206F5AAE" w:rsidR="00DE0E7B" w:rsidRPr="00196638" w:rsidRDefault="00F620DD" w:rsidP="00F620DD">
            <w:pPr>
              <w:jc w:val="both"/>
              <w:rPr>
                <w:rFonts w:ascii="Times New Roman" w:eastAsia="Times New Roman" w:hAnsi="Times New Roman" w:cs="Times New Roman"/>
                <w:bCs/>
                <w:i/>
                <w:color w:val="FF0000"/>
              </w:rPr>
            </w:pPr>
            <w:r w:rsidRPr="00E40B92">
              <w:rPr>
                <w:rFonts w:ascii="Times New Roman" w:hAnsi="Times New Roman" w:cs="Times New Roman"/>
                <w:i/>
                <w:color w:val="auto"/>
              </w:rPr>
              <w:t xml:space="preserve">Зважаючи на положення статей 9, 122 Земельного кодексу України та пункту 34 частини першої статті 26 Закону України «Про місцеве самоврядування в Україні» (щодо обов’язковості розгляду питань землекористування на пленарних засіданнях) вказаний </w:t>
            </w:r>
            <w:proofErr w:type="spellStart"/>
            <w:r w:rsidRPr="00E40B92">
              <w:rPr>
                <w:rFonts w:ascii="Times New Roman" w:hAnsi="Times New Roman" w:cs="Times New Roman"/>
                <w:i/>
                <w:color w:val="auto"/>
              </w:rPr>
              <w:t>проєкт</w:t>
            </w:r>
            <w:proofErr w:type="spellEnd"/>
            <w:r w:rsidRPr="00E40B92">
              <w:rPr>
                <w:rFonts w:ascii="Times New Roman" w:hAnsi="Times New Roman" w:cs="Times New Roman"/>
                <w:i/>
                <w:color w:val="auto"/>
              </w:rPr>
              <w:t xml:space="preserve"> рішення направляється для подальшого розгляду Київською міською радою.</w:t>
            </w:r>
          </w:p>
        </w:tc>
      </w:tr>
    </w:tbl>
    <w:p w14:paraId="7BADA185" w14:textId="77777777" w:rsidR="00823CCF" w:rsidRPr="003928AE" w:rsidRDefault="00823CCF" w:rsidP="00823CCF">
      <w:pPr>
        <w:pStyle w:val="a7"/>
        <w:shd w:val="clear" w:color="auto" w:fill="auto"/>
        <w:rPr>
          <w:color w:val="FF0000"/>
          <w:sz w:val="24"/>
          <w:szCs w:val="24"/>
        </w:rPr>
      </w:pPr>
    </w:p>
    <w:p w14:paraId="0A76016F" w14:textId="77777777" w:rsidR="009804F8" w:rsidRDefault="009804F8" w:rsidP="00765401">
      <w:pPr>
        <w:pStyle w:val="a7"/>
        <w:shd w:val="clear" w:color="auto" w:fill="auto"/>
        <w:spacing w:line="233" w:lineRule="auto"/>
        <w:ind w:firstLine="426"/>
        <w:jc w:val="both"/>
        <w:rPr>
          <w:color w:val="auto"/>
          <w:sz w:val="24"/>
          <w:szCs w:val="24"/>
        </w:rPr>
      </w:pPr>
    </w:p>
    <w:p w14:paraId="7E88BD73" w14:textId="77777777" w:rsidR="009804F8" w:rsidRDefault="009804F8" w:rsidP="00765401">
      <w:pPr>
        <w:pStyle w:val="a7"/>
        <w:shd w:val="clear" w:color="auto" w:fill="auto"/>
        <w:spacing w:line="233" w:lineRule="auto"/>
        <w:ind w:firstLine="426"/>
        <w:jc w:val="both"/>
        <w:rPr>
          <w:color w:val="auto"/>
          <w:sz w:val="24"/>
          <w:szCs w:val="24"/>
        </w:rPr>
      </w:pPr>
    </w:p>
    <w:p w14:paraId="3D94B9F3" w14:textId="56726B3C" w:rsidR="006A19DF" w:rsidRPr="00E40B92" w:rsidRDefault="006A19DF" w:rsidP="00765401">
      <w:pPr>
        <w:pStyle w:val="a7"/>
        <w:shd w:val="clear" w:color="auto" w:fill="auto"/>
        <w:spacing w:line="233" w:lineRule="auto"/>
        <w:ind w:firstLine="426"/>
        <w:jc w:val="both"/>
        <w:rPr>
          <w:color w:val="auto"/>
          <w:sz w:val="24"/>
          <w:szCs w:val="24"/>
        </w:rPr>
      </w:pPr>
      <w:r w:rsidRPr="00E40B92">
        <w:rPr>
          <w:color w:val="auto"/>
          <w:sz w:val="24"/>
          <w:szCs w:val="24"/>
        </w:rPr>
        <w:t>6. Стан нормативно-правової бази у даній сфері правового регулювання.</w:t>
      </w:r>
    </w:p>
    <w:p w14:paraId="0DAE8269" w14:textId="77777777" w:rsidR="006A19DF" w:rsidRPr="00E40B92" w:rsidRDefault="006A19DF" w:rsidP="00765401">
      <w:pPr>
        <w:spacing w:after="59" w:line="1" w:lineRule="exact"/>
        <w:ind w:firstLine="709"/>
        <w:rPr>
          <w:rFonts w:ascii="Times New Roman" w:hAnsi="Times New Roman" w:cs="Times New Roman"/>
          <w:color w:val="auto"/>
        </w:rPr>
      </w:pPr>
    </w:p>
    <w:p w14:paraId="7ACDB588" w14:textId="77777777" w:rsidR="006A19DF" w:rsidRPr="00E40B92" w:rsidRDefault="006A19DF" w:rsidP="006A19DF">
      <w:pPr>
        <w:pStyle w:val="1"/>
        <w:shd w:val="clear" w:color="auto" w:fill="auto"/>
        <w:spacing w:line="233" w:lineRule="auto"/>
        <w:ind w:firstLine="440"/>
        <w:jc w:val="both"/>
        <w:rPr>
          <w:i w:val="0"/>
          <w:color w:val="auto"/>
          <w:sz w:val="24"/>
          <w:szCs w:val="24"/>
        </w:rPr>
      </w:pPr>
      <w:r w:rsidRPr="00E40B92">
        <w:rPr>
          <w:i w:val="0"/>
          <w:color w:val="auto"/>
          <w:sz w:val="24"/>
          <w:szCs w:val="24"/>
        </w:rPr>
        <w:t xml:space="preserve">Загальні засади та порядок поновлення договорів оренди земельних ділянок (шляхом укладення договорів на новий строк) визначено абзацами третім та четвертим розділу </w:t>
      </w:r>
      <w:r w:rsidRPr="00E40B92">
        <w:rPr>
          <w:i w:val="0"/>
          <w:color w:val="auto"/>
          <w:sz w:val="24"/>
          <w:szCs w:val="24"/>
          <w:lang w:val="en-US"/>
        </w:rPr>
        <w:t>IX</w:t>
      </w:r>
      <w:r w:rsidRPr="00E40B92">
        <w:rPr>
          <w:i w:val="0"/>
          <w:color w:val="auto"/>
          <w:sz w:val="24"/>
          <w:szCs w:val="24"/>
        </w:rPr>
        <w:t xml:space="preserve"> «Перехідні положення» Закону України «Про оренду землі» і Порядком набуття прав на землю із земель комунальної власності у місті Києві, затвердженим рішенням Київської міської ради від 20.04.2017 № 241/2463.</w:t>
      </w:r>
    </w:p>
    <w:p w14:paraId="40BA15DF" w14:textId="77777777" w:rsidR="006A19DF" w:rsidRPr="00E40B92" w:rsidRDefault="006A19DF" w:rsidP="006A19DF">
      <w:pPr>
        <w:pStyle w:val="1"/>
        <w:shd w:val="clear" w:color="auto" w:fill="auto"/>
        <w:spacing w:line="233" w:lineRule="auto"/>
        <w:ind w:firstLine="440"/>
        <w:jc w:val="both"/>
        <w:rPr>
          <w:i w:val="0"/>
          <w:color w:val="auto"/>
          <w:sz w:val="24"/>
          <w:szCs w:val="24"/>
        </w:rPr>
      </w:pPr>
    </w:p>
    <w:p w14:paraId="3DE5E268" w14:textId="77777777" w:rsidR="006A19DF" w:rsidRPr="00E40B92" w:rsidRDefault="006A19DF" w:rsidP="00765401">
      <w:pPr>
        <w:pStyle w:val="1"/>
        <w:shd w:val="clear" w:color="auto" w:fill="auto"/>
        <w:spacing w:line="230" w:lineRule="auto"/>
        <w:ind w:firstLine="426"/>
        <w:rPr>
          <w:i w:val="0"/>
          <w:color w:val="auto"/>
          <w:sz w:val="24"/>
          <w:szCs w:val="24"/>
        </w:rPr>
      </w:pPr>
      <w:r w:rsidRPr="00E40B92">
        <w:rPr>
          <w:b/>
          <w:bCs/>
          <w:i w:val="0"/>
          <w:color w:val="auto"/>
          <w:sz w:val="24"/>
          <w:szCs w:val="24"/>
        </w:rPr>
        <w:t>7. Фінансово-економічне обґрунтування.</w:t>
      </w:r>
    </w:p>
    <w:p w14:paraId="372B73D1" w14:textId="7B479DBC" w:rsidR="006A19DF" w:rsidRPr="00E40B92" w:rsidRDefault="006A19DF" w:rsidP="006A19DF">
      <w:pPr>
        <w:pStyle w:val="1"/>
        <w:shd w:val="clear" w:color="auto" w:fill="auto"/>
        <w:spacing w:line="230" w:lineRule="auto"/>
        <w:ind w:firstLine="440"/>
        <w:rPr>
          <w:i w:val="0"/>
          <w:color w:val="auto"/>
          <w:sz w:val="24"/>
          <w:szCs w:val="24"/>
        </w:rPr>
      </w:pPr>
      <w:r w:rsidRPr="00E40B92">
        <w:rPr>
          <w:i w:val="0"/>
          <w:color w:val="auto"/>
          <w:sz w:val="24"/>
          <w:szCs w:val="24"/>
        </w:rPr>
        <w:t>Реалізація рішення не потребує додаткових витрат міського бюджету.</w:t>
      </w:r>
    </w:p>
    <w:p w14:paraId="1906F012" w14:textId="5A4B021B" w:rsidR="006A19DF" w:rsidRPr="003F30D3" w:rsidRDefault="006A19DF" w:rsidP="006A19DF">
      <w:pPr>
        <w:pStyle w:val="1"/>
        <w:shd w:val="clear" w:color="auto" w:fill="auto"/>
        <w:spacing w:line="230" w:lineRule="auto"/>
        <w:ind w:firstLine="440"/>
        <w:jc w:val="both"/>
        <w:rPr>
          <w:b/>
          <w:color w:val="auto"/>
          <w:sz w:val="24"/>
          <w:szCs w:val="24"/>
        </w:rPr>
      </w:pPr>
      <w:r w:rsidRPr="00E40B92">
        <w:rPr>
          <w:i w:val="0"/>
          <w:color w:val="auto"/>
          <w:sz w:val="24"/>
          <w:szCs w:val="24"/>
        </w:rPr>
        <w:t>Відповідно до Податкового кодексу України та рішення Київської міської ради</w:t>
      </w:r>
      <w:r w:rsidR="00B312AA" w:rsidRPr="00E40B92">
        <w:rPr>
          <w:i w:val="0"/>
          <w:color w:val="auto"/>
          <w:sz w:val="24"/>
          <w:szCs w:val="24"/>
        </w:rPr>
        <w:t xml:space="preserve">                             </w:t>
      </w:r>
      <w:r w:rsidRPr="00E40B92">
        <w:rPr>
          <w:i w:val="0"/>
          <w:color w:val="auto"/>
          <w:sz w:val="24"/>
          <w:szCs w:val="24"/>
        </w:rPr>
        <w:t xml:space="preserve"> </w:t>
      </w:r>
      <w:r w:rsidR="002F2D3F" w:rsidRPr="00E40B92">
        <w:rPr>
          <w:i w:val="0"/>
          <w:color w:val="auto"/>
          <w:sz w:val="24"/>
          <w:szCs w:val="24"/>
        </w:rPr>
        <w:t xml:space="preserve">від 09.12.2021 № 3704/3745 «Про бюджет міста Києва на 2022 рік» </w:t>
      </w:r>
      <w:r w:rsidRPr="00E40B92">
        <w:rPr>
          <w:i w:val="0"/>
          <w:color w:val="auto"/>
          <w:sz w:val="24"/>
          <w:szCs w:val="24"/>
        </w:rPr>
        <w:t>орієнтовний розмір річної орендної плати складатиме</w:t>
      </w:r>
      <w:r w:rsidR="003F30D3" w:rsidRPr="003F30D3">
        <w:rPr>
          <w:i w:val="0"/>
          <w:color w:val="auto"/>
          <w:sz w:val="24"/>
          <w:szCs w:val="24"/>
        </w:rPr>
        <w:t xml:space="preserve">:  </w:t>
      </w:r>
      <w:r w:rsidR="003F30D3" w:rsidRPr="003F30D3">
        <w:rPr>
          <w:b/>
          <w:color w:val="auto"/>
          <w:sz w:val="24"/>
          <w:szCs w:val="24"/>
        </w:rPr>
        <w:t>4 099 889 грн 08 коп. (4%).</w:t>
      </w:r>
    </w:p>
    <w:p w14:paraId="3A349F88" w14:textId="77777777" w:rsidR="006A19DF" w:rsidRPr="00E40B92" w:rsidRDefault="006A19DF" w:rsidP="006A19DF">
      <w:pPr>
        <w:pStyle w:val="1"/>
        <w:shd w:val="clear" w:color="auto" w:fill="auto"/>
        <w:spacing w:line="230" w:lineRule="auto"/>
        <w:ind w:firstLine="440"/>
        <w:jc w:val="both"/>
        <w:rPr>
          <w:color w:val="auto"/>
          <w:sz w:val="24"/>
          <w:szCs w:val="24"/>
        </w:rPr>
      </w:pPr>
    </w:p>
    <w:p w14:paraId="0FD8F8B4" w14:textId="77777777" w:rsidR="006A19DF" w:rsidRPr="00E40B92" w:rsidRDefault="006A19DF" w:rsidP="00765401">
      <w:pPr>
        <w:pStyle w:val="1"/>
        <w:shd w:val="clear" w:color="auto" w:fill="auto"/>
        <w:ind w:firstLine="426"/>
        <w:jc w:val="both"/>
        <w:rPr>
          <w:i w:val="0"/>
          <w:color w:val="auto"/>
          <w:sz w:val="24"/>
          <w:szCs w:val="24"/>
        </w:rPr>
      </w:pPr>
      <w:r w:rsidRPr="00E40B92">
        <w:rPr>
          <w:b/>
          <w:bCs/>
          <w:i w:val="0"/>
          <w:color w:val="auto"/>
          <w:sz w:val="24"/>
          <w:szCs w:val="24"/>
        </w:rPr>
        <w:t>8. Прогноз соціально-економічних та інших наслідків прийняття рішення.</w:t>
      </w:r>
    </w:p>
    <w:p w14:paraId="11C9D222" w14:textId="1F6478FA" w:rsidR="006A19DF" w:rsidRPr="00E40B92" w:rsidRDefault="006A19DF" w:rsidP="006A19DF">
      <w:pPr>
        <w:pStyle w:val="1"/>
        <w:shd w:val="clear" w:color="auto" w:fill="auto"/>
        <w:ind w:firstLine="280"/>
        <w:jc w:val="both"/>
        <w:rPr>
          <w:i w:val="0"/>
          <w:color w:val="auto"/>
          <w:sz w:val="24"/>
          <w:szCs w:val="24"/>
        </w:rPr>
      </w:pPr>
      <w:r w:rsidRPr="00E40B92">
        <w:rPr>
          <w:i w:val="0"/>
          <w:color w:val="auto"/>
          <w:sz w:val="24"/>
          <w:szCs w:val="24"/>
        </w:rPr>
        <w:t>Наслідками прийняття розробленого проєкту рішення стане реалізація зацікавленою особою своїх прав щодо оформлення права користування земельною ділянкою</w:t>
      </w:r>
      <w:r w:rsidR="00E40B92">
        <w:rPr>
          <w:i w:val="0"/>
          <w:color w:val="auto"/>
          <w:sz w:val="24"/>
          <w:szCs w:val="24"/>
        </w:rPr>
        <w:t>.</w:t>
      </w:r>
    </w:p>
    <w:p w14:paraId="068F136F" w14:textId="749CBA15" w:rsidR="006A19DF" w:rsidRPr="00E40B92" w:rsidRDefault="006A19DF" w:rsidP="006A19DF">
      <w:pPr>
        <w:pStyle w:val="a7"/>
        <w:shd w:val="clear" w:color="auto" w:fill="auto"/>
        <w:spacing w:line="233" w:lineRule="auto"/>
        <w:jc w:val="both"/>
        <w:rPr>
          <w:color w:val="auto"/>
          <w:sz w:val="20"/>
          <w:szCs w:val="20"/>
          <w:lang w:val="ru-RU"/>
        </w:rPr>
      </w:pPr>
      <w:r w:rsidRPr="00E40B92">
        <w:rPr>
          <w:i/>
          <w:iCs/>
          <w:color w:val="auto"/>
          <w:sz w:val="20"/>
          <w:szCs w:val="20"/>
        </w:rPr>
        <w:t xml:space="preserve">Доповідач: директор Департаменту земельних ресурсів </w:t>
      </w:r>
      <w:r w:rsidRPr="00E40B92">
        <w:rPr>
          <w:rStyle w:val="ae"/>
          <w:b/>
          <w:i/>
          <w:color w:val="auto"/>
          <w:sz w:val="20"/>
          <w:szCs w:val="20"/>
          <w:lang w:val="ru-RU"/>
        </w:rPr>
        <w:t>Валентина ПЕЛИХ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93"/>
        <w:gridCol w:w="4946"/>
      </w:tblGrid>
      <w:tr w:rsidR="0086252E" w:rsidRPr="00E40B92" w14:paraId="4194002D" w14:textId="77777777" w:rsidTr="00765401">
        <w:trPr>
          <w:trHeight w:val="663"/>
        </w:trPr>
        <w:tc>
          <w:tcPr>
            <w:tcW w:w="4693" w:type="dxa"/>
            <w:hideMark/>
          </w:tcPr>
          <w:p w14:paraId="06EA5FBF" w14:textId="6836D375" w:rsidR="001239A5" w:rsidRPr="00E40B92" w:rsidRDefault="001239A5" w:rsidP="000E3D00">
            <w:pPr>
              <w:pStyle w:val="30"/>
              <w:ind w:hanging="120"/>
              <w:jc w:val="both"/>
              <w:rPr>
                <w:rStyle w:val="ae"/>
                <w:sz w:val="24"/>
                <w:szCs w:val="24"/>
                <w:lang w:val="ru-RU"/>
              </w:rPr>
            </w:pPr>
          </w:p>
          <w:p w14:paraId="1A5B120A" w14:textId="77777777" w:rsidR="00E7338E" w:rsidRPr="00E40B92" w:rsidRDefault="00E7338E" w:rsidP="000E3D00">
            <w:pPr>
              <w:pStyle w:val="30"/>
              <w:ind w:hanging="120"/>
              <w:jc w:val="both"/>
              <w:rPr>
                <w:rStyle w:val="ae"/>
                <w:sz w:val="24"/>
                <w:szCs w:val="24"/>
                <w:lang w:val="ru-RU"/>
              </w:rPr>
            </w:pPr>
          </w:p>
          <w:p w14:paraId="06F4E30F" w14:textId="58A68287" w:rsidR="0086252E" w:rsidRPr="00E40B92" w:rsidRDefault="000E3D00" w:rsidP="00765401">
            <w:pPr>
              <w:pStyle w:val="30"/>
              <w:ind w:left="-105" w:firstLine="0"/>
              <w:jc w:val="both"/>
              <w:rPr>
                <w:rStyle w:val="ae"/>
                <w:b/>
                <w:sz w:val="24"/>
                <w:szCs w:val="24"/>
                <w:lang w:val="ru-RU"/>
              </w:rPr>
            </w:pPr>
            <w:r w:rsidRPr="00E40B92">
              <w:rPr>
                <w:rStyle w:val="ae"/>
                <w:sz w:val="24"/>
                <w:szCs w:val="24"/>
                <w:lang w:val="ru-RU"/>
              </w:rPr>
              <w:t xml:space="preserve">Директор </w:t>
            </w:r>
            <w:r w:rsidR="0086252E" w:rsidRPr="00E40B92">
              <w:rPr>
                <w:rStyle w:val="ae"/>
                <w:sz w:val="24"/>
                <w:szCs w:val="24"/>
                <w:lang w:val="ru-RU"/>
              </w:rPr>
              <w:t xml:space="preserve">Департаменту </w:t>
            </w:r>
            <w:proofErr w:type="spellStart"/>
            <w:r w:rsidR="0086252E" w:rsidRPr="00E40B92">
              <w:rPr>
                <w:rStyle w:val="ae"/>
                <w:sz w:val="24"/>
                <w:szCs w:val="24"/>
                <w:lang w:val="ru-RU"/>
              </w:rPr>
              <w:t>земельних</w:t>
            </w:r>
            <w:proofErr w:type="spellEnd"/>
            <w:r w:rsidR="0086252E" w:rsidRPr="00E40B92">
              <w:rPr>
                <w:rStyle w:val="ae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86252E" w:rsidRPr="00E40B92">
              <w:rPr>
                <w:rStyle w:val="ae"/>
                <w:sz w:val="24"/>
                <w:szCs w:val="24"/>
                <w:lang w:val="ru-RU"/>
              </w:rPr>
              <w:t>ресурсів</w:t>
            </w:r>
            <w:proofErr w:type="spellEnd"/>
          </w:p>
        </w:tc>
        <w:tc>
          <w:tcPr>
            <w:tcW w:w="4946" w:type="dxa"/>
          </w:tcPr>
          <w:p w14:paraId="7BB77B01" w14:textId="77777777" w:rsidR="0086252E" w:rsidRPr="00E40B92" w:rsidRDefault="0086252E">
            <w:pPr>
              <w:pStyle w:val="30"/>
              <w:shd w:val="clear" w:color="auto" w:fill="auto"/>
              <w:jc w:val="right"/>
              <w:rPr>
                <w:rStyle w:val="ae"/>
                <w:b/>
                <w:sz w:val="24"/>
                <w:szCs w:val="24"/>
                <w:lang w:val="ru-RU"/>
              </w:rPr>
            </w:pPr>
          </w:p>
          <w:p w14:paraId="5071BAB1" w14:textId="77777777" w:rsidR="00E7338E" w:rsidRPr="00E40B92" w:rsidRDefault="00E7338E">
            <w:pPr>
              <w:pStyle w:val="30"/>
              <w:shd w:val="clear" w:color="auto" w:fill="auto"/>
              <w:jc w:val="right"/>
              <w:rPr>
                <w:rStyle w:val="ae"/>
                <w:sz w:val="24"/>
                <w:szCs w:val="24"/>
              </w:rPr>
            </w:pPr>
          </w:p>
          <w:p w14:paraId="48F6DD48" w14:textId="478EE847" w:rsidR="0086252E" w:rsidRPr="00E40B92" w:rsidRDefault="0086252E">
            <w:pPr>
              <w:pStyle w:val="30"/>
              <w:shd w:val="clear" w:color="auto" w:fill="auto"/>
              <w:jc w:val="right"/>
              <w:rPr>
                <w:rStyle w:val="ae"/>
                <w:sz w:val="24"/>
                <w:szCs w:val="24"/>
              </w:rPr>
            </w:pPr>
            <w:r w:rsidRPr="00E40B92">
              <w:rPr>
                <w:rStyle w:val="ae"/>
                <w:sz w:val="24"/>
                <w:szCs w:val="24"/>
              </w:rPr>
              <w:t>Валентина ПЕЛИХ</w:t>
            </w:r>
          </w:p>
        </w:tc>
      </w:tr>
    </w:tbl>
    <w:p w14:paraId="27F6AA73" w14:textId="77777777" w:rsidR="00047DE7" w:rsidRPr="00E40B92" w:rsidRDefault="00047DE7" w:rsidP="00047DE7">
      <w:pPr>
        <w:pStyle w:val="1"/>
        <w:shd w:val="clear" w:color="auto" w:fill="auto"/>
        <w:ind w:firstLine="420"/>
        <w:rPr>
          <w:color w:val="auto"/>
        </w:rPr>
      </w:pPr>
    </w:p>
    <w:p w14:paraId="40B89126" w14:textId="575DD6A9" w:rsidR="00823CCF" w:rsidRPr="00E40B92" w:rsidRDefault="00823CCF" w:rsidP="00047DE7">
      <w:pPr>
        <w:pStyle w:val="1"/>
        <w:shd w:val="clear" w:color="auto" w:fill="auto"/>
        <w:rPr>
          <w:i w:val="0"/>
          <w:color w:val="auto"/>
          <w:sz w:val="24"/>
          <w:szCs w:val="24"/>
        </w:rPr>
      </w:pPr>
    </w:p>
    <w:p w14:paraId="4601054F" w14:textId="77777777" w:rsidR="006F560A" w:rsidRPr="00E40B92" w:rsidRDefault="006F560A" w:rsidP="00047DE7">
      <w:pPr>
        <w:pStyle w:val="1"/>
        <w:shd w:val="clear" w:color="auto" w:fill="auto"/>
        <w:rPr>
          <w:i w:val="0"/>
          <w:color w:val="auto"/>
          <w:sz w:val="24"/>
          <w:szCs w:val="24"/>
        </w:rPr>
      </w:pPr>
    </w:p>
    <w:sectPr w:rsidR="006F560A" w:rsidRPr="00E40B92" w:rsidSect="00283771">
      <w:headerReference w:type="default" r:id="rId11"/>
      <w:footerReference w:type="default" r:id="rId12"/>
      <w:pgSz w:w="11907" w:h="16839" w:code="9"/>
      <w:pgMar w:top="142" w:right="567" w:bottom="426" w:left="1701" w:header="279" w:footer="3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9B49BBC" w14:textId="77777777" w:rsidR="00CE609D" w:rsidRDefault="00CE609D">
      <w:r>
        <w:separator/>
      </w:r>
    </w:p>
  </w:endnote>
  <w:endnote w:type="continuationSeparator" w:id="0">
    <w:p w14:paraId="56489D5B" w14:textId="77777777" w:rsidR="00CE609D" w:rsidRDefault="00CE60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altName w:val="Device Font 10cpi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359D00" w14:textId="77777777" w:rsidR="009674CE" w:rsidRDefault="009674CE">
    <w:pPr>
      <w:spacing w:line="1" w:lineRule="exact"/>
    </w:pPr>
    <w:r>
      <w:rPr>
        <w:noProof/>
        <w:lang w:val="ru-RU" w:eastAsia="ru-RU" w:bidi="ar-SA"/>
      </w:rPr>
      <mc:AlternateContent>
        <mc:Choice Requires="wps">
          <w:drawing>
            <wp:anchor distT="0" distB="0" distL="0" distR="0" simplePos="0" relativeHeight="62914690" behindDoc="1" locked="0" layoutInCell="1" allowOverlap="1" wp14:anchorId="0C81C80E" wp14:editId="37014C95">
              <wp:simplePos x="0" y="0"/>
              <wp:positionH relativeFrom="margin">
                <wp:posOffset>4886960</wp:posOffset>
              </wp:positionH>
              <wp:positionV relativeFrom="bottomMargin">
                <wp:posOffset>1314450</wp:posOffset>
              </wp:positionV>
              <wp:extent cx="1452942" cy="72927"/>
              <wp:effectExtent l="0" t="0" r="0" b="0"/>
              <wp:wrapNone/>
              <wp:docPr id="9" name="Shap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52942" cy="72927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5F1C742" w14:textId="77777777" w:rsidR="009674CE" w:rsidRPr="002D306E" w:rsidRDefault="009674CE">
                          <w:pPr>
                            <w:pStyle w:val="20"/>
                            <w:shd w:val="clear" w:color="auto" w:fill="auto"/>
                            <w:tabs>
                              <w:tab w:val="right" w:pos="3175"/>
                              <w:tab w:val="right" w:pos="6991"/>
                            </w:tabs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</w:pP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  <w:t>Виготовлено за даними міського земельного кадастру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  <w:tab/>
                            <w:t xml:space="preserve"> </w:t>
                          </w:r>
                        </w:p>
                      </w:txbxContent>
                    </wps:txbx>
                    <wps:bodyPr wrap="square" lIns="0" tIns="0" rIns="0" bIns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C81C80E" id="_x0000_t202" coordsize="21600,21600" o:spt="202" path="m,l,21600r21600,l21600,xe">
              <v:stroke joinstyle="miter"/>
              <v:path gradientshapeok="t" o:connecttype="rect"/>
            </v:shapetype>
            <v:shape id="Shape 9" o:spid="_x0000_s1027" type="#_x0000_t202" style="position:absolute;margin-left:384.8pt;margin-top:103.5pt;width:114.4pt;height:5.75pt;z-index:-440401790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" filled="f" stroked="f">
              <v:textbox inset="0,0,0,0">
                <w:txbxContent>
                  <w:p w14:paraId="25F1C742" w14:textId="77777777" w:rsidR="009674CE" w:rsidRPr="002D306E" w:rsidRDefault="009674CE">
                    <w:pPr>
                      <w:pStyle w:val="20"/>
                      <w:shd w:val="clear" w:color="auto" w:fill="auto"/>
                      <w:tabs>
                        <w:tab w:val="right" w:pos="3175"/>
                        <w:tab w:val="right" w:pos="6991"/>
                      </w:tabs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</w:rPr>
                    </w:pPr>
                    <w:r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</w:rPr>
                      <w:t>Виготовлено за даними міського земельного кадастру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</w:rPr>
                      <w:tab/>
                      <w:t xml:space="preserve"> 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59A94FC" w14:textId="77777777" w:rsidR="00CE609D" w:rsidRDefault="00CE609D"/>
  </w:footnote>
  <w:footnote w:type="continuationSeparator" w:id="0">
    <w:p w14:paraId="109D0E15" w14:textId="77777777" w:rsidR="00CE609D" w:rsidRDefault="00CE609D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Courier New" w:eastAsia="Courier New" w:hAnsi="Courier New" w:cs="Courier New"/>
        <w:i w:val="0"/>
        <w:iCs w:val="0"/>
        <w:color w:val="000000"/>
        <w:sz w:val="24"/>
        <w:szCs w:val="24"/>
      </w:rPr>
      <w:id w:val="-4081935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7CC42619" w14:textId="02FA3E1D" w:rsidR="009674CE" w:rsidRPr="004B05D1" w:rsidRDefault="00EF4B08" w:rsidP="00EF4B08">
        <w:pPr>
          <w:pStyle w:val="22"/>
          <w:shd w:val="clear" w:color="auto" w:fill="auto"/>
          <w:spacing w:after="0"/>
          <w:ind w:left="2680"/>
          <w:jc w:val="center"/>
          <w:rPr>
            <w:i w:val="0"/>
            <w:sz w:val="12"/>
            <w:szCs w:val="12"/>
            <w:lang w:val="ru-RU"/>
          </w:rPr>
        </w:pPr>
        <w:r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</w:rPr>
          <w:t xml:space="preserve">        </w:t>
        </w:r>
        <w:r w:rsidR="008E59A5"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</w:rPr>
          <w:t xml:space="preserve">      </w:t>
        </w:r>
        <w:r w:rsidR="009674CE" w:rsidRPr="00800A09">
          <w:rPr>
            <w:i w:val="0"/>
            <w:sz w:val="12"/>
            <w:szCs w:val="12"/>
          </w:rPr>
          <w:t xml:space="preserve">Пояснювальна записка № </w:t>
        </w:r>
        <w:r w:rsidR="009674CE">
          <w:rPr>
            <w:i w:val="0"/>
            <w:sz w:val="12"/>
            <w:szCs w:val="12"/>
          </w:rPr>
          <w:t>ПЗ</w:t>
        </w:r>
        <w:r w:rsidR="00EF09DB">
          <w:rPr>
            <w:i w:val="0"/>
            <w:sz w:val="12"/>
            <w:szCs w:val="12"/>
          </w:rPr>
          <w:t>Н</w:t>
        </w:r>
        <w:r w:rsidR="009674CE" w:rsidRPr="006C0E7D">
          <w:rPr>
            <w:i w:val="0"/>
            <w:sz w:val="12"/>
            <w:szCs w:val="12"/>
            <w:lang w:val="ru-RU"/>
          </w:rPr>
          <w:t>-45380</w:t>
        </w:r>
        <w:r w:rsidR="009674CE" w:rsidRPr="00800A09">
          <w:rPr>
            <w:i w:val="0"/>
            <w:sz w:val="12"/>
            <w:szCs w:val="12"/>
            <w:lang w:val="ru-RU"/>
          </w:rPr>
          <w:t xml:space="preserve"> </w:t>
        </w:r>
        <w:r w:rsidR="009674CE" w:rsidRPr="00800A09">
          <w:rPr>
            <w:i w:val="0"/>
            <w:sz w:val="12"/>
            <w:szCs w:val="12"/>
          </w:rPr>
          <w:t xml:space="preserve">від </w:t>
        </w:r>
        <w:r w:rsidR="009674CE" w:rsidRPr="006C0E7D">
          <w:rPr>
            <w:i w:val="0"/>
            <w:sz w:val="12"/>
            <w:szCs w:val="12"/>
            <w:lang w:val="ru-RU"/>
          </w:rPr>
          <w:t>13.10.2022</w:t>
        </w:r>
        <w:r w:rsidR="009674CE" w:rsidRPr="00800A09">
          <w:rPr>
            <w:i w:val="0"/>
            <w:sz w:val="12"/>
            <w:szCs w:val="12"/>
          </w:rPr>
          <w:t xml:space="preserve"> до клопотання </w:t>
        </w:r>
        <w:r w:rsidR="009674CE" w:rsidRPr="006C0E7D">
          <w:rPr>
            <w:i w:val="0"/>
            <w:sz w:val="12"/>
            <w:szCs w:val="12"/>
            <w:lang w:val="ru-RU"/>
          </w:rPr>
          <w:t>425055612</w:t>
        </w:r>
      </w:p>
      <w:p w14:paraId="0BF67CBB" w14:textId="2DE1816C" w:rsidR="009674CE" w:rsidRPr="00800A09" w:rsidRDefault="009674CE" w:rsidP="0070323B">
        <w:pPr>
          <w:pStyle w:val="a9"/>
          <w:jc w:val="right"/>
          <w:rPr>
            <w:rFonts w:ascii="Times New Roman" w:hAnsi="Times New Roman" w:cs="Times New Roman"/>
          </w:rPr>
        </w:pPr>
        <w:r w:rsidRPr="00800A09">
          <w:rPr>
            <w:rFonts w:ascii="Times New Roman" w:hAnsi="Times New Roman" w:cs="Times New Roman"/>
            <w:sz w:val="12"/>
            <w:szCs w:val="12"/>
          </w:rPr>
          <w:t>Сторінка</w:t>
        </w:r>
        <w:r w:rsidRPr="00800A09">
          <w:rPr>
            <w:rFonts w:ascii="Times New Roman" w:hAnsi="Times New Roman" w:cs="Times New Roman"/>
            <w:sz w:val="12"/>
            <w:szCs w:val="12"/>
            <w:lang w:val="ru-RU"/>
          </w:rPr>
          <w:t xml:space="preserve"> 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800A09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3E4013" w:rsidRPr="003E4013">
          <w:rPr>
            <w:rFonts w:ascii="Times New Roman" w:hAnsi="Times New Roman" w:cs="Times New Roman"/>
            <w:noProof/>
            <w:sz w:val="12"/>
            <w:szCs w:val="12"/>
            <w:lang w:val="ru-RU"/>
          </w:rPr>
          <w:t>3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end"/>
        </w:r>
      </w:p>
    </w:sdtContent>
  </w:sdt>
  <w:p w14:paraId="0A1BB7ED" w14:textId="77777777" w:rsidR="009674CE" w:rsidRDefault="009674CE" w:rsidP="0070323B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225F41"/>
    <w:multiLevelType w:val="hybridMultilevel"/>
    <w:tmpl w:val="9674534A"/>
    <w:lvl w:ilvl="0" w:tplc="0CA8056E">
      <w:start w:val="1"/>
      <w:numFmt w:val="decimal"/>
      <w:lvlText w:val="%1."/>
      <w:lvlJc w:val="left"/>
      <w:pPr>
        <w:ind w:left="70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24" w:hanging="360"/>
      </w:pPr>
    </w:lvl>
    <w:lvl w:ilvl="2" w:tplc="0422001B" w:tentative="1">
      <w:start w:val="1"/>
      <w:numFmt w:val="lowerRoman"/>
      <w:lvlText w:val="%3."/>
      <w:lvlJc w:val="right"/>
      <w:pPr>
        <w:ind w:left="2144" w:hanging="180"/>
      </w:pPr>
    </w:lvl>
    <w:lvl w:ilvl="3" w:tplc="0422000F" w:tentative="1">
      <w:start w:val="1"/>
      <w:numFmt w:val="decimal"/>
      <w:lvlText w:val="%4."/>
      <w:lvlJc w:val="left"/>
      <w:pPr>
        <w:ind w:left="2864" w:hanging="360"/>
      </w:pPr>
    </w:lvl>
    <w:lvl w:ilvl="4" w:tplc="04220019" w:tentative="1">
      <w:start w:val="1"/>
      <w:numFmt w:val="lowerLetter"/>
      <w:lvlText w:val="%5."/>
      <w:lvlJc w:val="left"/>
      <w:pPr>
        <w:ind w:left="3584" w:hanging="360"/>
      </w:pPr>
    </w:lvl>
    <w:lvl w:ilvl="5" w:tplc="0422001B" w:tentative="1">
      <w:start w:val="1"/>
      <w:numFmt w:val="lowerRoman"/>
      <w:lvlText w:val="%6."/>
      <w:lvlJc w:val="right"/>
      <w:pPr>
        <w:ind w:left="4304" w:hanging="180"/>
      </w:pPr>
    </w:lvl>
    <w:lvl w:ilvl="6" w:tplc="0422000F" w:tentative="1">
      <w:start w:val="1"/>
      <w:numFmt w:val="decimal"/>
      <w:lvlText w:val="%7."/>
      <w:lvlJc w:val="left"/>
      <w:pPr>
        <w:ind w:left="5024" w:hanging="360"/>
      </w:pPr>
    </w:lvl>
    <w:lvl w:ilvl="7" w:tplc="04220019" w:tentative="1">
      <w:start w:val="1"/>
      <w:numFmt w:val="lowerLetter"/>
      <w:lvlText w:val="%8."/>
      <w:lvlJc w:val="left"/>
      <w:pPr>
        <w:ind w:left="5744" w:hanging="360"/>
      </w:pPr>
    </w:lvl>
    <w:lvl w:ilvl="8" w:tplc="0422001B" w:tentative="1">
      <w:start w:val="1"/>
      <w:numFmt w:val="lowerRoman"/>
      <w:lvlText w:val="%9."/>
      <w:lvlJc w:val="right"/>
      <w:pPr>
        <w:ind w:left="646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338E"/>
    <w:rsid w:val="00005A7B"/>
    <w:rsid w:val="00034D1E"/>
    <w:rsid w:val="00037B84"/>
    <w:rsid w:val="00045F3B"/>
    <w:rsid w:val="00047DE7"/>
    <w:rsid w:val="000502C7"/>
    <w:rsid w:val="00056A2A"/>
    <w:rsid w:val="0007432D"/>
    <w:rsid w:val="00082FF3"/>
    <w:rsid w:val="0009576B"/>
    <w:rsid w:val="000A3CAE"/>
    <w:rsid w:val="000A68A3"/>
    <w:rsid w:val="000B0281"/>
    <w:rsid w:val="000B1E6A"/>
    <w:rsid w:val="000B45AA"/>
    <w:rsid w:val="000C7B1F"/>
    <w:rsid w:val="000E3D00"/>
    <w:rsid w:val="00101DAD"/>
    <w:rsid w:val="001121A7"/>
    <w:rsid w:val="00117719"/>
    <w:rsid w:val="001239A5"/>
    <w:rsid w:val="00123E08"/>
    <w:rsid w:val="001333CD"/>
    <w:rsid w:val="00150E38"/>
    <w:rsid w:val="001520B5"/>
    <w:rsid w:val="001608C3"/>
    <w:rsid w:val="00170CE7"/>
    <w:rsid w:val="0018193A"/>
    <w:rsid w:val="00184E7D"/>
    <w:rsid w:val="00187D5B"/>
    <w:rsid w:val="00196638"/>
    <w:rsid w:val="001A4B62"/>
    <w:rsid w:val="001B1510"/>
    <w:rsid w:val="001C02A9"/>
    <w:rsid w:val="001C3099"/>
    <w:rsid w:val="001C742A"/>
    <w:rsid w:val="001D01E5"/>
    <w:rsid w:val="001D7910"/>
    <w:rsid w:val="001E09C8"/>
    <w:rsid w:val="00200DA6"/>
    <w:rsid w:val="00207509"/>
    <w:rsid w:val="00212FAB"/>
    <w:rsid w:val="002140BB"/>
    <w:rsid w:val="00225909"/>
    <w:rsid w:val="00235AF8"/>
    <w:rsid w:val="0025220F"/>
    <w:rsid w:val="0027157C"/>
    <w:rsid w:val="002761B1"/>
    <w:rsid w:val="00283771"/>
    <w:rsid w:val="0029210B"/>
    <w:rsid w:val="002A27C6"/>
    <w:rsid w:val="002B1314"/>
    <w:rsid w:val="002B5778"/>
    <w:rsid w:val="002C66F6"/>
    <w:rsid w:val="002D306E"/>
    <w:rsid w:val="002F2D3F"/>
    <w:rsid w:val="00303CF1"/>
    <w:rsid w:val="00314B5E"/>
    <w:rsid w:val="00316BBB"/>
    <w:rsid w:val="00333098"/>
    <w:rsid w:val="0033417F"/>
    <w:rsid w:val="00343979"/>
    <w:rsid w:val="003525A6"/>
    <w:rsid w:val="0035749D"/>
    <w:rsid w:val="003842F5"/>
    <w:rsid w:val="00385014"/>
    <w:rsid w:val="003928AE"/>
    <w:rsid w:val="003D2E2D"/>
    <w:rsid w:val="003E0CE3"/>
    <w:rsid w:val="003E1B2C"/>
    <w:rsid w:val="003E4013"/>
    <w:rsid w:val="003E769A"/>
    <w:rsid w:val="003F1994"/>
    <w:rsid w:val="003F30D3"/>
    <w:rsid w:val="003F4C80"/>
    <w:rsid w:val="0040429C"/>
    <w:rsid w:val="00430CA4"/>
    <w:rsid w:val="004360F8"/>
    <w:rsid w:val="00452111"/>
    <w:rsid w:val="0045563D"/>
    <w:rsid w:val="0049406D"/>
    <w:rsid w:val="00495DE6"/>
    <w:rsid w:val="004A4541"/>
    <w:rsid w:val="004B05D1"/>
    <w:rsid w:val="004C4F16"/>
    <w:rsid w:val="004D4B3C"/>
    <w:rsid w:val="004D51B7"/>
    <w:rsid w:val="00501B43"/>
    <w:rsid w:val="00512B86"/>
    <w:rsid w:val="005156AF"/>
    <w:rsid w:val="00531BB2"/>
    <w:rsid w:val="00532056"/>
    <w:rsid w:val="00533D8E"/>
    <w:rsid w:val="00540515"/>
    <w:rsid w:val="00543C2B"/>
    <w:rsid w:val="00553E8C"/>
    <w:rsid w:val="0056117E"/>
    <w:rsid w:val="005621F8"/>
    <w:rsid w:val="00564A02"/>
    <w:rsid w:val="00567858"/>
    <w:rsid w:val="00567978"/>
    <w:rsid w:val="00567BA2"/>
    <w:rsid w:val="00591722"/>
    <w:rsid w:val="005B2FD0"/>
    <w:rsid w:val="005D67B3"/>
    <w:rsid w:val="005E272A"/>
    <w:rsid w:val="005E7630"/>
    <w:rsid w:val="00603291"/>
    <w:rsid w:val="00617D3B"/>
    <w:rsid w:val="006200AE"/>
    <w:rsid w:val="00632091"/>
    <w:rsid w:val="00640E94"/>
    <w:rsid w:val="00641A5F"/>
    <w:rsid w:val="006638C7"/>
    <w:rsid w:val="00664BE9"/>
    <w:rsid w:val="00664F25"/>
    <w:rsid w:val="006764C8"/>
    <w:rsid w:val="00694D51"/>
    <w:rsid w:val="006A084E"/>
    <w:rsid w:val="006A19DF"/>
    <w:rsid w:val="006A7D7F"/>
    <w:rsid w:val="006C0E7D"/>
    <w:rsid w:val="006C2523"/>
    <w:rsid w:val="006D791C"/>
    <w:rsid w:val="006D7E33"/>
    <w:rsid w:val="006E16C7"/>
    <w:rsid w:val="006E7465"/>
    <w:rsid w:val="006F560A"/>
    <w:rsid w:val="0070323B"/>
    <w:rsid w:val="00714CB9"/>
    <w:rsid w:val="00721AD9"/>
    <w:rsid w:val="007223E9"/>
    <w:rsid w:val="00751508"/>
    <w:rsid w:val="00765401"/>
    <w:rsid w:val="007709F8"/>
    <w:rsid w:val="00772C24"/>
    <w:rsid w:val="00776E89"/>
    <w:rsid w:val="007812BA"/>
    <w:rsid w:val="00782295"/>
    <w:rsid w:val="007B72F8"/>
    <w:rsid w:val="00800A09"/>
    <w:rsid w:val="008014F8"/>
    <w:rsid w:val="00814E16"/>
    <w:rsid w:val="00815498"/>
    <w:rsid w:val="008225D8"/>
    <w:rsid w:val="00823CCF"/>
    <w:rsid w:val="0082661F"/>
    <w:rsid w:val="00826892"/>
    <w:rsid w:val="00827100"/>
    <w:rsid w:val="00836EF7"/>
    <w:rsid w:val="008506AF"/>
    <w:rsid w:val="0086252E"/>
    <w:rsid w:val="008670BE"/>
    <w:rsid w:val="00873FAA"/>
    <w:rsid w:val="00880A60"/>
    <w:rsid w:val="008A2C8C"/>
    <w:rsid w:val="008A338E"/>
    <w:rsid w:val="008B338E"/>
    <w:rsid w:val="008E59A5"/>
    <w:rsid w:val="008F0B34"/>
    <w:rsid w:val="00905988"/>
    <w:rsid w:val="00907FF6"/>
    <w:rsid w:val="0091277B"/>
    <w:rsid w:val="009131FA"/>
    <w:rsid w:val="0092592F"/>
    <w:rsid w:val="00934E19"/>
    <w:rsid w:val="009358DE"/>
    <w:rsid w:val="00957643"/>
    <w:rsid w:val="009674CE"/>
    <w:rsid w:val="009804F8"/>
    <w:rsid w:val="00982A07"/>
    <w:rsid w:val="009C1880"/>
    <w:rsid w:val="009D6B57"/>
    <w:rsid w:val="009E6239"/>
    <w:rsid w:val="009F0D03"/>
    <w:rsid w:val="009F4C72"/>
    <w:rsid w:val="00A12E00"/>
    <w:rsid w:val="00A26962"/>
    <w:rsid w:val="00A33A51"/>
    <w:rsid w:val="00A426A3"/>
    <w:rsid w:val="00A71A8F"/>
    <w:rsid w:val="00A87093"/>
    <w:rsid w:val="00AA7E2D"/>
    <w:rsid w:val="00AD4369"/>
    <w:rsid w:val="00AD6678"/>
    <w:rsid w:val="00B064DC"/>
    <w:rsid w:val="00B15D9C"/>
    <w:rsid w:val="00B17F43"/>
    <w:rsid w:val="00B2685F"/>
    <w:rsid w:val="00B312AA"/>
    <w:rsid w:val="00B34649"/>
    <w:rsid w:val="00B3780D"/>
    <w:rsid w:val="00B40140"/>
    <w:rsid w:val="00B455FE"/>
    <w:rsid w:val="00B51FA5"/>
    <w:rsid w:val="00B5712F"/>
    <w:rsid w:val="00B667EA"/>
    <w:rsid w:val="00B734EF"/>
    <w:rsid w:val="00B736BD"/>
    <w:rsid w:val="00B75EAF"/>
    <w:rsid w:val="00B82614"/>
    <w:rsid w:val="00B87AD3"/>
    <w:rsid w:val="00BA5124"/>
    <w:rsid w:val="00BF1120"/>
    <w:rsid w:val="00C241ED"/>
    <w:rsid w:val="00C414E0"/>
    <w:rsid w:val="00C50743"/>
    <w:rsid w:val="00C55118"/>
    <w:rsid w:val="00C720F1"/>
    <w:rsid w:val="00C77018"/>
    <w:rsid w:val="00C80013"/>
    <w:rsid w:val="00C87AA9"/>
    <w:rsid w:val="00C91423"/>
    <w:rsid w:val="00C91E5C"/>
    <w:rsid w:val="00C93024"/>
    <w:rsid w:val="00CA77A2"/>
    <w:rsid w:val="00CB605B"/>
    <w:rsid w:val="00CC4E46"/>
    <w:rsid w:val="00CE609D"/>
    <w:rsid w:val="00CE72E0"/>
    <w:rsid w:val="00CF2164"/>
    <w:rsid w:val="00D0150C"/>
    <w:rsid w:val="00D04919"/>
    <w:rsid w:val="00D07F02"/>
    <w:rsid w:val="00D222BF"/>
    <w:rsid w:val="00D2458C"/>
    <w:rsid w:val="00D40637"/>
    <w:rsid w:val="00D50023"/>
    <w:rsid w:val="00D63B8D"/>
    <w:rsid w:val="00D70DFE"/>
    <w:rsid w:val="00D732F1"/>
    <w:rsid w:val="00D9671B"/>
    <w:rsid w:val="00DA2B06"/>
    <w:rsid w:val="00DD34E7"/>
    <w:rsid w:val="00DE0E7B"/>
    <w:rsid w:val="00E05220"/>
    <w:rsid w:val="00E27308"/>
    <w:rsid w:val="00E315BC"/>
    <w:rsid w:val="00E40910"/>
    <w:rsid w:val="00E40B92"/>
    <w:rsid w:val="00E5752E"/>
    <w:rsid w:val="00E7338E"/>
    <w:rsid w:val="00E77A9B"/>
    <w:rsid w:val="00E94376"/>
    <w:rsid w:val="00EA1AC5"/>
    <w:rsid w:val="00EB297C"/>
    <w:rsid w:val="00EF075A"/>
    <w:rsid w:val="00EF09DB"/>
    <w:rsid w:val="00EF4B08"/>
    <w:rsid w:val="00F075B3"/>
    <w:rsid w:val="00F13AC3"/>
    <w:rsid w:val="00F201D9"/>
    <w:rsid w:val="00F23BF1"/>
    <w:rsid w:val="00F23C73"/>
    <w:rsid w:val="00F258FD"/>
    <w:rsid w:val="00F4426A"/>
    <w:rsid w:val="00F620DD"/>
    <w:rsid w:val="00F62C48"/>
    <w:rsid w:val="00F6372D"/>
    <w:rsid w:val="00F923B4"/>
    <w:rsid w:val="00FB06DC"/>
    <w:rsid w:val="00FB4E7A"/>
    <w:rsid w:val="00FB53AB"/>
    <w:rsid w:val="00FB6120"/>
    <w:rsid w:val="00FB754A"/>
    <w:rsid w:val="00FC32B6"/>
    <w:rsid w:val="00FC7A92"/>
    <w:rsid w:val="00FD49CC"/>
    <w:rsid w:val="00FF0A55"/>
    <w:rsid w:val="00FF54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3075A741"/>
  <w15:docId w15:val="{8EA58088-0813-4799-B055-7FECDC449A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Друго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2">
    <w:name w:val="Колонтитул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9"/>
      <w:szCs w:val="19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paragraph" w:customStyle="1" w:styleId="a4">
    <w:name w:val="Другое"/>
    <w:basedOn w:val="a"/>
    <w:link w:val="a3"/>
    <w:pPr>
      <w:shd w:val="clear" w:color="auto" w:fill="FFFFFF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20">
    <w:name w:val="Колонтитул (2)"/>
    <w:basedOn w:val="a"/>
    <w:link w:val="2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">
    <w:name w:val="Основной текст1"/>
    <w:basedOn w:val="a"/>
    <w:link w:val="a5"/>
    <w:pPr>
      <w:shd w:val="clear" w:color="auto" w:fill="FFFFFF"/>
    </w:pPr>
    <w:rPr>
      <w:rFonts w:ascii="Times New Roman" w:eastAsia="Times New Roman" w:hAnsi="Times New Roman" w:cs="Times New Roman"/>
      <w:i/>
      <w:iCs/>
      <w:sz w:val="19"/>
      <w:szCs w:val="19"/>
    </w:rPr>
  </w:style>
  <w:style w:type="paragraph" w:customStyle="1" w:styleId="a7">
    <w:name w:val="Подпись к таблице"/>
    <w:basedOn w:val="a"/>
    <w:link w:val="a6"/>
    <w:pPr>
      <w:shd w:val="clear" w:color="auto" w:fill="FFFFFF"/>
    </w:pPr>
    <w:rPr>
      <w:rFonts w:ascii="Times New Roman" w:eastAsia="Times New Roman" w:hAnsi="Times New Roman" w:cs="Times New Roman"/>
      <w:b/>
      <w:bCs/>
      <w:sz w:val="18"/>
      <w:szCs w:val="18"/>
    </w:rPr>
  </w:style>
  <w:style w:type="table" w:styleId="a8">
    <w:name w:val="Table Grid"/>
    <w:basedOn w:val="a1"/>
    <w:uiPriority w:val="39"/>
    <w:rsid w:val="00E943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2D306E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basedOn w:val="a0"/>
    <w:link w:val="a9"/>
    <w:uiPriority w:val="99"/>
    <w:rsid w:val="002D306E"/>
    <w:rPr>
      <w:color w:val="000000"/>
    </w:rPr>
  </w:style>
  <w:style w:type="paragraph" w:styleId="ab">
    <w:name w:val="footer"/>
    <w:basedOn w:val="a"/>
    <w:link w:val="ac"/>
    <w:uiPriority w:val="99"/>
    <w:unhideWhenUsed/>
    <w:rsid w:val="002D306E"/>
    <w:pPr>
      <w:tabs>
        <w:tab w:val="center" w:pos="4819"/>
        <w:tab w:val="right" w:pos="9639"/>
      </w:tabs>
    </w:pPr>
  </w:style>
  <w:style w:type="character" w:customStyle="1" w:styleId="ac">
    <w:name w:val="Нижній колонтитул Знак"/>
    <w:basedOn w:val="a0"/>
    <w:link w:val="ab"/>
    <w:uiPriority w:val="99"/>
    <w:rsid w:val="002D306E"/>
    <w:rPr>
      <w:color w:val="000000"/>
    </w:rPr>
  </w:style>
  <w:style w:type="character" w:customStyle="1" w:styleId="21">
    <w:name w:val="Основной текст (2)_"/>
    <w:basedOn w:val="a0"/>
    <w:link w:val="22"/>
    <w:rsid w:val="00823CCF"/>
    <w:rPr>
      <w:rFonts w:ascii="Times New Roman" w:eastAsia="Times New Roman" w:hAnsi="Times New Roman" w:cs="Times New Roman"/>
      <w:i/>
      <w:iCs/>
      <w:sz w:val="14"/>
      <w:szCs w:val="14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823CCF"/>
    <w:pPr>
      <w:shd w:val="clear" w:color="auto" w:fill="FFFFFF"/>
      <w:spacing w:after="160"/>
      <w:ind w:firstLine="140"/>
      <w:jc w:val="right"/>
    </w:pPr>
    <w:rPr>
      <w:rFonts w:ascii="Times New Roman" w:eastAsia="Times New Roman" w:hAnsi="Times New Roman" w:cs="Times New Roman"/>
      <w:i/>
      <w:iCs/>
      <w:color w:val="auto"/>
      <w:sz w:val="14"/>
      <w:szCs w:val="14"/>
    </w:rPr>
  </w:style>
  <w:style w:type="character" w:styleId="ad">
    <w:name w:val="Emphasis"/>
    <w:basedOn w:val="a0"/>
    <w:uiPriority w:val="20"/>
    <w:qFormat/>
    <w:rsid w:val="00495DE6"/>
    <w:rPr>
      <w:i/>
      <w:iCs/>
    </w:rPr>
  </w:style>
  <w:style w:type="character" w:styleId="ae">
    <w:name w:val="Strong"/>
    <w:basedOn w:val="a0"/>
    <w:uiPriority w:val="22"/>
    <w:qFormat/>
    <w:rsid w:val="00C241ED"/>
    <w:rPr>
      <w:b/>
      <w:bCs/>
    </w:rPr>
  </w:style>
  <w:style w:type="paragraph" w:styleId="af">
    <w:name w:val="Balloon Text"/>
    <w:basedOn w:val="a"/>
    <w:link w:val="af0"/>
    <w:uiPriority w:val="99"/>
    <w:semiHidden/>
    <w:unhideWhenUsed/>
    <w:rsid w:val="00836EF7"/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836EF7"/>
    <w:rPr>
      <w:rFonts w:ascii="Segoe UI" w:hAnsi="Segoe UI" w:cs="Segoe UI"/>
      <w:color w:val="000000"/>
      <w:sz w:val="18"/>
      <w:szCs w:val="18"/>
    </w:rPr>
  </w:style>
  <w:style w:type="character" w:customStyle="1" w:styleId="3">
    <w:name w:val="Основной текст (3)_"/>
    <w:basedOn w:val="a0"/>
    <w:link w:val="30"/>
    <w:rsid w:val="00047DE7"/>
    <w:rPr>
      <w:rFonts w:ascii="Times New Roman" w:eastAsia="Times New Roman" w:hAnsi="Times New Roman" w:cs="Times New Roman"/>
      <w:b/>
      <w:bCs/>
      <w:sz w:val="34"/>
      <w:szCs w:val="34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047DE7"/>
    <w:pPr>
      <w:shd w:val="clear" w:color="auto" w:fill="FFFFFF"/>
      <w:ind w:firstLine="140"/>
    </w:pPr>
    <w:rPr>
      <w:rFonts w:ascii="Times New Roman" w:eastAsia="Times New Roman" w:hAnsi="Times New Roman" w:cs="Times New Roman"/>
      <w:b/>
      <w:bCs/>
      <w:color w:val="auto"/>
      <w:sz w:val="34"/>
      <w:szCs w:val="34"/>
    </w:rPr>
  </w:style>
  <w:style w:type="paragraph" w:styleId="af1">
    <w:name w:val="No Spacing"/>
    <w:uiPriority w:val="1"/>
    <w:qFormat/>
    <w:rsid w:val="00772C24"/>
    <w:rPr>
      <w:color w:val="000000"/>
    </w:rPr>
  </w:style>
  <w:style w:type="paragraph" w:styleId="af2">
    <w:name w:val="Normal (Web)"/>
    <w:basedOn w:val="a"/>
    <w:uiPriority w:val="99"/>
    <w:semiHidden/>
    <w:unhideWhenUsed/>
    <w:rsid w:val="006C0E7D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val="ru-RU" w:eastAsia="ru-RU" w:bidi="ar-SA"/>
    </w:rPr>
  </w:style>
  <w:style w:type="character" w:customStyle="1" w:styleId="text-grey">
    <w:name w:val="text-grey"/>
    <w:basedOn w:val="a0"/>
    <w:rsid w:val="006C0E7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883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679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6761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6657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9587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1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2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13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liliya.pop\Downloads\request_qr_code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FD4D35-F66C-4540-931B-643B87C8DC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950</Words>
  <Characters>5415</Characters>
  <Application>Microsoft Office Word</Application>
  <DocSecurity>0</DocSecurity>
  <Lines>45</Lines>
  <Paragraphs>12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рішенням</vt:lpstr>
      <vt:lpstr>Пояснювальна записка</vt:lpstr>
    </vt:vector>
  </TitlesOfParts>
  <Manager>Відділ з питань орендних відносин</Manager>
  <Company>ДЕПАРТАМЕНТ ЗЕМЕЛЬНИХ РЕСУРСІВ</Company>
  <LinksUpToDate>false</LinksUpToDate>
  <CharactersWithSpaces>6353</CharactersWithSpaces>
  <SharedDoc>false</SharedDoc>
  <HyperlinkBase>121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рішенням</dc:title>
  <dc:creator>Поп Лілія Володимирівна</dc:creator>
  <cp:lastModifiedBy>Поп Лілія Володимирівна</cp:lastModifiedBy>
  <cp:revision>7</cp:revision>
  <cp:lastPrinted>2021-11-25T14:16:00Z</cp:lastPrinted>
  <dcterms:created xsi:type="dcterms:W3CDTF">2022-10-14T11:35:00Z</dcterms:created>
  <dcterms:modified xsi:type="dcterms:W3CDTF">2022-10-14T13:11:00Z</dcterms:modified>
</cp:coreProperties>
</file>