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4B75A4A6" w14:textId="77777777" w:rsidR="00125855" w:rsidRPr="00574B9C" w:rsidRDefault="00125855" w:rsidP="00125855">
      <w:pPr>
        <w:tabs>
          <w:tab w:val="left" w:pos="4395"/>
        </w:tabs>
        <w:jc w:val="center"/>
        <w:rPr>
          <w:sz w:val="28"/>
          <w:szCs w:val="28"/>
          <w:lang w:val="uk-UA"/>
        </w:rPr>
      </w:pPr>
      <w:r w:rsidRPr="00574B9C">
        <w:rPr>
          <w:noProof/>
        </w:rPr>
        <w:drawing>
          <wp:inline distT="0" distB="0" distL="0" distR="0" wp14:anchorId="2024B9D0" wp14:editId="3BF9317C">
            <wp:extent cx="432000" cy="612000"/>
            <wp:effectExtent l="0" t="0" r="635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2000" cy="612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B3A564F" w14:textId="77777777" w:rsidR="00125855" w:rsidRPr="00574B9C" w:rsidRDefault="00125855" w:rsidP="00125855">
      <w:pPr>
        <w:tabs>
          <w:tab w:val="left" w:pos="4395"/>
        </w:tabs>
        <w:ind w:right="-1"/>
        <w:rPr>
          <w:sz w:val="28"/>
          <w:szCs w:val="28"/>
          <w:lang w:val="uk-UA"/>
        </w:rPr>
      </w:pPr>
    </w:p>
    <w:p w14:paraId="080E0505" w14:textId="77777777" w:rsidR="00125855" w:rsidRPr="00574B9C" w:rsidRDefault="00125855" w:rsidP="00125855">
      <w:pPr>
        <w:tabs>
          <w:tab w:val="left" w:pos="4395"/>
        </w:tabs>
        <w:ind w:right="-1"/>
        <w:jc w:val="center"/>
        <w:rPr>
          <w:b/>
          <w:sz w:val="28"/>
          <w:szCs w:val="24"/>
          <w:lang w:val="uk-UA"/>
        </w:rPr>
      </w:pPr>
      <w:r w:rsidRPr="00574B9C">
        <w:rPr>
          <w:b/>
          <w:sz w:val="28"/>
          <w:szCs w:val="24"/>
          <w:lang w:val="uk-UA"/>
        </w:rPr>
        <w:t>КИЇВСЬКА МІСЬКА РАДА</w:t>
      </w:r>
    </w:p>
    <w:p w14:paraId="1CE34F16" w14:textId="77777777" w:rsidR="00125855" w:rsidRPr="00574B9C" w:rsidRDefault="00125855" w:rsidP="00125855">
      <w:pPr>
        <w:tabs>
          <w:tab w:val="left" w:pos="4395"/>
        </w:tabs>
        <w:ind w:right="-1"/>
        <w:jc w:val="center"/>
        <w:rPr>
          <w:sz w:val="28"/>
          <w:szCs w:val="28"/>
          <w:lang w:val="uk-UA"/>
        </w:rPr>
      </w:pPr>
      <w:r w:rsidRPr="00574B9C">
        <w:rPr>
          <w:sz w:val="28"/>
          <w:szCs w:val="28"/>
          <w:lang w:val="uk-UA"/>
        </w:rPr>
        <w:t>IV сесія IX скликання</w:t>
      </w:r>
    </w:p>
    <w:p w14:paraId="575DB04B" w14:textId="77777777" w:rsidR="00125855" w:rsidRPr="00574B9C" w:rsidRDefault="00125855" w:rsidP="00125855">
      <w:pPr>
        <w:tabs>
          <w:tab w:val="left" w:pos="4395"/>
        </w:tabs>
        <w:ind w:right="-1"/>
        <w:jc w:val="center"/>
        <w:rPr>
          <w:szCs w:val="24"/>
          <w:lang w:val="uk-UA"/>
        </w:rPr>
      </w:pPr>
    </w:p>
    <w:p w14:paraId="40411B04" w14:textId="77777777" w:rsidR="00125855" w:rsidRPr="00574B9C" w:rsidRDefault="00125855" w:rsidP="00125855">
      <w:pPr>
        <w:tabs>
          <w:tab w:val="left" w:pos="4395"/>
        </w:tabs>
        <w:ind w:right="-1"/>
        <w:jc w:val="center"/>
        <w:rPr>
          <w:b/>
          <w:sz w:val="32"/>
          <w:szCs w:val="32"/>
          <w:lang w:val="uk-UA"/>
        </w:rPr>
      </w:pPr>
      <w:r w:rsidRPr="00574B9C">
        <w:rPr>
          <w:b/>
          <w:sz w:val="32"/>
          <w:szCs w:val="32"/>
          <w:lang w:val="uk-UA"/>
        </w:rPr>
        <w:t xml:space="preserve">Р І Ш Е Н </w:t>
      </w:r>
      <w:proofErr w:type="spellStart"/>
      <w:r w:rsidRPr="00574B9C">
        <w:rPr>
          <w:b/>
          <w:sz w:val="32"/>
          <w:szCs w:val="32"/>
          <w:lang w:val="uk-UA"/>
        </w:rPr>
        <w:t>Н</w:t>
      </w:r>
      <w:proofErr w:type="spellEnd"/>
      <w:r w:rsidRPr="00574B9C">
        <w:rPr>
          <w:b/>
          <w:sz w:val="32"/>
          <w:szCs w:val="32"/>
          <w:lang w:val="uk-UA"/>
        </w:rPr>
        <w:t xml:space="preserve"> Я</w:t>
      </w:r>
    </w:p>
    <w:p w14:paraId="1CB64644" w14:textId="77777777" w:rsidR="00125855" w:rsidRPr="00574B9C" w:rsidRDefault="00125855" w:rsidP="00125855">
      <w:pPr>
        <w:tabs>
          <w:tab w:val="left" w:pos="4395"/>
        </w:tabs>
        <w:ind w:right="-1"/>
        <w:jc w:val="center"/>
        <w:rPr>
          <w:szCs w:val="24"/>
          <w:lang w:val="uk-UA"/>
        </w:rPr>
      </w:pPr>
    </w:p>
    <w:p w14:paraId="17B26211" w14:textId="77777777" w:rsidR="00125855" w:rsidRPr="00574B9C" w:rsidRDefault="00125855" w:rsidP="00125855">
      <w:pPr>
        <w:tabs>
          <w:tab w:val="left" w:pos="4395"/>
        </w:tabs>
        <w:ind w:right="-1"/>
        <w:jc w:val="center"/>
        <w:rPr>
          <w:sz w:val="28"/>
          <w:szCs w:val="24"/>
          <w:lang w:val="uk-UA"/>
        </w:rPr>
      </w:pPr>
      <w:r w:rsidRPr="00574B9C">
        <w:rPr>
          <w:sz w:val="28"/>
          <w:szCs w:val="24"/>
          <w:lang w:val="uk-UA"/>
        </w:rPr>
        <w:t>_______________                          Київ                      № _______________</w:t>
      </w:r>
    </w:p>
    <w:p w14:paraId="3168E4F8" w14:textId="77777777" w:rsidR="00125855" w:rsidRPr="00574B9C" w:rsidRDefault="00125855" w:rsidP="00125855">
      <w:pPr>
        <w:tabs>
          <w:tab w:val="left" w:pos="4395"/>
        </w:tabs>
        <w:ind w:right="-1"/>
        <w:jc w:val="both"/>
        <w:rPr>
          <w:color w:val="000000" w:themeColor="text1"/>
          <w:sz w:val="26"/>
          <w:szCs w:val="26"/>
          <w:lang w:val="uk-UA"/>
        </w:rPr>
      </w:pPr>
    </w:p>
    <w:p w14:paraId="78128DB3" w14:textId="6C4DBD67" w:rsidR="00F6318B" w:rsidRPr="00574B9C" w:rsidRDefault="00F6318B" w:rsidP="00F6318B">
      <w:pPr>
        <w:rPr>
          <w:sz w:val="16"/>
          <w:szCs w:val="16"/>
          <w:lang w:val="uk-UA"/>
        </w:rPr>
      </w:pPr>
    </w:p>
    <w:p w14:paraId="7AD30748" w14:textId="26178F7C" w:rsidR="00F6318B" w:rsidRPr="00574B9C" w:rsidRDefault="00214617" w:rsidP="00214617">
      <w:pPr>
        <w:tabs>
          <w:tab w:val="left" w:pos="7655"/>
        </w:tabs>
        <w:rPr>
          <w:sz w:val="28"/>
          <w:szCs w:val="28"/>
          <w:lang w:val="uk-UA"/>
        </w:rPr>
      </w:pPr>
      <w:r w:rsidRPr="00574B9C">
        <w:rPr>
          <w:noProof/>
        </w:rPr>
        <w:drawing>
          <wp:anchor distT="0" distB="0" distL="114300" distR="114300" simplePos="0" relativeHeight="251658240" behindDoc="0" locked="0" layoutInCell="1" allowOverlap="1" wp14:anchorId="336358CE" wp14:editId="4A872D8C">
            <wp:simplePos x="0" y="0"/>
            <wp:positionH relativeFrom="column">
              <wp:posOffset>4080510</wp:posOffset>
            </wp:positionH>
            <wp:positionV relativeFrom="paragraph">
              <wp:posOffset>12700</wp:posOffset>
            </wp:positionV>
            <wp:extent cx="1590675" cy="1590675"/>
            <wp:effectExtent l="0" t="0" r="9525" b="9525"/>
            <wp:wrapSquare wrapText="bothSides"/>
            <wp:docPr id="5" name="Picture 5">
              <a:hlinkClick xmlns:a="http://schemas.openxmlformats.org/drawingml/2006/main" r:id="rId8"/>
            </wp:docPr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>
                      <a:hlinkClick r:id="rId9"/>
                    </pic:cNvPr>
                    <pic:cNvPicPr/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590675" cy="159067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0CCB4DB8" w14:textId="4EAA904E" w:rsidR="00F6318B" w:rsidRPr="00574B9C" w:rsidRDefault="00F6318B" w:rsidP="00F6318B">
      <w:pPr>
        <w:tabs>
          <w:tab w:val="left" w:pos="3960"/>
        </w:tabs>
        <w:jc w:val="both"/>
        <w:rPr>
          <w:lang w:val="uk-UA"/>
        </w:rPr>
      </w:pPr>
    </w:p>
    <w:p w14:paraId="6E71495B" w14:textId="3F4F9D28" w:rsidR="00F6318B" w:rsidRPr="00574B9C" w:rsidRDefault="001A22CE" w:rsidP="00F6318B">
      <w:pPr>
        <w:rPr>
          <w:snapToGrid w:val="0"/>
          <w:sz w:val="16"/>
          <w:szCs w:val="16"/>
          <w:lang w:val="uk-UA"/>
        </w:rPr>
      </w:pPr>
      <w:r w:rsidRPr="00574B9C">
        <w:rPr>
          <w:noProof/>
          <w:sz w:val="24"/>
          <w:szCs w:val="24"/>
        </w:rPr>
        <mc:AlternateContent>
          <mc:Choice Requires="wps">
            <w:drawing>
              <wp:anchor distT="45720" distB="45720" distL="114300" distR="114300" simplePos="0" relativeHeight="251660288" behindDoc="1" locked="0" layoutInCell="1" allowOverlap="1" wp14:anchorId="7C63AB7C" wp14:editId="1E3D5910">
                <wp:simplePos x="0" y="0"/>
                <wp:positionH relativeFrom="column">
                  <wp:posOffset>4076700</wp:posOffset>
                </wp:positionH>
                <wp:positionV relativeFrom="paragraph">
                  <wp:posOffset>1219200</wp:posOffset>
                </wp:positionV>
                <wp:extent cx="1790700" cy="233045"/>
                <wp:effectExtent l="0" t="0" r="0" b="1270"/>
                <wp:wrapNone/>
                <wp:docPr id="217" name="Надпись 21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790700" cy="23304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6B69CE0" w14:textId="77777777" w:rsidR="001A22CE" w:rsidRPr="00273DDF" w:rsidRDefault="001A22CE" w:rsidP="002D0F54">
                            <w:pPr>
                              <w:jc w:val="center"/>
                              <w:rPr>
                                <w:i/>
                              </w:rPr>
                            </w:pPr>
                            <w:r w:rsidRPr="00273DDF">
                              <w:rPr>
                                <w:rStyle w:val="af2"/>
                                <w:i w:val="0"/>
                              </w:rPr>
                              <w:t>425399051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type w14:anchorId="7C63AB7C" id="_x0000_t202" coordsize="21600,21600" o:spt="202" path="m,l,21600r21600,l21600,xe">
                <v:stroke joinstyle="miter"/>
                <v:path gradientshapeok="t" o:connecttype="rect"/>
              </v:shapetype>
              <v:shape id="Надпись 217" o:spid="_x0000_s1026" type="#_x0000_t202" style="position:absolute;margin-left:321pt;margin-top:96pt;width:141pt;height:18.35pt;z-index:-251656192;visibility:visible;mso-wrap-style:square;mso-width-percent:0;mso-height-percent:20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" stroked="f">
                <v:textbox style="mso-fit-shape-to-text:t">
                  <w:txbxContent>
                    <w:p w14:paraId="16B69CE0" w14:textId="77777777" w:rsidR="001A22CE" w:rsidRPr="00273DDF" w:rsidRDefault="001A22CE" w:rsidP="002D0F54">
                      <w:pPr>
                        <w:jc w:val="center"/>
                        <w:rPr>
                          <w:i/>
                        </w:rPr>
                      </w:pPr>
                      <w:r w:rsidRPr="00273DDF">
                        <w:rPr>
                          <w:rStyle w:val="af2"/>
                          <w:i w:val="0"/>
                        </w:rPr>
                        <w:t>425399051</w:t>
                      </w:r>
                    </w:p>
                  </w:txbxContent>
                </v:textbox>
              </v:shape>
            </w:pict>
          </mc:Fallback>
        </mc:AlternateContent>
      </w:r>
    </w:p>
    <w:tbl>
      <w:tblPr>
        <w:tblW w:w="0" w:type="auto"/>
        <w:tblLook w:val="01E0" w:firstRow="1" w:lastRow="1" w:firstColumn="1" w:lastColumn="1" w:noHBand="0" w:noVBand="0"/>
      </w:tblPr>
      <w:tblGrid>
        <w:gridCol w:w="5920"/>
      </w:tblGrid>
      <w:tr w:rsidR="00DE4A20" w:rsidRPr="00CC65D9" w14:paraId="39883B9B" w14:textId="77777777" w:rsidTr="000A787D">
        <w:trPr>
          <w:trHeight w:val="2500"/>
        </w:trPr>
        <w:tc>
          <w:tcPr>
            <w:tcW w:w="5920" w:type="dxa"/>
            <w:hideMark/>
          </w:tcPr>
          <w:p w14:paraId="246BE8D7" w14:textId="6161569F" w:rsidR="000A787D" w:rsidRPr="00574B9C" w:rsidRDefault="000A787D" w:rsidP="007633F4">
            <w:pPr>
              <w:pStyle w:val="15"/>
              <w:shd w:val="clear" w:color="auto" w:fill="auto"/>
              <w:tabs>
                <w:tab w:val="left" w:pos="2036"/>
              </w:tabs>
              <w:spacing w:after="0" w:line="230" w:lineRule="auto"/>
              <w:ind w:firstLine="0"/>
              <w:jc w:val="both"/>
              <w:rPr>
                <w:b/>
                <w:color w:val="000000" w:themeColor="text1"/>
                <w:sz w:val="28"/>
                <w:szCs w:val="28"/>
              </w:rPr>
            </w:pPr>
            <w:r w:rsidRPr="00574B9C">
              <w:rPr>
                <w:b/>
                <w:color w:val="000000" w:themeColor="text1"/>
                <w:sz w:val="28"/>
                <w:szCs w:val="28"/>
              </w:rPr>
              <w:t xml:space="preserve">Про надання КИЇВСЬКОМУ КОМУНАЛЬНОМУ ОБ’ЄДНАННЮ ЗЕЛЕНОГО БУДІВНИЦТВА ТА ЕКСПЛУАТАЦІЇ ЗЕЛЕНИХ НАСАДЖЕНЬ МІСТА «КИЇВЗЕЛЕНБУД» земельної ділянки в постійне користування </w:t>
            </w:r>
            <w:r w:rsidRPr="00574B9C">
              <w:rPr>
                <w:b/>
                <w:sz w:val="28"/>
                <w:szCs w:val="28"/>
              </w:rPr>
              <w:t xml:space="preserve">для </w:t>
            </w:r>
            <w:r w:rsidR="00CC65D9">
              <w:rPr>
                <w:b/>
                <w:sz w:val="28"/>
                <w:szCs w:val="28"/>
              </w:rPr>
              <w:t xml:space="preserve">створення, </w:t>
            </w:r>
            <w:r w:rsidRPr="00574B9C">
              <w:rPr>
                <w:b/>
                <w:sz w:val="28"/>
                <w:szCs w:val="28"/>
              </w:rPr>
              <w:t>об</w:t>
            </w:r>
            <w:r w:rsidR="00CC65D9">
              <w:rPr>
                <w:b/>
                <w:sz w:val="28"/>
                <w:szCs w:val="28"/>
              </w:rPr>
              <w:t>лаштува</w:t>
            </w:r>
            <w:r w:rsidRPr="00574B9C">
              <w:rPr>
                <w:b/>
                <w:sz w:val="28"/>
                <w:szCs w:val="28"/>
              </w:rPr>
              <w:t xml:space="preserve">ння та експлуатації </w:t>
            </w:r>
            <w:r w:rsidR="00CC65D9">
              <w:rPr>
                <w:b/>
                <w:sz w:val="28"/>
                <w:szCs w:val="28"/>
              </w:rPr>
              <w:t>скверу</w:t>
            </w:r>
            <w:r w:rsidRPr="00574B9C">
              <w:rPr>
                <w:b/>
                <w:sz w:val="28"/>
                <w:szCs w:val="28"/>
              </w:rPr>
              <w:t xml:space="preserve"> </w:t>
            </w:r>
            <w:r w:rsidRPr="00574B9C">
              <w:rPr>
                <w:b/>
                <w:color w:val="000000" w:themeColor="text1"/>
                <w:sz w:val="28"/>
                <w:szCs w:val="28"/>
              </w:rPr>
              <w:t xml:space="preserve">на </w:t>
            </w:r>
            <w:proofErr w:type="spellStart"/>
            <w:r w:rsidRPr="00574B9C">
              <w:rPr>
                <w:b/>
                <w:iCs/>
                <w:color w:val="000000" w:themeColor="text1"/>
                <w:sz w:val="28"/>
                <w:szCs w:val="28"/>
              </w:rPr>
              <w:t>просп</w:t>
            </w:r>
            <w:proofErr w:type="spellEnd"/>
            <w:r w:rsidRPr="00574B9C">
              <w:rPr>
                <w:b/>
                <w:iCs/>
                <w:color w:val="000000" w:themeColor="text1"/>
                <w:sz w:val="28"/>
                <w:szCs w:val="28"/>
              </w:rPr>
              <w:t xml:space="preserve">. Володимира Івасюка, 49-в </w:t>
            </w:r>
            <w:r w:rsidRPr="00574B9C">
              <w:rPr>
                <w:b/>
                <w:color w:val="000000" w:themeColor="text1"/>
                <w:sz w:val="28"/>
                <w:szCs w:val="28"/>
              </w:rPr>
              <w:t xml:space="preserve">у </w:t>
            </w:r>
            <w:r w:rsidRPr="00574B9C">
              <w:rPr>
                <w:b/>
                <w:iCs/>
                <w:color w:val="000000" w:themeColor="text1"/>
                <w:sz w:val="28"/>
                <w:szCs w:val="28"/>
              </w:rPr>
              <w:t>Оболонському</w:t>
            </w:r>
            <w:r w:rsidRPr="00574B9C">
              <w:rPr>
                <w:b/>
                <w:color w:val="000000" w:themeColor="text1"/>
                <w:sz w:val="28"/>
              </w:rPr>
              <w:t xml:space="preserve"> </w:t>
            </w:r>
            <w:r w:rsidRPr="00574B9C">
              <w:rPr>
                <w:b/>
                <w:color w:val="000000" w:themeColor="text1"/>
                <w:sz w:val="28"/>
                <w:szCs w:val="28"/>
              </w:rPr>
              <w:t>районі міста Києва</w:t>
            </w:r>
          </w:p>
          <w:p w14:paraId="0B182D23" w14:textId="515FADA9" w:rsidR="00F6318B" w:rsidRPr="00574B9C" w:rsidRDefault="00F6318B" w:rsidP="007633F4">
            <w:pPr>
              <w:pStyle w:val="15"/>
              <w:shd w:val="clear" w:color="auto" w:fill="auto"/>
              <w:tabs>
                <w:tab w:val="left" w:pos="2036"/>
              </w:tabs>
              <w:spacing w:after="0" w:line="230" w:lineRule="auto"/>
              <w:ind w:firstLine="0"/>
              <w:jc w:val="both"/>
              <w:rPr>
                <w:b/>
                <w:color w:val="000000" w:themeColor="text1"/>
                <w:sz w:val="28"/>
                <w:szCs w:val="28"/>
              </w:rPr>
            </w:pPr>
          </w:p>
        </w:tc>
      </w:tr>
    </w:tbl>
    <w:p w14:paraId="16B3BA17" w14:textId="0B3304E6" w:rsidR="00F6318B" w:rsidRPr="00574B9C" w:rsidRDefault="00F6318B" w:rsidP="00F6318B">
      <w:pPr>
        <w:pStyle w:val="a9"/>
        <w:ind w:right="3905"/>
        <w:rPr>
          <w:bCs/>
          <w:color w:val="000000" w:themeColor="text1"/>
          <w:lang w:val="uk-UA"/>
        </w:rPr>
      </w:pPr>
    </w:p>
    <w:p w14:paraId="07F6D163" w14:textId="77777777" w:rsidR="00F6318B" w:rsidRPr="00574B9C" w:rsidRDefault="00C7069E" w:rsidP="00F6318B">
      <w:pPr>
        <w:pStyle w:val="20"/>
        <w:ind w:firstLine="709"/>
        <w:rPr>
          <w:color w:val="000000" w:themeColor="text1"/>
          <w:szCs w:val="28"/>
          <w:lang w:val="uk-UA"/>
        </w:rPr>
      </w:pPr>
      <w:r w:rsidRPr="00574B9C">
        <w:rPr>
          <w:color w:val="000000" w:themeColor="text1"/>
          <w:lang w:val="uk-UA"/>
        </w:rPr>
        <w:t xml:space="preserve">Розглянувши заяву КИЇВСЬКОГО КОМУНАЛЬНОГО ОБ’ЄДНАННЯ ЗЕЛЕНОГО БУДІВНИЦТВА ТА ЕКСПЛУАТАЦІЇ ЗЕЛЕНИХ НАСАДЖЕНЬ МІСТА «КИЇВЗЕЛЕНБУД» (код ЄДРПОУ: 03362123, місцезнаходження юридичної особи: 04053, м. Київ, вул. </w:t>
      </w:r>
      <w:proofErr w:type="spellStart"/>
      <w:r w:rsidRPr="00574B9C">
        <w:rPr>
          <w:color w:val="000000" w:themeColor="text1"/>
          <w:lang w:val="uk-UA"/>
        </w:rPr>
        <w:t>Кудрявська</w:t>
      </w:r>
      <w:proofErr w:type="spellEnd"/>
      <w:r w:rsidRPr="00574B9C">
        <w:rPr>
          <w:color w:val="000000" w:themeColor="text1"/>
          <w:lang w:val="uk-UA"/>
        </w:rPr>
        <w:t xml:space="preserve">, 23) від 14 листопада 2024 року № 60192-009100731-031-03, </w:t>
      </w:r>
      <w:proofErr w:type="spellStart"/>
      <w:r w:rsidRPr="00574B9C">
        <w:rPr>
          <w:color w:val="000000" w:themeColor="text1"/>
          <w:lang w:val="uk-UA"/>
        </w:rPr>
        <w:t>проєкт</w:t>
      </w:r>
      <w:proofErr w:type="spellEnd"/>
      <w:r w:rsidRPr="00574B9C">
        <w:rPr>
          <w:color w:val="000000" w:themeColor="text1"/>
          <w:lang w:val="uk-UA"/>
        </w:rPr>
        <w:t xml:space="preserve"> землеустрою щодо відведення земельної ділянки та додані документи, керуючись статтями 9, 20, 79¹, 83, 92, 116, 122, 123, 186, пунктом 23 розділу Х «Перехідні положення» Земельного кодексу України, пунктом 34 частини першої статті 26 Закону України «Про місцеве самоврядування в Україні», Законом України «Про адміністративну процедуру», враховуючи рішення Київської міської ради від 08 вересня 2022 року № 5419/5460 «Про перейменування проспекту в Оболонському районі міста Києва», Київська міська рада</w:t>
      </w:r>
    </w:p>
    <w:p w14:paraId="22CB6BF4" w14:textId="77777777" w:rsidR="00F6318B" w:rsidRPr="00574B9C" w:rsidRDefault="00F6318B" w:rsidP="00F6318B">
      <w:pPr>
        <w:ind w:firstLine="567"/>
        <w:jc w:val="both"/>
        <w:rPr>
          <w:snapToGrid w:val="0"/>
          <w:color w:val="000000" w:themeColor="text1"/>
          <w:sz w:val="28"/>
          <w:lang w:val="uk-UA"/>
        </w:rPr>
      </w:pPr>
    </w:p>
    <w:p w14:paraId="70F930D3" w14:textId="2D261D13" w:rsidR="00F6318B" w:rsidRPr="00574B9C" w:rsidRDefault="00F6318B" w:rsidP="00F6318B">
      <w:pPr>
        <w:ind w:firstLine="567"/>
        <w:jc w:val="both"/>
        <w:rPr>
          <w:rFonts w:ascii="Georgia" w:hAnsi="Georgia"/>
          <w:b/>
          <w:snapToGrid w:val="0"/>
          <w:color w:val="000000" w:themeColor="text1"/>
          <w:sz w:val="28"/>
          <w:lang w:val="uk-UA"/>
        </w:rPr>
      </w:pPr>
      <w:r w:rsidRPr="00574B9C">
        <w:rPr>
          <w:rFonts w:ascii="Georgia" w:hAnsi="Georgia"/>
          <w:b/>
          <w:snapToGrid w:val="0"/>
          <w:color w:val="000000" w:themeColor="text1"/>
          <w:sz w:val="28"/>
          <w:lang w:val="uk-UA"/>
        </w:rPr>
        <w:t>ВИРІШИЛА:</w:t>
      </w:r>
    </w:p>
    <w:p w14:paraId="2A361DFF" w14:textId="77777777" w:rsidR="002D0F54" w:rsidRPr="00574B9C" w:rsidRDefault="002D0F54" w:rsidP="00F6318B">
      <w:pPr>
        <w:ind w:firstLine="567"/>
        <w:jc w:val="both"/>
        <w:rPr>
          <w:rFonts w:ascii="Georgia" w:hAnsi="Georgia"/>
          <w:b/>
          <w:snapToGrid w:val="0"/>
          <w:color w:val="000000" w:themeColor="text1"/>
          <w:sz w:val="28"/>
          <w:lang w:val="uk-UA"/>
        </w:rPr>
      </w:pPr>
    </w:p>
    <w:p w14:paraId="7D55BFF8" w14:textId="32CB573C" w:rsidR="000A787D" w:rsidRPr="00574B9C" w:rsidRDefault="00E1355C" w:rsidP="000A787D">
      <w:pPr>
        <w:ind w:firstLine="720"/>
        <w:jc w:val="both"/>
        <w:rPr>
          <w:color w:val="000000" w:themeColor="text1"/>
          <w:sz w:val="28"/>
          <w:szCs w:val="28"/>
          <w:lang w:val="uk-UA"/>
        </w:rPr>
      </w:pPr>
      <w:r w:rsidRPr="00574B9C">
        <w:rPr>
          <w:color w:val="000000" w:themeColor="text1"/>
          <w:sz w:val="28"/>
          <w:szCs w:val="28"/>
          <w:lang w:val="uk-UA"/>
        </w:rPr>
        <w:t>1</w:t>
      </w:r>
      <w:r w:rsidR="00032E6C" w:rsidRPr="00574B9C">
        <w:rPr>
          <w:color w:val="000000" w:themeColor="text1"/>
          <w:sz w:val="28"/>
          <w:szCs w:val="28"/>
          <w:lang w:val="uk-UA"/>
        </w:rPr>
        <w:t>.</w:t>
      </w:r>
      <w:r w:rsidR="00E13205" w:rsidRPr="00574B9C">
        <w:rPr>
          <w:lang w:val="uk-UA"/>
        </w:rPr>
        <w:t xml:space="preserve"> </w:t>
      </w:r>
      <w:r w:rsidR="000A787D" w:rsidRPr="00574B9C">
        <w:rPr>
          <w:color w:val="000000" w:themeColor="text1"/>
          <w:sz w:val="28"/>
          <w:szCs w:val="28"/>
          <w:lang w:val="uk-UA"/>
        </w:rPr>
        <w:t>Затвердити проект землеустрою щодо відведення земельної ділянки Київському комунальному об'єднанню зеленого будівництва та експлуатації зелених насаджень міста «</w:t>
      </w:r>
      <w:proofErr w:type="spellStart"/>
      <w:r w:rsidR="000A787D" w:rsidRPr="00574B9C">
        <w:rPr>
          <w:color w:val="000000" w:themeColor="text1"/>
          <w:sz w:val="28"/>
          <w:szCs w:val="28"/>
          <w:lang w:val="uk-UA"/>
        </w:rPr>
        <w:t>Київзеленбуд</w:t>
      </w:r>
      <w:proofErr w:type="spellEnd"/>
      <w:r w:rsidR="000A787D" w:rsidRPr="00574B9C">
        <w:rPr>
          <w:color w:val="000000" w:themeColor="text1"/>
          <w:sz w:val="28"/>
          <w:szCs w:val="28"/>
          <w:lang w:val="uk-UA"/>
        </w:rPr>
        <w:t xml:space="preserve">» за </w:t>
      </w:r>
      <w:proofErr w:type="spellStart"/>
      <w:r w:rsidR="000A787D" w:rsidRPr="00574B9C">
        <w:rPr>
          <w:color w:val="000000" w:themeColor="text1"/>
          <w:sz w:val="28"/>
          <w:szCs w:val="28"/>
          <w:lang w:val="uk-UA"/>
        </w:rPr>
        <w:t>адресою</w:t>
      </w:r>
      <w:proofErr w:type="spellEnd"/>
      <w:r w:rsidR="000A787D" w:rsidRPr="00574B9C">
        <w:rPr>
          <w:color w:val="000000" w:themeColor="text1"/>
          <w:sz w:val="28"/>
          <w:szCs w:val="28"/>
          <w:lang w:val="uk-UA"/>
        </w:rPr>
        <w:t xml:space="preserve">: </w:t>
      </w:r>
      <w:proofErr w:type="spellStart"/>
      <w:r w:rsidR="000A787D" w:rsidRPr="00574B9C">
        <w:rPr>
          <w:color w:val="000000" w:themeColor="text1"/>
          <w:sz w:val="28"/>
          <w:szCs w:val="28"/>
          <w:lang w:val="uk-UA"/>
        </w:rPr>
        <w:t>просп</w:t>
      </w:r>
      <w:proofErr w:type="spellEnd"/>
      <w:r w:rsidR="000A787D" w:rsidRPr="00574B9C">
        <w:rPr>
          <w:color w:val="000000" w:themeColor="text1"/>
          <w:sz w:val="28"/>
          <w:szCs w:val="28"/>
          <w:lang w:val="uk-UA"/>
        </w:rPr>
        <w:t xml:space="preserve">. Володимира Івасюка, 49-в в Оболонському районі м. Києва </w:t>
      </w:r>
      <w:r w:rsidR="000A787D" w:rsidRPr="00574B9C">
        <w:rPr>
          <w:sz w:val="28"/>
          <w:szCs w:val="28"/>
          <w:lang w:val="uk-UA"/>
        </w:rPr>
        <w:t xml:space="preserve">(категорія земель – землі </w:t>
      </w:r>
      <w:r w:rsidR="000A787D" w:rsidRPr="00574B9C">
        <w:rPr>
          <w:sz w:val="28"/>
          <w:szCs w:val="28"/>
          <w:lang w:val="uk-UA"/>
        </w:rPr>
        <w:lastRenderedPageBreak/>
        <w:t xml:space="preserve">рекреаційного призначення, код виду цільового призначення – 07.08), заява </w:t>
      </w:r>
      <w:r w:rsidR="000A787D" w:rsidRPr="00574B9C">
        <w:rPr>
          <w:color w:val="000000" w:themeColor="text1"/>
          <w:sz w:val="28"/>
          <w:szCs w:val="28"/>
          <w:lang w:val="uk-UA"/>
        </w:rPr>
        <w:t xml:space="preserve">ДЦ від 14 листопада 2024 року № 60192-009100731-031-03, справа № </w:t>
      </w:r>
      <w:r w:rsidR="000A787D" w:rsidRPr="00574B9C">
        <w:rPr>
          <w:b/>
          <w:color w:val="000000" w:themeColor="text1"/>
          <w:sz w:val="28"/>
          <w:szCs w:val="28"/>
          <w:lang w:val="uk-UA"/>
        </w:rPr>
        <w:t>425399051</w:t>
      </w:r>
      <w:r w:rsidR="000A787D" w:rsidRPr="00574B9C">
        <w:rPr>
          <w:color w:val="000000" w:themeColor="text1"/>
          <w:sz w:val="28"/>
          <w:szCs w:val="28"/>
          <w:lang w:val="uk-UA"/>
        </w:rPr>
        <w:t>.</w:t>
      </w:r>
    </w:p>
    <w:p w14:paraId="29B4844F" w14:textId="28577B33" w:rsidR="000A787D" w:rsidRPr="00574B9C" w:rsidRDefault="000A787D" w:rsidP="000A787D">
      <w:pPr>
        <w:ind w:firstLine="720"/>
        <w:jc w:val="both"/>
        <w:rPr>
          <w:color w:val="000000" w:themeColor="text1"/>
          <w:sz w:val="28"/>
          <w:szCs w:val="28"/>
          <w:lang w:val="uk-UA"/>
        </w:rPr>
      </w:pPr>
      <w:r w:rsidRPr="00574B9C">
        <w:rPr>
          <w:color w:val="000000" w:themeColor="text1"/>
          <w:sz w:val="28"/>
          <w:szCs w:val="28"/>
          <w:lang w:val="uk-UA"/>
        </w:rPr>
        <w:t>2.</w:t>
      </w:r>
      <w:r w:rsidRPr="00574B9C">
        <w:rPr>
          <w:color w:val="000000" w:themeColor="text1"/>
          <w:sz w:val="28"/>
          <w:szCs w:val="28"/>
          <w:lang w:val="uk-UA"/>
        </w:rPr>
        <w:tab/>
        <w:t xml:space="preserve">Надати КИЇВСЬКОМУ КОМУНАЛЬНОМУ ОБ'ЄДНАННЮ ЗЕЛЕНОГО БУДІВНИЦТВА ТА ЕКСПЛУАТАЦІЇ ЗЕЛЕНИХ НАСАДЖЕНЬ МІСТА «КИЇВЗЕЛЕНБУД», за умови виконання пункту 3 цього рішення, в постійне користування земельну ділянку </w:t>
      </w:r>
      <w:r w:rsidRPr="00574B9C">
        <w:rPr>
          <w:iCs/>
          <w:color w:val="000000" w:themeColor="text1"/>
          <w:sz w:val="28"/>
          <w:szCs w:val="28"/>
          <w:lang w:val="uk-UA" w:eastAsia="uk-UA"/>
        </w:rPr>
        <w:t>0,2259</w:t>
      </w:r>
      <w:r w:rsidRPr="00574B9C">
        <w:rPr>
          <w:color w:val="000000" w:themeColor="text1"/>
          <w:sz w:val="28"/>
          <w:szCs w:val="28"/>
          <w:lang w:val="uk-UA"/>
        </w:rPr>
        <w:t xml:space="preserve"> га</w:t>
      </w:r>
      <w:r w:rsidRPr="00574B9C">
        <w:rPr>
          <w:color w:val="000000" w:themeColor="text1"/>
          <w:lang w:val="uk-UA"/>
        </w:rPr>
        <w:t xml:space="preserve"> </w:t>
      </w:r>
      <w:r w:rsidRPr="00574B9C">
        <w:rPr>
          <w:color w:val="000000" w:themeColor="text1"/>
          <w:sz w:val="28"/>
          <w:szCs w:val="28"/>
          <w:lang w:val="uk-UA"/>
        </w:rPr>
        <w:t xml:space="preserve">(кадастровий номер </w:t>
      </w:r>
      <w:r w:rsidRPr="00574B9C">
        <w:rPr>
          <w:iCs/>
          <w:color w:val="000000" w:themeColor="text1"/>
          <w:sz w:val="28"/>
          <w:szCs w:val="28"/>
          <w:lang w:val="uk-UA" w:eastAsia="uk-UA"/>
        </w:rPr>
        <w:t>8000000000:78:043:0127</w:t>
      </w:r>
      <w:r w:rsidRPr="00574B9C">
        <w:rPr>
          <w:color w:val="000000" w:themeColor="text1"/>
          <w:sz w:val="28"/>
          <w:szCs w:val="28"/>
          <w:lang w:val="uk-UA"/>
        </w:rPr>
        <w:t xml:space="preserve">) </w:t>
      </w:r>
      <w:r w:rsidR="00CC65D9" w:rsidRPr="00CC65D9">
        <w:rPr>
          <w:sz w:val="28"/>
          <w:szCs w:val="28"/>
          <w:lang w:val="uk-UA"/>
        </w:rPr>
        <w:t>для створення, облаштування та експлуатації скверу</w:t>
      </w:r>
      <w:r w:rsidRPr="00574B9C">
        <w:rPr>
          <w:color w:val="000000" w:themeColor="text1"/>
          <w:sz w:val="28"/>
          <w:szCs w:val="28"/>
          <w:lang w:val="uk-UA"/>
        </w:rPr>
        <w:t xml:space="preserve"> (код виду цільового призначення – 07.08 земельні ділянки</w:t>
      </w:r>
      <w:r w:rsidRPr="00574B9C">
        <w:rPr>
          <w:iCs/>
          <w:color w:val="000000" w:themeColor="text1"/>
          <w:sz w:val="28"/>
          <w:szCs w:val="28"/>
          <w:lang w:val="uk-UA"/>
        </w:rPr>
        <w:t xml:space="preserve"> загального користування, які використовуються як зелені насадження загального користування)</w:t>
      </w:r>
      <w:r w:rsidRPr="00574B9C">
        <w:rPr>
          <w:color w:val="000000" w:themeColor="text1"/>
          <w:sz w:val="28"/>
          <w:lang w:val="uk-UA"/>
        </w:rPr>
        <w:t xml:space="preserve"> на </w:t>
      </w:r>
      <w:proofErr w:type="spellStart"/>
      <w:r w:rsidRPr="00574B9C">
        <w:rPr>
          <w:color w:val="000000" w:themeColor="text1"/>
          <w:sz w:val="28"/>
          <w:szCs w:val="28"/>
          <w:lang w:val="uk-UA"/>
        </w:rPr>
        <w:t>просп</w:t>
      </w:r>
      <w:proofErr w:type="spellEnd"/>
      <w:r w:rsidRPr="00574B9C">
        <w:rPr>
          <w:color w:val="000000" w:themeColor="text1"/>
          <w:sz w:val="28"/>
          <w:szCs w:val="28"/>
          <w:lang w:val="uk-UA"/>
        </w:rPr>
        <w:t xml:space="preserve">. Володимира Івасюка, 49-в в Оболонському районі </w:t>
      </w:r>
      <w:r w:rsidR="000B0EB5">
        <w:rPr>
          <w:color w:val="000000" w:themeColor="text1"/>
          <w:sz w:val="28"/>
          <w:szCs w:val="28"/>
          <w:lang w:val="uk-UA"/>
        </w:rPr>
        <w:t xml:space="preserve">               </w:t>
      </w:r>
      <w:r w:rsidRPr="00574B9C">
        <w:rPr>
          <w:color w:val="000000" w:themeColor="text1"/>
          <w:sz w:val="28"/>
          <w:szCs w:val="28"/>
          <w:lang w:val="uk-UA"/>
        </w:rPr>
        <w:t>м. Києва із земель комунальної власності територіальної громади міста Києва.</w:t>
      </w:r>
    </w:p>
    <w:p w14:paraId="0D448EE3" w14:textId="77777777" w:rsidR="000A787D" w:rsidRPr="00574B9C" w:rsidRDefault="000A787D" w:rsidP="000A787D">
      <w:pPr>
        <w:ind w:firstLine="720"/>
        <w:jc w:val="both"/>
        <w:rPr>
          <w:color w:val="000000" w:themeColor="text1"/>
          <w:sz w:val="28"/>
          <w:szCs w:val="28"/>
          <w:lang w:val="uk-UA"/>
        </w:rPr>
      </w:pPr>
      <w:r w:rsidRPr="00574B9C">
        <w:rPr>
          <w:color w:val="000000" w:themeColor="text1"/>
          <w:sz w:val="28"/>
          <w:szCs w:val="28"/>
          <w:lang w:val="uk-UA"/>
        </w:rPr>
        <w:t>3.</w:t>
      </w:r>
      <w:r w:rsidRPr="00574B9C">
        <w:rPr>
          <w:color w:val="000000" w:themeColor="text1"/>
          <w:sz w:val="28"/>
          <w:szCs w:val="28"/>
          <w:lang w:val="uk-UA"/>
        </w:rPr>
        <w:tab/>
        <w:t>КИЇВСЬКОМУ КОМУНАЛЬНОМУ ОБ'ЄДНАННЮ ЗЕЛЕНОГО БУДІВНИЦТВА ТА ЕКСПЛУАТАЦІЇ ЗЕЛЕНИХ НАСАДЖЕНЬ МІСТА «КИЇВЗЕЛЕНБУД»:</w:t>
      </w:r>
    </w:p>
    <w:p w14:paraId="1A2A592F" w14:textId="77777777" w:rsidR="000A787D" w:rsidRPr="00574B9C" w:rsidRDefault="000A787D" w:rsidP="000A787D">
      <w:pPr>
        <w:tabs>
          <w:tab w:val="left" w:pos="0"/>
          <w:tab w:val="left" w:pos="1134"/>
        </w:tabs>
        <w:ind w:firstLine="680"/>
        <w:jc w:val="both"/>
        <w:rPr>
          <w:sz w:val="28"/>
          <w:szCs w:val="28"/>
          <w:lang w:val="uk-UA"/>
        </w:rPr>
      </w:pPr>
      <w:r w:rsidRPr="00574B9C">
        <w:rPr>
          <w:sz w:val="28"/>
          <w:szCs w:val="28"/>
          <w:lang w:val="uk-UA"/>
        </w:rPr>
        <w:t>3.1.</w:t>
      </w:r>
      <w:r w:rsidRPr="00574B9C">
        <w:rPr>
          <w:sz w:val="28"/>
          <w:szCs w:val="28"/>
          <w:lang w:val="uk-UA"/>
        </w:rPr>
        <w:tab/>
        <w:t>Виконувати обов’язки землекористувача відповідно до вимог статті 96 Земельного кодексу України.</w:t>
      </w:r>
    </w:p>
    <w:p w14:paraId="65AC14D2" w14:textId="77777777" w:rsidR="000A787D" w:rsidRPr="00574B9C" w:rsidRDefault="000A787D" w:rsidP="000A787D">
      <w:pPr>
        <w:tabs>
          <w:tab w:val="left" w:pos="0"/>
          <w:tab w:val="left" w:pos="1134"/>
        </w:tabs>
        <w:ind w:firstLine="680"/>
        <w:jc w:val="both"/>
        <w:rPr>
          <w:sz w:val="28"/>
          <w:szCs w:val="28"/>
          <w:lang w:val="uk-UA"/>
        </w:rPr>
      </w:pPr>
      <w:r w:rsidRPr="00574B9C">
        <w:rPr>
          <w:sz w:val="28"/>
          <w:szCs w:val="28"/>
          <w:lang w:val="uk-UA"/>
        </w:rPr>
        <w:t>3.2.</w:t>
      </w:r>
      <w:r w:rsidRPr="00574B9C">
        <w:rPr>
          <w:sz w:val="28"/>
          <w:szCs w:val="28"/>
          <w:lang w:val="uk-UA"/>
        </w:rPr>
        <w:tab/>
        <w:t>Вжити заходів щодо державної реєстрації права постійного користування земельною ділянкою у порядку, встановленому Законом України «Про державну реєстрацію речових прав на нерухоме майно та їх обтяжень».</w:t>
      </w:r>
    </w:p>
    <w:p w14:paraId="15A7B7B3" w14:textId="77777777" w:rsidR="000A787D" w:rsidRPr="00574B9C" w:rsidRDefault="000A787D" w:rsidP="000A787D">
      <w:pPr>
        <w:tabs>
          <w:tab w:val="left" w:pos="0"/>
          <w:tab w:val="left" w:pos="1134"/>
        </w:tabs>
        <w:ind w:firstLine="680"/>
        <w:jc w:val="both"/>
        <w:rPr>
          <w:sz w:val="28"/>
          <w:szCs w:val="28"/>
          <w:lang w:val="uk-UA"/>
        </w:rPr>
      </w:pPr>
      <w:r w:rsidRPr="00574B9C">
        <w:rPr>
          <w:sz w:val="28"/>
          <w:szCs w:val="28"/>
          <w:lang w:val="uk-UA"/>
        </w:rPr>
        <w:t>3.3.</w:t>
      </w:r>
      <w:r w:rsidRPr="00574B9C">
        <w:rPr>
          <w:sz w:val="28"/>
          <w:szCs w:val="28"/>
          <w:lang w:val="uk-UA"/>
        </w:rPr>
        <w:tab/>
        <w:t>Забезпечити вільний проїзд та прохід до суміжних землекористувачів та вільний доступ для прокладання нових, ремонту та експлуатації існуючих інженерних мереж і споруд, що знаходяться в межах земельної ділянки.</w:t>
      </w:r>
    </w:p>
    <w:p w14:paraId="5E3F07B8" w14:textId="77777777" w:rsidR="000A787D" w:rsidRPr="00574B9C" w:rsidRDefault="000A787D" w:rsidP="000A787D">
      <w:pPr>
        <w:tabs>
          <w:tab w:val="left" w:pos="0"/>
          <w:tab w:val="left" w:pos="1134"/>
        </w:tabs>
        <w:ind w:firstLine="680"/>
        <w:jc w:val="both"/>
        <w:rPr>
          <w:sz w:val="28"/>
          <w:szCs w:val="28"/>
          <w:lang w:val="uk-UA"/>
        </w:rPr>
      </w:pPr>
      <w:r w:rsidRPr="00574B9C">
        <w:rPr>
          <w:sz w:val="28"/>
          <w:szCs w:val="28"/>
          <w:lang w:val="uk-UA"/>
        </w:rPr>
        <w:t>3.4.</w:t>
      </w:r>
      <w:r w:rsidRPr="00574B9C">
        <w:rPr>
          <w:sz w:val="28"/>
          <w:szCs w:val="28"/>
          <w:lang w:val="uk-UA"/>
        </w:rPr>
        <w:tab/>
        <w:t xml:space="preserve"> Вжити заходів щодо державної реєстрації обмежень у використанні земельної ділянки у порядку, встановленому Законом України «Про Державний земельний кадастр» та дотримуватися зареєстрованих обмежень.</w:t>
      </w:r>
    </w:p>
    <w:p w14:paraId="3E7C4D16" w14:textId="16BAF235" w:rsidR="000A787D" w:rsidRPr="00574B9C" w:rsidRDefault="000A787D" w:rsidP="000A787D">
      <w:pPr>
        <w:tabs>
          <w:tab w:val="left" w:pos="0"/>
          <w:tab w:val="left" w:pos="1134"/>
        </w:tabs>
        <w:ind w:firstLine="680"/>
        <w:jc w:val="both"/>
        <w:rPr>
          <w:sz w:val="28"/>
          <w:szCs w:val="28"/>
          <w:lang w:val="uk-UA"/>
        </w:rPr>
      </w:pPr>
      <w:r w:rsidRPr="00574B9C">
        <w:rPr>
          <w:sz w:val="28"/>
          <w:szCs w:val="28"/>
          <w:lang w:val="uk-UA"/>
        </w:rPr>
        <w:t>3.5.</w:t>
      </w:r>
      <w:r w:rsidRPr="00574B9C">
        <w:rPr>
          <w:sz w:val="28"/>
          <w:szCs w:val="28"/>
          <w:lang w:val="uk-UA"/>
        </w:rPr>
        <w:tab/>
        <w:t xml:space="preserve"> Вжити заходів щодо внесення до Державного земельного кадастру відомостей про земельну ділянку в порядку, визначеному законодавством України.</w:t>
      </w:r>
    </w:p>
    <w:p w14:paraId="2D906D1E" w14:textId="7D0B6E81" w:rsidR="006B0EE3" w:rsidRPr="00574B9C" w:rsidRDefault="006B0EE3" w:rsidP="000A787D">
      <w:pPr>
        <w:tabs>
          <w:tab w:val="left" w:pos="0"/>
          <w:tab w:val="left" w:pos="1134"/>
        </w:tabs>
        <w:ind w:firstLine="680"/>
        <w:jc w:val="both"/>
        <w:rPr>
          <w:sz w:val="28"/>
          <w:szCs w:val="28"/>
          <w:lang w:val="uk-UA"/>
        </w:rPr>
      </w:pPr>
      <w:r w:rsidRPr="00574B9C">
        <w:rPr>
          <w:sz w:val="28"/>
          <w:szCs w:val="28"/>
          <w:lang w:val="uk-UA"/>
        </w:rPr>
        <w:t>3.</w:t>
      </w:r>
      <w:r w:rsidR="00574B9C" w:rsidRPr="00574B9C">
        <w:rPr>
          <w:sz w:val="28"/>
          <w:szCs w:val="28"/>
          <w:lang w:val="uk-UA"/>
        </w:rPr>
        <w:t>6</w:t>
      </w:r>
      <w:r w:rsidRPr="00574B9C">
        <w:rPr>
          <w:sz w:val="28"/>
          <w:szCs w:val="28"/>
          <w:lang w:val="uk-UA"/>
        </w:rPr>
        <w:t xml:space="preserve">. Земельну ділянку в межах прибережних захисних смуг використовувати з обмеженнями відповідно до вимог статей 60, 61 Земельного кодексу України та статей </w:t>
      </w:r>
      <w:r w:rsidRPr="00BC617B">
        <w:rPr>
          <w:sz w:val="28"/>
          <w:szCs w:val="28"/>
          <w:lang w:val="uk-UA"/>
        </w:rPr>
        <w:t>86</w:t>
      </w:r>
      <w:r w:rsidR="00BC617B" w:rsidRPr="00BC617B">
        <w:rPr>
          <w:sz w:val="28"/>
          <w:szCs w:val="28"/>
          <w:lang w:val="uk-UA"/>
        </w:rPr>
        <w:t xml:space="preserve">, 88, </w:t>
      </w:r>
      <w:r w:rsidRPr="00BC617B">
        <w:rPr>
          <w:sz w:val="28"/>
          <w:szCs w:val="28"/>
          <w:lang w:val="uk-UA"/>
        </w:rPr>
        <w:t>89</w:t>
      </w:r>
      <w:r w:rsidRPr="00574B9C">
        <w:rPr>
          <w:sz w:val="28"/>
          <w:szCs w:val="28"/>
          <w:lang w:val="uk-UA"/>
        </w:rPr>
        <w:t xml:space="preserve"> Водного кодексу України.</w:t>
      </w:r>
    </w:p>
    <w:p w14:paraId="41A60BF3" w14:textId="77777777" w:rsidR="000A787D" w:rsidRPr="00574B9C" w:rsidRDefault="000A787D" w:rsidP="000A787D">
      <w:pPr>
        <w:tabs>
          <w:tab w:val="left" w:pos="0"/>
          <w:tab w:val="left" w:pos="1134"/>
        </w:tabs>
        <w:ind w:firstLine="680"/>
        <w:jc w:val="both"/>
        <w:rPr>
          <w:sz w:val="28"/>
          <w:szCs w:val="28"/>
          <w:lang w:val="uk-UA"/>
        </w:rPr>
      </w:pPr>
      <w:r w:rsidRPr="00574B9C">
        <w:rPr>
          <w:sz w:val="28"/>
          <w:szCs w:val="28"/>
          <w:lang w:val="uk-UA"/>
        </w:rPr>
        <w:t>4.</w:t>
      </w:r>
      <w:r w:rsidRPr="00574B9C">
        <w:rPr>
          <w:sz w:val="28"/>
          <w:szCs w:val="28"/>
          <w:lang w:val="uk-UA"/>
        </w:rPr>
        <w:tab/>
        <w:t>Попередити землекористувача, що використання земельної ділянки не за цільовим призначенням тягне за собою припинення права користування нею відповідно до вимог статей 141, 143 Земельного кодексу України.</w:t>
      </w:r>
    </w:p>
    <w:p w14:paraId="1A2543A5" w14:textId="78615D62" w:rsidR="000A787D" w:rsidRPr="00574B9C" w:rsidRDefault="000A787D" w:rsidP="000A787D">
      <w:pPr>
        <w:tabs>
          <w:tab w:val="left" w:pos="0"/>
          <w:tab w:val="left" w:pos="1134"/>
        </w:tabs>
        <w:ind w:firstLine="680"/>
        <w:jc w:val="both"/>
        <w:rPr>
          <w:sz w:val="28"/>
          <w:szCs w:val="28"/>
          <w:lang w:val="uk-UA"/>
        </w:rPr>
      </w:pPr>
      <w:r w:rsidRPr="00574B9C">
        <w:rPr>
          <w:sz w:val="28"/>
          <w:szCs w:val="28"/>
          <w:lang w:val="uk-UA"/>
        </w:rPr>
        <w:t>5.</w:t>
      </w:r>
      <w:r w:rsidRPr="00574B9C">
        <w:rPr>
          <w:sz w:val="28"/>
          <w:szCs w:val="28"/>
          <w:lang w:val="uk-UA"/>
        </w:rPr>
        <w:tab/>
      </w:r>
      <w:r w:rsidR="00BC617B" w:rsidRPr="00BC617B">
        <w:rPr>
          <w:color w:val="000000" w:themeColor="text1"/>
          <w:sz w:val="28"/>
          <w:szCs w:val="28"/>
          <w:lang w:val="uk-UA"/>
        </w:rPr>
        <w:t xml:space="preserve">Дане рішення набирає чинності з моменту його прийняття та вважається доведеним до відома заявника з дня його оприлюднення на офіційному </w:t>
      </w:r>
      <w:proofErr w:type="spellStart"/>
      <w:r w:rsidR="00BC617B" w:rsidRPr="00BC617B">
        <w:rPr>
          <w:color w:val="000000" w:themeColor="text1"/>
          <w:sz w:val="28"/>
          <w:szCs w:val="28"/>
          <w:lang w:val="uk-UA"/>
        </w:rPr>
        <w:t>вебсайті</w:t>
      </w:r>
      <w:proofErr w:type="spellEnd"/>
      <w:r w:rsidR="00BC617B" w:rsidRPr="00BC617B">
        <w:rPr>
          <w:color w:val="000000" w:themeColor="text1"/>
          <w:sz w:val="28"/>
          <w:szCs w:val="28"/>
          <w:lang w:val="uk-UA"/>
        </w:rPr>
        <w:t xml:space="preserve"> Київської міської ради</w:t>
      </w:r>
      <w:r w:rsidRPr="00574B9C">
        <w:rPr>
          <w:color w:val="000000" w:themeColor="text1"/>
          <w:sz w:val="28"/>
          <w:szCs w:val="28"/>
          <w:lang w:val="uk-UA"/>
        </w:rPr>
        <w:t>.</w:t>
      </w:r>
    </w:p>
    <w:p w14:paraId="18A0B4CB" w14:textId="22A0C6AB" w:rsidR="0009503E" w:rsidRPr="00574B9C" w:rsidRDefault="000A787D" w:rsidP="000A787D">
      <w:pPr>
        <w:ind w:firstLine="720"/>
        <w:jc w:val="both"/>
        <w:rPr>
          <w:sz w:val="28"/>
          <w:szCs w:val="28"/>
          <w:lang w:val="uk-UA"/>
        </w:rPr>
      </w:pPr>
      <w:r w:rsidRPr="00574B9C">
        <w:rPr>
          <w:sz w:val="28"/>
          <w:szCs w:val="28"/>
          <w:lang w:val="uk-UA"/>
        </w:rPr>
        <w:t xml:space="preserve">6. Контроль за виконанням цього рішення покласти на постійну комісію Київської міської ради з питань архітектури, </w:t>
      </w:r>
      <w:proofErr w:type="spellStart"/>
      <w:r w:rsidRPr="00574B9C">
        <w:rPr>
          <w:sz w:val="28"/>
          <w:szCs w:val="28"/>
          <w:lang w:val="uk-UA"/>
        </w:rPr>
        <w:t>містопланування</w:t>
      </w:r>
      <w:proofErr w:type="spellEnd"/>
      <w:r w:rsidRPr="00574B9C">
        <w:rPr>
          <w:sz w:val="28"/>
          <w:szCs w:val="28"/>
          <w:lang w:val="uk-UA"/>
        </w:rPr>
        <w:t xml:space="preserve"> та земельних відносин.</w:t>
      </w:r>
    </w:p>
    <w:p w14:paraId="45D313E4" w14:textId="77777777" w:rsidR="002D0F54" w:rsidRPr="00574B9C" w:rsidRDefault="002D0F54" w:rsidP="000F751E">
      <w:pPr>
        <w:tabs>
          <w:tab w:val="left" w:pos="0"/>
          <w:tab w:val="left" w:pos="1134"/>
        </w:tabs>
        <w:ind w:firstLine="680"/>
        <w:jc w:val="both"/>
        <w:rPr>
          <w:sz w:val="28"/>
          <w:szCs w:val="28"/>
          <w:lang w:val="uk-UA"/>
        </w:rPr>
      </w:pPr>
    </w:p>
    <w:tbl>
      <w:tblPr>
        <w:tblStyle w:val="af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927"/>
        <w:gridCol w:w="4927"/>
      </w:tblGrid>
      <w:tr w:rsidR="002D0F54" w:rsidRPr="00574B9C" w14:paraId="7EA4F236" w14:textId="77777777" w:rsidTr="002D0F54">
        <w:tc>
          <w:tcPr>
            <w:tcW w:w="4927" w:type="dxa"/>
          </w:tcPr>
          <w:p w14:paraId="4EB37DA0" w14:textId="736F39B9" w:rsidR="002D0F54" w:rsidRPr="00574B9C" w:rsidRDefault="002D0F54" w:rsidP="00F6318B">
            <w:pPr>
              <w:jc w:val="both"/>
              <w:rPr>
                <w:sz w:val="28"/>
                <w:szCs w:val="28"/>
                <w:lang w:val="uk-UA"/>
              </w:rPr>
            </w:pPr>
            <w:r w:rsidRPr="00574B9C">
              <w:rPr>
                <w:sz w:val="28"/>
                <w:szCs w:val="28"/>
                <w:lang w:val="uk-UA"/>
              </w:rPr>
              <w:t>Київський міський голова</w:t>
            </w:r>
          </w:p>
        </w:tc>
        <w:tc>
          <w:tcPr>
            <w:tcW w:w="4927" w:type="dxa"/>
          </w:tcPr>
          <w:p w14:paraId="56E73339" w14:textId="36BBC10A" w:rsidR="002D0F54" w:rsidRPr="00574B9C" w:rsidRDefault="002D0F54" w:rsidP="002D0F54">
            <w:pPr>
              <w:jc w:val="right"/>
              <w:rPr>
                <w:sz w:val="28"/>
                <w:szCs w:val="28"/>
                <w:lang w:val="uk-UA"/>
              </w:rPr>
            </w:pPr>
            <w:r w:rsidRPr="00574B9C">
              <w:rPr>
                <w:sz w:val="28"/>
                <w:szCs w:val="28"/>
                <w:lang w:val="uk-UA"/>
              </w:rPr>
              <w:t>Віталій КЛИЧКО</w:t>
            </w:r>
          </w:p>
        </w:tc>
      </w:tr>
    </w:tbl>
    <w:p w14:paraId="0D8C5FF0" w14:textId="3471AABD" w:rsidR="00692C91" w:rsidRPr="00574B9C" w:rsidRDefault="005A2FC6" w:rsidP="00692C91">
      <w:pPr>
        <w:rPr>
          <w:b/>
          <w:bCs/>
          <w:color w:val="000000"/>
          <w:sz w:val="28"/>
          <w:szCs w:val="28"/>
          <w:lang w:val="uk-UA" w:eastAsia="uk-UA"/>
        </w:rPr>
      </w:pPr>
      <w:r w:rsidRPr="00574B9C">
        <w:rPr>
          <w:b/>
          <w:bCs/>
          <w:color w:val="000000"/>
          <w:sz w:val="28"/>
          <w:szCs w:val="28"/>
          <w:lang w:val="uk-UA" w:eastAsia="uk-UA"/>
        </w:rPr>
        <w:br w:type="page"/>
      </w:r>
      <w:r w:rsidR="00692C91" w:rsidRPr="00574B9C">
        <w:rPr>
          <w:b/>
          <w:bCs/>
          <w:color w:val="000000"/>
          <w:sz w:val="28"/>
          <w:szCs w:val="28"/>
          <w:lang w:val="uk-UA" w:eastAsia="uk-UA"/>
        </w:rPr>
        <w:lastRenderedPageBreak/>
        <w:t>ПОДАННЯ:</w:t>
      </w:r>
    </w:p>
    <w:p w14:paraId="07AFF6D2" w14:textId="77777777" w:rsidR="00915073" w:rsidRPr="00574B9C" w:rsidRDefault="00915073" w:rsidP="00692C91">
      <w:pPr>
        <w:rPr>
          <w:b/>
          <w:bCs/>
          <w:color w:val="000000"/>
          <w:sz w:val="28"/>
          <w:szCs w:val="28"/>
          <w:lang w:val="uk-UA" w:eastAsia="uk-UA"/>
        </w:rPr>
      </w:pPr>
    </w:p>
    <w:tbl>
      <w:tblPr>
        <w:tblStyle w:val="af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204"/>
        <w:gridCol w:w="3650"/>
      </w:tblGrid>
      <w:tr w:rsidR="002D0F54" w:rsidRPr="00574B9C" w14:paraId="160DD73B" w14:textId="77777777" w:rsidTr="00915073">
        <w:tc>
          <w:tcPr>
            <w:tcW w:w="6204" w:type="dxa"/>
          </w:tcPr>
          <w:p w14:paraId="54060970" w14:textId="77777777" w:rsidR="002D0F54" w:rsidRPr="00574B9C" w:rsidRDefault="002D0F54" w:rsidP="002D0F54">
            <w:pPr>
              <w:jc w:val="both"/>
              <w:rPr>
                <w:color w:val="000000"/>
                <w:sz w:val="28"/>
                <w:szCs w:val="28"/>
                <w:lang w:val="uk-UA" w:eastAsia="uk-UA"/>
              </w:rPr>
            </w:pPr>
            <w:r w:rsidRPr="00574B9C">
              <w:rPr>
                <w:color w:val="000000"/>
                <w:sz w:val="28"/>
                <w:szCs w:val="28"/>
                <w:lang w:val="uk-UA" w:eastAsia="uk-UA"/>
              </w:rPr>
              <w:t xml:space="preserve">Заступник голови </w:t>
            </w:r>
          </w:p>
          <w:p w14:paraId="06A4DE50" w14:textId="77777777" w:rsidR="002D0F54" w:rsidRPr="00574B9C" w:rsidRDefault="002D0F54" w:rsidP="002D0F54">
            <w:pPr>
              <w:jc w:val="both"/>
              <w:rPr>
                <w:color w:val="000000"/>
                <w:sz w:val="28"/>
                <w:szCs w:val="28"/>
                <w:lang w:val="uk-UA" w:eastAsia="uk-UA"/>
              </w:rPr>
            </w:pPr>
            <w:r w:rsidRPr="00574B9C">
              <w:rPr>
                <w:color w:val="000000"/>
                <w:sz w:val="28"/>
                <w:szCs w:val="28"/>
                <w:lang w:val="uk-UA" w:eastAsia="uk-UA"/>
              </w:rPr>
              <w:t>Київської міської державної адміністрації</w:t>
            </w:r>
          </w:p>
          <w:p w14:paraId="30ECF7A1" w14:textId="7087AA9B" w:rsidR="002D0F54" w:rsidRPr="00574B9C" w:rsidRDefault="002D0F54" w:rsidP="002D0F54">
            <w:pPr>
              <w:jc w:val="both"/>
              <w:rPr>
                <w:sz w:val="28"/>
                <w:szCs w:val="28"/>
                <w:lang w:val="uk-UA"/>
              </w:rPr>
            </w:pPr>
            <w:r w:rsidRPr="00574B9C">
              <w:rPr>
                <w:color w:val="000000"/>
                <w:sz w:val="28"/>
                <w:szCs w:val="28"/>
                <w:lang w:val="uk-UA" w:eastAsia="uk-UA"/>
              </w:rPr>
              <w:t>з питань здійснення самоврядних повноважень</w:t>
            </w:r>
          </w:p>
        </w:tc>
        <w:tc>
          <w:tcPr>
            <w:tcW w:w="3650" w:type="dxa"/>
          </w:tcPr>
          <w:p w14:paraId="1DB120B0" w14:textId="77777777" w:rsidR="00915073" w:rsidRPr="00574B9C" w:rsidRDefault="00915073" w:rsidP="00915073">
            <w:pPr>
              <w:jc w:val="right"/>
              <w:rPr>
                <w:color w:val="000000"/>
                <w:sz w:val="28"/>
                <w:szCs w:val="28"/>
                <w:shd w:val="clear" w:color="auto" w:fill="FFFFFF"/>
                <w:lang w:val="uk-UA"/>
              </w:rPr>
            </w:pPr>
          </w:p>
          <w:p w14:paraId="3AEF4E61" w14:textId="77777777" w:rsidR="00915073" w:rsidRPr="00574B9C" w:rsidRDefault="00915073" w:rsidP="00915073">
            <w:pPr>
              <w:jc w:val="right"/>
              <w:rPr>
                <w:color w:val="000000"/>
                <w:sz w:val="28"/>
                <w:szCs w:val="28"/>
                <w:shd w:val="clear" w:color="auto" w:fill="FFFFFF"/>
                <w:lang w:val="uk-UA"/>
              </w:rPr>
            </w:pPr>
          </w:p>
          <w:p w14:paraId="0DE49AA8" w14:textId="2F3FBAD5" w:rsidR="002D0F54" w:rsidRPr="00574B9C" w:rsidRDefault="002D0F54" w:rsidP="00915073">
            <w:pPr>
              <w:jc w:val="right"/>
              <w:rPr>
                <w:sz w:val="28"/>
                <w:szCs w:val="28"/>
                <w:lang w:val="uk-UA"/>
              </w:rPr>
            </w:pPr>
            <w:r w:rsidRPr="00574B9C">
              <w:rPr>
                <w:color w:val="000000"/>
                <w:sz w:val="28"/>
                <w:szCs w:val="28"/>
                <w:shd w:val="clear" w:color="auto" w:fill="FFFFFF"/>
                <w:lang w:val="uk-UA"/>
              </w:rPr>
              <w:t>Петро ОЛЕНИЧ</w:t>
            </w:r>
          </w:p>
        </w:tc>
      </w:tr>
      <w:tr w:rsidR="002D0F54" w:rsidRPr="00574B9C" w14:paraId="79D5A4E9" w14:textId="77777777" w:rsidTr="00915073">
        <w:tc>
          <w:tcPr>
            <w:tcW w:w="6204" w:type="dxa"/>
          </w:tcPr>
          <w:p w14:paraId="2DB8C445" w14:textId="77777777" w:rsidR="00915073" w:rsidRPr="00574B9C" w:rsidRDefault="00915073" w:rsidP="00B5623D">
            <w:pPr>
              <w:jc w:val="both"/>
              <w:rPr>
                <w:color w:val="000000"/>
                <w:sz w:val="28"/>
                <w:szCs w:val="28"/>
                <w:lang w:val="uk-UA" w:eastAsia="uk-UA"/>
              </w:rPr>
            </w:pPr>
          </w:p>
          <w:p w14:paraId="66051D44" w14:textId="086D5736" w:rsidR="00B5623D" w:rsidRPr="00574B9C" w:rsidRDefault="00314B37" w:rsidP="00B5623D">
            <w:pPr>
              <w:jc w:val="both"/>
              <w:rPr>
                <w:color w:val="000000"/>
                <w:sz w:val="28"/>
                <w:szCs w:val="28"/>
                <w:lang w:val="uk-UA" w:eastAsia="uk-UA"/>
              </w:rPr>
            </w:pPr>
            <w:r w:rsidRPr="00574B9C">
              <w:rPr>
                <w:color w:val="000000"/>
                <w:sz w:val="28"/>
                <w:szCs w:val="28"/>
                <w:lang w:val="uk-UA" w:eastAsia="uk-UA"/>
              </w:rPr>
              <w:t xml:space="preserve">Директор </w:t>
            </w:r>
            <w:r w:rsidR="00B5623D" w:rsidRPr="00574B9C">
              <w:rPr>
                <w:color w:val="000000"/>
                <w:sz w:val="28"/>
                <w:szCs w:val="28"/>
                <w:lang w:val="uk-UA" w:eastAsia="uk-UA"/>
              </w:rPr>
              <w:t>Департаменту земельних ресурсів</w:t>
            </w:r>
          </w:p>
          <w:p w14:paraId="6D40AB97" w14:textId="77777777" w:rsidR="00B5623D" w:rsidRPr="00574B9C" w:rsidRDefault="00B5623D" w:rsidP="00B5623D">
            <w:pPr>
              <w:jc w:val="both"/>
              <w:rPr>
                <w:color w:val="000000"/>
                <w:sz w:val="28"/>
                <w:szCs w:val="28"/>
                <w:lang w:val="uk-UA" w:eastAsia="uk-UA"/>
              </w:rPr>
            </w:pPr>
            <w:r w:rsidRPr="00574B9C">
              <w:rPr>
                <w:color w:val="000000"/>
                <w:sz w:val="28"/>
                <w:szCs w:val="28"/>
                <w:lang w:val="uk-UA" w:eastAsia="uk-UA"/>
              </w:rPr>
              <w:t xml:space="preserve">виконавчого органу Київської міської ради </w:t>
            </w:r>
          </w:p>
          <w:p w14:paraId="2C06AEC1" w14:textId="6503C3A7" w:rsidR="002D0F54" w:rsidRPr="00574B9C" w:rsidRDefault="00B5623D" w:rsidP="00B5623D">
            <w:pPr>
              <w:jc w:val="both"/>
              <w:rPr>
                <w:sz w:val="28"/>
                <w:szCs w:val="28"/>
                <w:lang w:val="uk-UA"/>
              </w:rPr>
            </w:pPr>
            <w:r w:rsidRPr="00574B9C">
              <w:rPr>
                <w:color w:val="000000"/>
                <w:sz w:val="28"/>
                <w:szCs w:val="28"/>
                <w:lang w:val="uk-UA" w:eastAsia="uk-UA"/>
              </w:rPr>
              <w:t>(Київської міської державної адміністрації)</w:t>
            </w:r>
          </w:p>
        </w:tc>
        <w:tc>
          <w:tcPr>
            <w:tcW w:w="3650" w:type="dxa"/>
          </w:tcPr>
          <w:p w14:paraId="257790BF" w14:textId="77777777" w:rsidR="00915073" w:rsidRPr="00574B9C" w:rsidRDefault="00915073" w:rsidP="00915073">
            <w:pPr>
              <w:jc w:val="right"/>
              <w:rPr>
                <w:rStyle w:val="af0"/>
                <w:b w:val="0"/>
                <w:sz w:val="28"/>
                <w:szCs w:val="28"/>
                <w:lang w:val="uk-UA"/>
              </w:rPr>
            </w:pPr>
          </w:p>
          <w:p w14:paraId="3EAEC5E0" w14:textId="77777777" w:rsidR="00915073" w:rsidRPr="00574B9C" w:rsidRDefault="00915073" w:rsidP="00915073">
            <w:pPr>
              <w:jc w:val="right"/>
              <w:rPr>
                <w:rStyle w:val="af0"/>
                <w:b w:val="0"/>
                <w:sz w:val="28"/>
                <w:szCs w:val="28"/>
                <w:lang w:val="uk-UA"/>
              </w:rPr>
            </w:pPr>
          </w:p>
          <w:p w14:paraId="189A5A5D" w14:textId="77777777" w:rsidR="00915073" w:rsidRPr="00574B9C" w:rsidRDefault="00915073" w:rsidP="00915073">
            <w:pPr>
              <w:jc w:val="right"/>
              <w:rPr>
                <w:rStyle w:val="af0"/>
                <w:b w:val="0"/>
                <w:sz w:val="28"/>
                <w:szCs w:val="28"/>
                <w:lang w:val="uk-UA"/>
              </w:rPr>
            </w:pPr>
          </w:p>
          <w:p w14:paraId="176ADE0F" w14:textId="65B75994" w:rsidR="002D0F54" w:rsidRPr="00574B9C" w:rsidRDefault="00B5623D" w:rsidP="00314B37">
            <w:pPr>
              <w:jc w:val="right"/>
              <w:rPr>
                <w:sz w:val="28"/>
                <w:szCs w:val="28"/>
                <w:lang w:val="uk-UA"/>
              </w:rPr>
            </w:pPr>
            <w:r w:rsidRPr="00574B9C">
              <w:rPr>
                <w:rStyle w:val="af0"/>
                <w:b w:val="0"/>
                <w:sz w:val="28"/>
                <w:szCs w:val="28"/>
                <w:lang w:val="uk-UA"/>
              </w:rPr>
              <w:t>Валентина ПЕЛИХ</w:t>
            </w:r>
          </w:p>
        </w:tc>
      </w:tr>
      <w:tr w:rsidR="002D0F54" w:rsidRPr="00574B9C" w14:paraId="4DE1406A" w14:textId="77777777" w:rsidTr="004031C7">
        <w:trPr>
          <w:trHeight w:val="366"/>
        </w:trPr>
        <w:tc>
          <w:tcPr>
            <w:tcW w:w="6204" w:type="dxa"/>
          </w:tcPr>
          <w:p w14:paraId="6E510C26" w14:textId="77777777" w:rsidR="00915073" w:rsidRPr="00574B9C" w:rsidRDefault="00915073" w:rsidP="00B5623D">
            <w:pPr>
              <w:jc w:val="both"/>
              <w:rPr>
                <w:color w:val="000000"/>
                <w:sz w:val="28"/>
                <w:szCs w:val="28"/>
                <w:lang w:val="uk-UA" w:eastAsia="uk-UA"/>
              </w:rPr>
            </w:pPr>
          </w:p>
          <w:p w14:paraId="21C1E078" w14:textId="77777777" w:rsidR="0012031C" w:rsidRPr="00574B9C" w:rsidRDefault="0012031C" w:rsidP="0012031C">
            <w:pPr>
              <w:spacing w:line="256" w:lineRule="auto"/>
              <w:ind w:left="397" w:hanging="397"/>
              <w:outlineLvl w:val="0"/>
              <w:rPr>
                <w:color w:val="000000"/>
                <w:sz w:val="28"/>
                <w:szCs w:val="28"/>
                <w:lang w:val="uk-UA" w:eastAsia="uk-UA"/>
              </w:rPr>
            </w:pPr>
            <w:r w:rsidRPr="00574B9C">
              <w:rPr>
                <w:color w:val="000000"/>
                <w:sz w:val="28"/>
                <w:szCs w:val="28"/>
                <w:lang w:val="uk-UA" w:eastAsia="uk-UA"/>
              </w:rPr>
              <w:t xml:space="preserve">В.о. заступника директора Департаменту – </w:t>
            </w:r>
          </w:p>
          <w:p w14:paraId="25CD25DA" w14:textId="77777777" w:rsidR="0012031C" w:rsidRPr="00574B9C" w:rsidRDefault="0012031C" w:rsidP="0012031C">
            <w:pPr>
              <w:spacing w:line="256" w:lineRule="auto"/>
              <w:ind w:left="397" w:hanging="397"/>
              <w:outlineLvl w:val="0"/>
              <w:rPr>
                <w:color w:val="000000"/>
                <w:sz w:val="28"/>
                <w:szCs w:val="28"/>
                <w:lang w:val="uk-UA" w:eastAsia="uk-UA"/>
              </w:rPr>
            </w:pPr>
            <w:r w:rsidRPr="00574B9C">
              <w:rPr>
                <w:color w:val="000000"/>
                <w:sz w:val="28"/>
                <w:szCs w:val="28"/>
                <w:lang w:val="uk-UA" w:eastAsia="uk-UA"/>
              </w:rPr>
              <w:t xml:space="preserve">начальника юридичного управління </w:t>
            </w:r>
          </w:p>
          <w:p w14:paraId="38AA9FDF" w14:textId="77777777" w:rsidR="00EC6BD6" w:rsidRPr="00574B9C" w:rsidRDefault="00EC6BD6" w:rsidP="00EC6BD6">
            <w:pPr>
              <w:spacing w:line="256" w:lineRule="auto"/>
              <w:ind w:left="397" w:hanging="397"/>
              <w:outlineLvl w:val="0"/>
              <w:rPr>
                <w:sz w:val="28"/>
                <w:szCs w:val="28"/>
                <w:lang w:val="uk-UA" w:eastAsia="en-US"/>
              </w:rPr>
            </w:pPr>
            <w:r w:rsidRPr="00574B9C">
              <w:rPr>
                <w:sz w:val="28"/>
                <w:szCs w:val="28"/>
                <w:lang w:val="uk-UA" w:eastAsia="en-US"/>
              </w:rPr>
              <w:t>Департаменту земельних ресурсів</w:t>
            </w:r>
          </w:p>
          <w:p w14:paraId="04C3FCC4" w14:textId="77777777" w:rsidR="00EC6BD6" w:rsidRPr="00574B9C" w:rsidRDefault="00EC6BD6" w:rsidP="00EC6BD6">
            <w:pPr>
              <w:spacing w:line="256" w:lineRule="auto"/>
              <w:ind w:left="397" w:hanging="397"/>
              <w:outlineLvl w:val="0"/>
              <w:rPr>
                <w:sz w:val="28"/>
                <w:szCs w:val="28"/>
                <w:lang w:val="uk-UA" w:eastAsia="en-US"/>
              </w:rPr>
            </w:pPr>
            <w:r w:rsidRPr="00574B9C">
              <w:rPr>
                <w:sz w:val="28"/>
                <w:szCs w:val="28"/>
                <w:lang w:val="uk-UA" w:eastAsia="en-US"/>
              </w:rPr>
              <w:t>виконавчого органу Київської міської ради</w:t>
            </w:r>
          </w:p>
          <w:p w14:paraId="14247915" w14:textId="6DC49B01" w:rsidR="002D0F54" w:rsidRPr="00574B9C" w:rsidRDefault="00EC6BD6" w:rsidP="00EC6BD6">
            <w:pPr>
              <w:jc w:val="both"/>
              <w:rPr>
                <w:sz w:val="28"/>
                <w:szCs w:val="28"/>
                <w:lang w:val="uk-UA"/>
              </w:rPr>
            </w:pPr>
            <w:r w:rsidRPr="00574B9C">
              <w:rPr>
                <w:sz w:val="28"/>
                <w:szCs w:val="28"/>
                <w:lang w:val="uk-UA" w:eastAsia="en-US"/>
              </w:rPr>
              <w:t>(Київської міської державної адміністрації)</w:t>
            </w:r>
          </w:p>
        </w:tc>
        <w:tc>
          <w:tcPr>
            <w:tcW w:w="3650" w:type="dxa"/>
          </w:tcPr>
          <w:p w14:paraId="409934BB" w14:textId="77777777" w:rsidR="00915073" w:rsidRPr="00574B9C" w:rsidRDefault="00915073" w:rsidP="00915073">
            <w:pPr>
              <w:jc w:val="right"/>
              <w:rPr>
                <w:rStyle w:val="af0"/>
                <w:b w:val="0"/>
                <w:sz w:val="28"/>
                <w:szCs w:val="28"/>
                <w:lang w:val="uk-UA"/>
              </w:rPr>
            </w:pPr>
          </w:p>
          <w:p w14:paraId="26AC388E" w14:textId="77777777" w:rsidR="00915073" w:rsidRPr="00574B9C" w:rsidRDefault="00915073" w:rsidP="00915073">
            <w:pPr>
              <w:jc w:val="right"/>
              <w:rPr>
                <w:rStyle w:val="af0"/>
                <w:b w:val="0"/>
                <w:sz w:val="28"/>
                <w:szCs w:val="28"/>
                <w:lang w:val="uk-UA"/>
              </w:rPr>
            </w:pPr>
          </w:p>
          <w:p w14:paraId="511EA619" w14:textId="77777777" w:rsidR="00915073" w:rsidRPr="00574B9C" w:rsidRDefault="00915073" w:rsidP="00915073">
            <w:pPr>
              <w:jc w:val="right"/>
              <w:rPr>
                <w:rStyle w:val="af0"/>
                <w:b w:val="0"/>
                <w:sz w:val="28"/>
                <w:szCs w:val="28"/>
                <w:lang w:val="uk-UA"/>
              </w:rPr>
            </w:pPr>
          </w:p>
          <w:p w14:paraId="1345F352" w14:textId="7569D497" w:rsidR="00915073" w:rsidRPr="00574B9C" w:rsidRDefault="00915073" w:rsidP="00915073">
            <w:pPr>
              <w:jc w:val="right"/>
              <w:rPr>
                <w:rStyle w:val="af0"/>
                <w:b w:val="0"/>
                <w:sz w:val="28"/>
                <w:szCs w:val="28"/>
                <w:lang w:val="uk-UA"/>
              </w:rPr>
            </w:pPr>
          </w:p>
          <w:p w14:paraId="780D9A91" w14:textId="77777777" w:rsidR="0012031C" w:rsidRPr="00574B9C" w:rsidRDefault="0012031C" w:rsidP="00915073">
            <w:pPr>
              <w:jc w:val="right"/>
              <w:rPr>
                <w:rStyle w:val="af0"/>
                <w:b w:val="0"/>
                <w:sz w:val="28"/>
                <w:szCs w:val="28"/>
                <w:lang w:val="uk-UA"/>
              </w:rPr>
            </w:pPr>
          </w:p>
          <w:p w14:paraId="389F1774" w14:textId="77777777" w:rsidR="005D6016" w:rsidRPr="00574B9C" w:rsidRDefault="005D6016" w:rsidP="005D6016">
            <w:pPr>
              <w:rPr>
                <w:rStyle w:val="af0"/>
                <w:b w:val="0"/>
                <w:sz w:val="2"/>
                <w:szCs w:val="2"/>
                <w:lang w:val="uk-UA"/>
              </w:rPr>
            </w:pPr>
          </w:p>
          <w:p w14:paraId="033E7396" w14:textId="77777777" w:rsidR="005D6016" w:rsidRPr="00574B9C" w:rsidRDefault="005D6016" w:rsidP="005D6016">
            <w:pPr>
              <w:rPr>
                <w:rStyle w:val="af0"/>
                <w:b w:val="0"/>
                <w:sz w:val="2"/>
                <w:szCs w:val="2"/>
                <w:lang w:val="uk-UA"/>
              </w:rPr>
            </w:pPr>
          </w:p>
          <w:p w14:paraId="2123FBF7" w14:textId="77777777" w:rsidR="005D6016" w:rsidRPr="00574B9C" w:rsidRDefault="005D6016" w:rsidP="005D6016">
            <w:pPr>
              <w:rPr>
                <w:rStyle w:val="af0"/>
                <w:b w:val="0"/>
                <w:sz w:val="2"/>
                <w:szCs w:val="2"/>
                <w:lang w:val="uk-UA"/>
              </w:rPr>
            </w:pPr>
          </w:p>
          <w:p w14:paraId="5645C69C" w14:textId="7C002A25" w:rsidR="002D0F54" w:rsidRPr="00574B9C" w:rsidRDefault="00394509" w:rsidP="005D6016">
            <w:pPr>
              <w:jc w:val="right"/>
              <w:rPr>
                <w:sz w:val="28"/>
                <w:szCs w:val="28"/>
                <w:lang w:val="uk-UA"/>
              </w:rPr>
            </w:pPr>
            <w:r w:rsidRPr="00574B9C">
              <w:rPr>
                <w:rStyle w:val="af0"/>
                <w:b w:val="0"/>
                <w:sz w:val="28"/>
                <w:szCs w:val="28"/>
                <w:lang w:val="uk-UA"/>
              </w:rPr>
              <w:t>Дмитро РАДЗІЄВСЬКИЙ</w:t>
            </w:r>
          </w:p>
        </w:tc>
      </w:tr>
    </w:tbl>
    <w:p w14:paraId="5E69B505" w14:textId="0E31684E" w:rsidR="00692C91" w:rsidRPr="00574B9C" w:rsidRDefault="00692C91" w:rsidP="00692C91">
      <w:pPr>
        <w:jc w:val="both"/>
        <w:rPr>
          <w:color w:val="000000"/>
          <w:sz w:val="28"/>
          <w:szCs w:val="28"/>
          <w:lang w:val="uk-UA" w:eastAsia="uk-UA"/>
        </w:rPr>
      </w:pPr>
    </w:p>
    <w:p w14:paraId="185263E0" w14:textId="77777777" w:rsidR="00692C91" w:rsidRPr="00574B9C" w:rsidRDefault="00692C91" w:rsidP="00692C91">
      <w:pPr>
        <w:jc w:val="both"/>
        <w:rPr>
          <w:color w:val="000000"/>
          <w:sz w:val="28"/>
          <w:szCs w:val="28"/>
          <w:lang w:val="uk-UA" w:eastAsia="uk-UA"/>
        </w:rPr>
      </w:pPr>
    </w:p>
    <w:p w14:paraId="2BCE40CC" w14:textId="13006308" w:rsidR="00692C91" w:rsidRPr="00574B9C" w:rsidRDefault="00692C91" w:rsidP="00692C91">
      <w:pPr>
        <w:jc w:val="both"/>
        <w:rPr>
          <w:b/>
          <w:bCs/>
          <w:snapToGrid w:val="0"/>
          <w:color w:val="000000"/>
          <w:sz w:val="28"/>
          <w:szCs w:val="28"/>
          <w:lang w:val="uk-UA" w:eastAsia="uk-UA"/>
        </w:rPr>
      </w:pPr>
      <w:r w:rsidRPr="00574B9C">
        <w:rPr>
          <w:b/>
          <w:bCs/>
          <w:snapToGrid w:val="0"/>
          <w:color w:val="000000"/>
          <w:sz w:val="28"/>
          <w:szCs w:val="28"/>
          <w:lang w:val="uk-UA" w:eastAsia="uk-UA"/>
        </w:rPr>
        <w:t>ПОГОДЖЕНО:</w:t>
      </w:r>
    </w:p>
    <w:p w14:paraId="10E3D332" w14:textId="77777777" w:rsidR="004425F4" w:rsidRPr="00574B9C" w:rsidRDefault="004425F4" w:rsidP="00692C91">
      <w:pPr>
        <w:jc w:val="both"/>
        <w:rPr>
          <w:b/>
          <w:bCs/>
          <w:color w:val="000000"/>
          <w:sz w:val="28"/>
          <w:szCs w:val="28"/>
          <w:lang w:val="uk-UA" w:eastAsia="uk-UA"/>
        </w:rPr>
      </w:pPr>
    </w:p>
    <w:tbl>
      <w:tblPr>
        <w:tblStyle w:val="af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920"/>
        <w:gridCol w:w="3934"/>
      </w:tblGrid>
      <w:tr w:rsidR="000A787D" w:rsidRPr="00574B9C" w14:paraId="21656652" w14:textId="77777777" w:rsidTr="003D412C">
        <w:tc>
          <w:tcPr>
            <w:tcW w:w="5920" w:type="dxa"/>
          </w:tcPr>
          <w:p w14:paraId="5A50F778" w14:textId="77777777" w:rsidR="000A787D" w:rsidRPr="00574B9C" w:rsidRDefault="000A787D" w:rsidP="003D412C">
            <w:pPr>
              <w:rPr>
                <w:color w:val="000000"/>
                <w:sz w:val="28"/>
                <w:szCs w:val="28"/>
                <w:lang w:val="uk-UA" w:eastAsia="uk-UA"/>
              </w:rPr>
            </w:pPr>
            <w:r w:rsidRPr="00574B9C">
              <w:rPr>
                <w:color w:val="000000"/>
                <w:sz w:val="28"/>
                <w:szCs w:val="28"/>
                <w:lang w:val="uk-UA" w:eastAsia="uk-UA"/>
              </w:rPr>
              <w:t xml:space="preserve">Постійна комісія Київської міської ради </w:t>
            </w:r>
          </w:p>
          <w:p w14:paraId="6F32ACE7" w14:textId="77777777" w:rsidR="000A787D" w:rsidRPr="00574B9C" w:rsidRDefault="000A787D" w:rsidP="003D412C">
            <w:pPr>
              <w:rPr>
                <w:color w:val="000000"/>
                <w:sz w:val="28"/>
                <w:szCs w:val="28"/>
                <w:lang w:val="uk-UA" w:eastAsia="uk-UA"/>
              </w:rPr>
            </w:pPr>
            <w:r w:rsidRPr="00574B9C">
              <w:rPr>
                <w:color w:val="000000"/>
                <w:sz w:val="28"/>
                <w:szCs w:val="28"/>
                <w:lang w:val="uk-UA" w:eastAsia="uk-UA"/>
              </w:rPr>
              <w:t xml:space="preserve">з питань архітектури, </w:t>
            </w:r>
            <w:proofErr w:type="spellStart"/>
            <w:r w:rsidRPr="00574B9C">
              <w:rPr>
                <w:sz w:val="28"/>
                <w:szCs w:val="28"/>
                <w:lang w:val="uk-UA"/>
              </w:rPr>
              <w:t>містопланування</w:t>
            </w:r>
            <w:proofErr w:type="spellEnd"/>
          </w:p>
          <w:p w14:paraId="062012DB" w14:textId="77777777" w:rsidR="000A787D" w:rsidRPr="00574B9C" w:rsidRDefault="000A787D" w:rsidP="003D412C">
            <w:pPr>
              <w:jc w:val="both"/>
              <w:rPr>
                <w:color w:val="000000"/>
                <w:sz w:val="28"/>
                <w:szCs w:val="28"/>
                <w:lang w:val="uk-UA" w:eastAsia="uk-UA"/>
              </w:rPr>
            </w:pPr>
            <w:r w:rsidRPr="00574B9C">
              <w:rPr>
                <w:color w:val="000000"/>
                <w:sz w:val="28"/>
                <w:szCs w:val="28"/>
                <w:lang w:val="uk-UA" w:eastAsia="uk-UA"/>
              </w:rPr>
              <w:t>та земельних відносин</w:t>
            </w:r>
          </w:p>
          <w:p w14:paraId="178015A1" w14:textId="77777777" w:rsidR="000A787D" w:rsidRPr="00574B9C" w:rsidRDefault="000A787D" w:rsidP="003D412C">
            <w:pPr>
              <w:jc w:val="both"/>
              <w:rPr>
                <w:color w:val="000000"/>
                <w:sz w:val="28"/>
                <w:szCs w:val="28"/>
                <w:lang w:val="uk-UA" w:eastAsia="uk-UA"/>
              </w:rPr>
            </w:pPr>
          </w:p>
        </w:tc>
        <w:tc>
          <w:tcPr>
            <w:tcW w:w="3934" w:type="dxa"/>
          </w:tcPr>
          <w:p w14:paraId="27CA9290" w14:textId="77777777" w:rsidR="000A787D" w:rsidRPr="00574B9C" w:rsidRDefault="000A787D" w:rsidP="003D412C">
            <w:pPr>
              <w:jc w:val="both"/>
              <w:rPr>
                <w:color w:val="000000"/>
                <w:sz w:val="28"/>
                <w:szCs w:val="28"/>
                <w:lang w:val="uk-UA" w:eastAsia="uk-UA"/>
              </w:rPr>
            </w:pPr>
          </w:p>
        </w:tc>
      </w:tr>
      <w:tr w:rsidR="000A787D" w:rsidRPr="00574B9C" w14:paraId="0E397C1B" w14:textId="77777777" w:rsidTr="003D412C">
        <w:tc>
          <w:tcPr>
            <w:tcW w:w="5920" w:type="dxa"/>
          </w:tcPr>
          <w:p w14:paraId="4A13209E" w14:textId="77777777" w:rsidR="000A787D" w:rsidRPr="00574B9C" w:rsidRDefault="000A787D" w:rsidP="003D412C">
            <w:pPr>
              <w:jc w:val="both"/>
              <w:rPr>
                <w:color w:val="000000"/>
                <w:sz w:val="28"/>
                <w:szCs w:val="28"/>
                <w:lang w:val="uk-UA" w:eastAsia="uk-UA"/>
              </w:rPr>
            </w:pPr>
            <w:r w:rsidRPr="00574B9C">
              <w:rPr>
                <w:color w:val="000000"/>
                <w:sz w:val="28"/>
                <w:szCs w:val="28"/>
                <w:lang w:val="uk-UA" w:eastAsia="uk-UA"/>
              </w:rPr>
              <w:t>Голова</w:t>
            </w:r>
          </w:p>
        </w:tc>
        <w:tc>
          <w:tcPr>
            <w:tcW w:w="3934" w:type="dxa"/>
          </w:tcPr>
          <w:p w14:paraId="5AD73C84" w14:textId="77777777" w:rsidR="000A787D" w:rsidRPr="00574B9C" w:rsidRDefault="000A787D" w:rsidP="003D412C">
            <w:pPr>
              <w:jc w:val="right"/>
              <w:rPr>
                <w:color w:val="000000"/>
                <w:sz w:val="28"/>
                <w:szCs w:val="28"/>
                <w:lang w:val="uk-UA" w:eastAsia="uk-UA"/>
              </w:rPr>
            </w:pPr>
            <w:r w:rsidRPr="00574B9C">
              <w:rPr>
                <w:rStyle w:val="af0"/>
                <w:b w:val="0"/>
                <w:sz w:val="28"/>
                <w:szCs w:val="28"/>
                <w:lang w:val="uk-UA"/>
              </w:rPr>
              <w:t>Михайло ТЕРЕНТЬЄВ</w:t>
            </w:r>
          </w:p>
        </w:tc>
      </w:tr>
      <w:tr w:rsidR="000A787D" w:rsidRPr="00574B9C" w14:paraId="488D3918" w14:textId="77777777" w:rsidTr="003D412C">
        <w:tc>
          <w:tcPr>
            <w:tcW w:w="5920" w:type="dxa"/>
          </w:tcPr>
          <w:p w14:paraId="4E5ADDB7" w14:textId="77777777" w:rsidR="000A787D" w:rsidRPr="00574B9C" w:rsidRDefault="000A787D" w:rsidP="003D412C">
            <w:pPr>
              <w:jc w:val="both"/>
              <w:rPr>
                <w:color w:val="000000"/>
                <w:sz w:val="28"/>
                <w:szCs w:val="28"/>
                <w:lang w:val="uk-UA" w:eastAsia="uk-UA"/>
              </w:rPr>
            </w:pPr>
          </w:p>
          <w:p w14:paraId="0EF8A161" w14:textId="77777777" w:rsidR="000A787D" w:rsidRPr="00574B9C" w:rsidRDefault="000A787D" w:rsidP="003D412C">
            <w:pPr>
              <w:jc w:val="both"/>
              <w:rPr>
                <w:color w:val="000000"/>
                <w:sz w:val="28"/>
                <w:szCs w:val="28"/>
                <w:lang w:val="uk-UA" w:eastAsia="uk-UA"/>
              </w:rPr>
            </w:pPr>
            <w:r w:rsidRPr="00574B9C">
              <w:rPr>
                <w:color w:val="000000"/>
                <w:sz w:val="28"/>
                <w:szCs w:val="28"/>
                <w:lang w:val="uk-UA" w:eastAsia="uk-UA"/>
              </w:rPr>
              <w:t xml:space="preserve">Начальник управління правового </w:t>
            </w:r>
          </w:p>
          <w:p w14:paraId="7353CF4A" w14:textId="77777777" w:rsidR="000A787D" w:rsidRPr="00574B9C" w:rsidRDefault="000A787D" w:rsidP="003D412C">
            <w:pPr>
              <w:jc w:val="both"/>
              <w:rPr>
                <w:color w:val="000000"/>
                <w:sz w:val="28"/>
                <w:szCs w:val="28"/>
                <w:lang w:val="uk-UA" w:eastAsia="uk-UA"/>
              </w:rPr>
            </w:pPr>
            <w:r w:rsidRPr="00574B9C">
              <w:rPr>
                <w:color w:val="000000"/>
                <w:sz w:val="28"/>
                <w:szCs w:val="28"/>
                <w:lang w:val="uk-UA" w:eastAsia="uk-UA"/>
              </w:rPr>
              <w:t xml:space="preserve">забезпечення діяльності  </w:t>
            </w:r>
          </w:p>
          <w:p w14:paraId="71444DE7" w14:textId="77777777" w:rsidR="000A787D" w:rsidRPr="00574B9C" w:rsidRDefault="000A787D" w:rsidP="003D412C">
            <w:pPr>
              <w:jc w:val="both"/>
              <w:rPr>
                <w:color w:val="000000"/>
                <w:sz w:val="28"/>
                <w:szCs w:val="28"/>
                <w:lang w:val="uk-UA" w:eastAsia="uk-UA"/>
              </w:rPr>
            </w:pPr>
            <w:r w:rsidRPr="00574B9C">
              <w:rPr>
                <w:color w:val="000000"/>
                <w:sz w:val="28"/>
                <w:szCs w:val="28"/>
                <w:lang w:val="uk-UA" w:eastAsia="uk-UA"/>
              </w:rPr>
              <w:t>Київської міської ради</w:t>
            </w:r>
          </w:p>
          <w:p w14:paraId="646D9937" w14:textId="77777777" w:rsidR="000A787D" w:rsidRPr="00574B9C" w:rsidRDefault="000A787D" w:rsidP="003D412C">
            <w:pPr>
              <w:jc w:val="both"/>
              <w:rPr>
                <w:color w:val="000000"/>
                <w:sz w:val="28"/>
                <w:szCs w:val="28"/>
                <w:lang w:val="uk-UA" w:eastAsia="uk-UA"/>
              </w:rPr>
            </w:pPr>
          </w:p>
          <w:p w14:paraId="5B9BCE63" w14:textId="77777777" w:rsidR="000A787D" w:rsidRPr="00574B9C" w:rsidRDefault="000A787D" w:rsidP="003D412C">
            <w:pPr>
              <w:tabs>
                <w:tab w:val="left" w:pos="6379"/>
              </w:tabs>
              <w:jc w:val="both"/>
              <w:rPr>
                <w:color w:val="000000"/>
                <w:sz w:val="28"/>
                <w:szCs w:val="28"/>
                <w:lang w:val="uk-UA" w:eastAsia="uk-UA"/>
              </w:rPr>
            </w:pPr>
            <w:r w:rsidRPr="00574B9C">
              <w:rPr>
                <w:color w:val="000000"/>
                <w:sz w:val="28"/>
                <w:szCs w:val="28"/>
                <w:lang w:val="uk-UA" w:eastAsia="uk-UA"/>
              </w:rPr>
              <w:t xml:space="preserve">Постійна комісія Київської міської ради </w:t>
            </w:r>
          </w:p>
          <w:p w14:paraId="03498C07" w14:textId="77777777" w:rsidR="000A787D" w:rsidRPr="00574B9C" w:rsidRDefault="000A787D" w:rsidP="003D412C">
            <w:pPr>
              <w:jc w:val="both"/>
              <w:rPr>
                <w:color w:val="000000"/>
                <w:sz w:val="28"/>
                <w:szCs w:val="28"/>
                <w:lang w:val="uk-UA" w:eastAsia="uk-UA"/>
              </w:rPr>
            </w:pPr>
            <w:r w:rsidRPr="00574B9C">
              <w:rPr>
                <w:color w:val="000000"/>
                <w:sz w:val="28"/>
                <w:szCs w:val="28"/>
                <w:lang w:val="uk-UA" w:eastAsia="uk-UA"/>
              </w:rPr>
              <w:t>з питань екологічної політики</w:t>
            </w:r>
          </w:p>
          <w:p w14:paraId="378D96C6" w14:textId="77777777" w:rsidR="000A787D" w:rsidRPr="00574B9C" w:rsidRDefault="000A787D" w:rsidP="003D412C">
            <w:pPr>
              <w:jc w:val="both"/>
              <w:rPr>
                <w:color w:val="000000"/>
                <w:sz w:val="28"/>
                <w:szCs w:val="28"/>
                <w:lang w:val="uk-UA" w:eastAsia="uk-UA"/>
              </w:rPr>
            </w:pPr>
          </w:p>
          <w:p w14:paraId="4DDE068B" w14:textId="77777777" w:rsidR="000A787D" w:rsidRPr="00574B9C" w:rsidRDefault="000A787D" w:rsidP="003D412C">
            <w:pPr>
              <w:jc w:val="both"/>
              <w:rPr>
                <w:color w:val="000000"/>
                <w:sz w:val="28"/>
                <w:szCs w:val="28"/>
                <w:lang w:val="uk-UA" w:eastAsia="uk-UA"/>
              </w:rPr>
            </w:pPr>
            <w:r w:rsidRPr="00574B9C">
              <w:rPr>
                <w:color w:val="000000"/>
                <w:sz w:val="28"/>
                <w:szCs w:val="28"/>
                <w:lang w:val="uk-UA" w:eastAsia="uk-UA"/>
              </w:rPr>
              <w:t>Голова</w:t>
            </w:r>
          </w:p>
        </w:tc>
        <w:tc>
          <w:tcPr>
            <w:tcW w:w="3934" w:type="dxa"/>
          </w:tcPr>
          <w:p w14:paraId="59ADE074" w14:textId="77777777" w:rsidR="000A787D" w:rsidRPr="00574B9C" w:rsidRDefault="000A787D" w:rsidP="003D412C">
            <w:pPr>
              <w:jc w:val="right"/>
              <w:rPr>
                <w:rStyle w:val="af0"/>
                <w:b w:val="0"/>
                <w:sz w:val="28"/>
                <w:szCs w:val="28"/>
                <w:lang w:val="uk-UA"/>
              </w:rPr>
            </w:pPr>
          </w:p>
          <w:p w14:paraId="7E88B9CC" w14:textId="77777777" w:rsidR="000A787D" w:rsidRPr="00574B9C" w:rsidRDefault="000A787D" w:rsidP="003D412C">
            <w:pPr>
              <w:jc w:val="right"/>
              <w:rPr>
                <w:rStyle w:val="af0"/>
                <w:b w:val="0"/>
                <w:sz w:val="28"/>
                <w:szCs w:val="28"/>
                <w:lang w:val="uk-UA"/>
              </w:rPr>
            </w:pPr>
          </w:p>
          <w:p w14:paraId="5E4CCA62" w14:textId="77777777" w:rsidR="000A787D" w:rsidRPr="00574B9C" w:rsidRDefault="000A787D" w:rsidP="003D412C">
            <w:pPr>
              <w:jc w:val="right"/>
              <w:rPr>
                <w:rStyle w:val="af0"/>
                <w:b w:val="0"/>
                <w:sz w:val="28"/>
                <w:szCs w:val="28"/>
                <w:lang w:val="uk-UA"/>
              </w:rPr>
            </w:pPr>
          </w:p>
          <w:p w14:paraId="42FCF46F" w14:textId="77777777" w:rsidR="000A787D" w:rsidRPr="00574B9C" w:rsidRDefault="000A787D" w:rsidP="003D412C">
            <w:pPr>
              <w:jc w:val="right"/>
              <w:rPr>
                <w:rStyle w:val="af0"/>
                <w:b w:val="0"/>
                <w:sz w:val="28"/>
                <w:szCs w:val="28"/>
                <w:lang w:val="uk-UA"/>
              </w:rPr>
            </w:pPr>
            <w:r w:rsidRPr="00574B9C">
              <w:rPr>
                <w:rStyle w:val="af0"/>
                <w:b w:val="0"/>
                <w:sz w:val="28"/>
                <w:szCs w:val="28"/>
                <w:lang w:val="uk-UA"/>
              </w:rPr>
              <w:t>Валентина ПОЛОЖИШНИК</w:t>
            </w:r>
          </w:p>
          <w:p w14:paraId="7D3A1033" w14:textId="77777777" w:rsidR="000A787D" w:rsidRPr="00574B9C" w:rsidRDefault="000A787D" w:rsidP="003D412C">
            <w:pPr>
              <w:jc w:val="right"/>
              <w:rPr>
                <w:rStyle w:val="af0"/>
                <w:b w:val="0"/>
                <w:sz w:val="28"/>
                <w:szCs w:val="28"/>
                <w:lang w:val="uk-UA"/>
              </w:rPr>
            </w:pPr>
          </w:p>
          <w:p w14:paraId="378C787A" w14:textId="77777777" w:rsidR="000A787D" w:rsidRPr="00574B9C" w:rsidRDefault="000A787D" w:rsidP="003D412C">
            <w:pPr>
              <w:jc w:val="right"/>
              <w:rPr>
                <w:rStyle w:val="af0"/>
                <w:b w:val="0"/>
                <w:sz w:val="28"/>
                <w:szCs w:val="28"/>
                <w:lang w:val="uk-UA"/>
              </w:rPr>
            </w:pPr>
          </w:p>
          <w:p w14:paraId="22F6B537" w14:textId="77777777" w:rsidR="000A787D" w:rsidRPr="00574B9C" w:rsidRDefault="000A787D" w:rsidP="003D412C">
            <w:pPr>
              <w:jc w:val="right"/>
              <w:rPr>
                <w:rStyle w:val="af0"/>
                <w:b w:val="0"/>
                <w:sz w:val="28"/>
                <w:szCs w:val="28"/>
                <w:lang w:val="uk-UA"/>
              </w:rPr>
            </w:pPr>
          </w:p>
          <w:p w14:paraId="6D92D119" w14:textId="77777777" w:rsidR="000A787D" w:rsidRPr="00574B9C" w:rsidRDefault="000A787D" w:rsidP="003D412C">
            <w:pPr>
              <w:jc w:val="right"/>
              <w:rPr>
                <w:rStyle w:val="af0"/>
                <w:b w:val="0"/>
                <w:sz w:val="28"/>
                <w:szCs w:val="28"/>
                <w:lang w:val="uk-UA"/>
              </w:rPr>
            </w:pPr>
          </w:p>
          <w:p w14:paraId="346CAF48" w14:textId="77777777" w:rsidR="000A787D" w:rsidRPr="00574B9C" w:rsidRDefault="000A787D" w:rsidP="003D412C">
            <w:pPr>
              <w:jc w:val="right"/>
              <w:rPr>
                <w:color w:val="000000"/>
                <w:sz w:val="28"/>
                <w:szCs w:val="28"/>
                <w:lang w:val="uk-UA" w:eastAsia="uk-UA"/>
              </w:rPr>
            </w:pPr>
            <w:r w:rsidRPr="00574B9C">
              <w:rPr>
                <w:color w:val="000000"/>
                <w:sz w:val="28"/>
                <w:szCs w:val="28"/>
                <w:lang w:val="uk-UA" w:eastAsia="uk-UA"/>
              </w:rPr>
              <w:t>Денис МОСКАЛЬ</w:t>
            </w:r>
          </w:p>
        </w:tc>
      </w:tr>
    </w:tbl>
    <w:p w14:paraId="78663272" w14:textId="0F29DBDD" w:rsidR="00692C91" w:rsidRPr="00574B9C" w:rsidRDefault="00692C91" w:rsidP="003045CE">
      <w:pPr>
        <w:tabs>
          <w:tab w:val="left" w:pos="6379"/>
        </w:tabs>
        <w:jc w:val="both"/>
        <w:rPr>
          <w:color w:val="000000"/>
          <w:sz w:val="28"/>
          <w:szCs w:val="28"/>
          <w:lang w:val="uk-UA" w:eastAsia="uk-UA"/>
        </w:rPr>
      </w:pPr>
    </w:p>
    <w:p w14:paraId="27622FC7" w14:textId="62181FDA" w:rsidR="0098169A" w:rsidRPr="006600D7" w:rsidRDefault="00692C91" w:rsidP="003F6D1B">
      <w:pPr>
        <w:rPr>
          <w:b/>
          <w:bCs/>
          <w:color w:val="000000"/>
          <w:sz w:val="28"/>
          <w:szCs w:val="28"/>
          <w:lang w:val="en-US" w:eastAsia="uk-UA"/>
        </w:rPr>
      </w:pPr>
      <w:r w:rsidRPr="00574B9C">
        <w:rPr>
          <w:b/>
          <w:bCs/>
          <w:color w:val="000000"/>
          <w:sz w:val="28"/>
          <w:szCs w:val="28"/>
          <w:lang w:val="uk-UA" w:eastAsia="uk-UA"/>
        </w:rPr>
        <w:br w:type="page"/>
      </w:r>
      <w:r w:rsidR="006600D7">
        <w:rPr>
          <w:b/>
          <w:bCs/>
          <w:color w:val="000000"/>
          <w:sz w:val="28"/>
          <w:szCs w:val="28"/>
          <w:lang w:val="en-US" w:eastAsia="uk-UA"/>
        </w:rPr>
        <w:lastRenderedPageBreak/>
        <w:t xml:space="preserve"> </w:t>
      </w:r>
    </w:p>
    <w:sectPr w:rsidR="0098169A" w:rsidRPr="006600D7" w:rsidSect="00B45E1A">
      <w:pgSz w:w="11906" w:h="16838"/>
      <w:pgMar w:top="1134" w:right="567" w:bottom="1871" w:left="1701" w:header="720" w:footer="720" w:gutter="0"/>
      <w:cols w:space="720"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09483CF3" w14:textId="77777777" w:rsidR="00E32874" w:rsidRDefault="00E32874">
      <w:r>
        <w:separator/>
      </w:r>
    </w:p>
  </w:endnote>
  <w:endnote w:type="continuationSeparator" w:id="0">
    <w:p w14:paraId="28B13E85" w14:textId="77777777" w:rsidR="00E32874" w:rsidRDefault="00E3287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imesETU">
    <w:altName w:val="Courier New"/>
    <w:charset w:val="00"/>
    <w:family w:val="roman"/>
    <w:pitch w:val="variable"/>
    <w:sig w:usb0="00000203" w:usb1="00000000" w:usb2="00000000" w:usb3="00000000" w:csb0="00000005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343DF2A1" w14:textId="77777777" w:rsidR="00E32874" w:rsidRDefault="00E32874">
      <w:r>
        <w:separator/>
      </w:r>
    </w:p>
  </w:footnote>
  <w:footnote w:type="continuationSeparator" w:id="0">
    <w:p w14:paraId="40EEB356" w14:textId="77777777" w:rsidR="00E32874" w:rsidRDefault="00E32874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C8739D7"/>
    <w:multiLevelType w:val="multilevel"/>
    <w:tmpl w:val="A1747198"/>
    <w:lvl w:ilvl="0">
      <w:start w:val="4"/>
      <w:numFmt w:val="decimal"/>
      <w:lvlText w:val="%1."/>
      <w:lvlJc w:val="left"/>
      <w:pPr>
        <w:tabs>
          <w:tab w:val="num" w:pos="1069"/>
        </w:tabs>
        <w:ind w:left="1069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tabs>
          <w:tab w:val="num" w:pos="1069"/>
        </w:tabs>
        <w:ind w:left="1069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tabs>
          <w:tab w:val="num" w:pos="1429"/>
        </w:tabs>
        <w:ind w:left="1429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tabs>
          <w:tab w:val="num" w:pos="1789"/>
        </w:tabs>
        <w:ind w:left="1789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tabs>
          <w:tab w:val="num" w:pos="1789"/>
        </w:tabs>
        <w:ind w:left="1789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tabs>
          <w:tab w:val="num" w:pos="2149"/>
        </w:tabs>
        <w:ind w:left="2149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tabs>
          <w:tab w:val="num" w:pos="2149"/>
        </w:tabs>
        <w:ind w:left="2149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tabs>
          <w:tab w:val="num" w:pos="2509"/>
        </w:tabs>
        <w:ind w:left="2509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tabs>
          <w:tab w:val="num" w:pos="2869"/>
        </w:tabs>
        <w:ind w:left="2869" w:hanging="2160"/>
      </w:pPr>
      <w:rPr>
        <w:rFonts w:hint="default"/>
      </w:rPr>
    </w:lvl>
  </w:abstractNum>
  <w:abstractNum w:abstractNumId="1" w15:restartNumberingAfterBreak="0">
    <w:nsid w:val="0D73356C"/>
    <w:multiLevelType w:val="multilevel"/>
    <w:tmpl w:val="45482C8C"/>
    <w:lvl w:ilvl="0">
      <w:start w:val="4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shd w:val="clear" w:color="auto" w:fill="auto"/>
        <w:lang w:val="uk-UA" w:eastAsia="uk-UA" w:bidi="uk-UA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" w15:restartNumberingAfterBreak="0">
    <w:nsid w:val="2BEB1F7C"/>
    <w:multiLevelType w:val="multilevel"/>
    <w:tmpl w:val="4948D38A"/>
    <w:lvl w:ilvl="0">
      <w:start w:val="4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shd w:val="clear" w:color="auto" w:fill="auto"/>
        <w:lang w:val="uk-UA" w:eastAsia="uk-UA" w:bidi="uk-UA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" w15:restartNumberingAfterBreak="0">
    <w:nsid w:val="389024B8"/>
    <w:multiLevelType w:val="hybridMultilevel"/>
    <w:tmpl w:val="7632F6EE"/>
    <w:lvl w:ilvl="0" w:tplc="DBE47E3E">
      <w:start w:val="1"/>
      <w:numFmt w:val="decimal"/>
      <w:lvlText w:val="%1."/>
      <w:lvlJc w:val="left"/>
      <w:pPr>
        <w:ind w:left="1140" w:hanging="4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 w15:restartNumberingAfterBreak="0">
    <w:nsid w:val="3DAB0D06"/>
    <w:multiLevelType w:val="multilevel"/>
    <w:tmpl w:val="9BD47B76"/>
    <w:lvl w:ilvl="0">
      <w:start w:val="2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2160"/>
        </w:tabs>
        <w:ind w:left="2160" w:hanging="2160"/>
      </w:pPr>
      <w:rPr>
        <w:rFonts w:hint="default"/>
      </w:rPr>
    </w:lvl>
  </w:abstractNum>
  <w:abstractNum w:abstractNumId="5" w15:restartNumberingAfterBreak="0">
    <w:nsid w:val="3F2106D7"/>
    <w:multiLevelType w:val="multilevel"/>
    <w:tmpl w:val="A0BA67A0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shd w:val="clear" w:color="auto" w:fill="auto"/>
        <w:lang w:val="uk-UA" w:eastAsia="uk-UA" w:bidi="uk-UA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6" w15:restartNumberingAfterBreak="0">
    <w:nsid w:val="5386023D"/>
    <w:multiLevelType w:val="hybridMultilevel"/>
    <w:tmpl w:val="A576528A"/>
    <w:lvl w:ilvl="0" w:tplc="E8E2B8CA">
      <w:start w:val="3"/>
      <w:numFmt w:val="decimal"/>
      <w:lvlText w:val="%1."/>
      <w:lvlJc w:val="left"/>
      <w:pPr>
        <w:tabs>
          <w:tab w:val="num" w:pos="1069"/>
        </w:tabs>
        <w:ind w:left="1069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789"/>
        </w:tabs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9"/>
        </w:tabs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9"/>
        </w:tabs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9"/>
        </w:tabs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9"/>
        </w:tabs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9"/>
        </w:tabs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9"/>
        </w:tabs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9"/>
        </w:tabs>
        <w:ind w:left="6829" w:hanging="180"/>
      </w:pPr>
    </w:lvl>
  </w:abstractNum>
  <w:abstractNum w:abstractNumId="7" w15:restartNumberingAfterBreak="0">
    <w:nsid w:val="54B02126"/>
    <w:multiLevelType w:val="multilevel"/>
    <w:tmpl w:val="F6B416E2"/>
    <w:lvl w:ilvl="0">
      <w:start w:val="3"/>
      <w:numFmt w:val="decimal"/>
      <w:lvlText w:val="3.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shd w:val="clear" w:color="auto" w:fill="auto"/>
        <w:lang w:val="uk-UA" w:eastAsia="uk-UA" w:bidi="uk-UA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8" w15:restartNumberingAfterBreak="0">
    <w:nsid w:val="5BFA5A4C"/>
    <w:multiLevelType w:val="multilevel"/>
    <w:tmpl w:val="6DDE3DD4"/>
    <w:lvl w:ilvl="0">
      <w:start w:val="3"/>
      <w:numFmt w:val="decimal"/>
      <w:lvlText w:val="%1.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1440"/>
        </w:tabs>
        <w:ind w:left="144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2160"/>
        </w:tabs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3240"/>
        </w:tabs>
        <w:ind w:left="324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3960"/>
        </w:tabs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5040"/>
        </w:tabs>
        <w:ind w:left="50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6120"/>
        </w:tabs>
        <w:ind w:left="612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6840"/>
        </w:tabs>
        <w:ind w:left="684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7920"/>
        </w:tabs>
        <w:ind w:left="7920" w:hanging="2160"/>
      </w:pPr>
      <w:rPr>
        <w:rFonts w:hint="default"/>
      </w:rPr>
    </w:lvl>
  </w:abstractNum>
  <w:abstractNum w:abstractNumId="9" w15:restartNumberingAfterBreak="0">
    <w:nsid w:val="680F4819"/>
    <w:multiLevelType w:val="multilevel"/>
    <w:tmpl w:val="799A96C2"/>
    <w:lvl w:ilvl="0">
      <w:start w:val="3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930"/>
        </w:tabs>
        <w:ind w:left="93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1860"/>
        </w:tabs>
        <w:ind w:left="186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2790"/>
        </w:tabs>
        <w:ind w:left="279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3360"/>
        </w:tabs>
        <w:ind w:left="336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4290"/>
        </w:tabs>
        <w:ind w:left="429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4860"/>
        </w:tabs>
        <w:ind w:left="486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5790"/>
        </w:tabs>
        <w:ind w:left="579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6720"/>
        </w:tabs>
        <w:ind w:left="6720" w:hanging="2160"/>
      </w:pPr>
      <w:rPr>
        <w:rFonts w:hint="default"/>
      </w:rPr>
    </w:lvl>
  </w:abstractNum>
  <w:abstractNum w:abstractNumId="10" w15:restartNumberingAfterBreak="0">
    <w:nsid w:val="69593AFE"/>
    <w:multiLevelType w:val="multilevel"/>
    <w:tmpl w:val="24A07EF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 w16cid:durableId="823475532">
    <w:abstractNumId w:val="10"/>
  </w:num>
  <w:num w:numId="2" w16cid:durableId="1402213434">
    <w:abstractNumId w:val="6"/>
  </w:num>
  <w:num w:numId="3" w16cid:durableId="287052363">
    <w:abstractNumId w:val="9"/>
  </w:num>
  <w:num w:numId="4" w16cid:durableId="1539513338">
    <w:abstractNumId w:val="0"/>
  </w:num>
  <w:num w:numId="5" w16cid:durableId="1779912137">
    <w:abstractNumId w:val="8"/>
  </w:num>
  <w:num w:numId="6" w16cid:durableId="1556696364">
    <w:abstractNumId w:val="4"/>
  </w:num>
  <w:num w:numId="7" w16cid:durableId="153104430">
    <w:abstractNumId w:val="5"/>
  </w:num>
  <w:num w:numId="8" w16cid:durableId="1712029187">
    <w:abstractNumId w:val="7"/>
  </w:num>
  <w:num w:numId="9" w16cid:durableId="1723019121">
    <w:abstractNumId w:val="2"/>
  </w:num>
  <w:num w:numId="10" w16cid:durableId="1829782619">
    <w:abstractNumId w:val="1"/>
  </w:num>
  <w:num w:numId="11" w16cid:durableId="250745063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embedSystemFonts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6C22D1"/>
    <w:rsid w:val="0000015C"/>
    <w:rsid w:val="000044D5"/>
    <w:rsid w:val="000056C5"/>
    <w:rsid w:val="000064E7"/>
    <w:rsid w:val="0001097F"/>
    <w:rsid w:val="0001227E"/>
    <w:rsid w:val="000155FB"/>
    <w:rsid w:val="000179A8"/>
    <w:rsid w:val="0002147E"/>
    <w:rsid w:val="00023E74"/>
    <w:rsid w:val="00025BE9"/>
    <w:rsid w:val="000264DD"/>
    <w:rsid w:val="00032E6C"/>
    <w:rsid w:val="00033E11"/>
    <w:rsid w:val="00036DE6"/>
    <w:rsid w:val="00037900"/>
    <w:rsid w:val="00045FAD"/>
    <w:rsid w:val="00050336"/>
    <w:rsid w:val="00055F48"/>
    <w:rsid w:val="000813A1"/>
    <w:rsid w:val="00083043"/>
    <w:rsid w:val="00084199"/>
    <w:rsid w:val="00090E5F"/>
    <w:rsid w:val="0009503E"/>
    <w:rsid w:val="00097418"/>
    <w:rsid w:val="000A4432"/>
    <w:rsid w:val="000A6C87"/>
    <w:rsid w:val="000A6D16"/>
    <w:rsid w:val="000A74AC"/>
    <w:rsid w:val="000A787D"/>
    <w:rsid w:val="000B0EB5"/>
    <w:rsid w:val="000B2796"/>
    <w:rsid w:val="000C7805"/>
    <w:rsid w:val="000D1775"/>
    <w:rsid w:val="000E0BAD"/>
    <w:rsid w:val="000E2720"/>
    <w:rsid w:val="000E401F"/>
    <w:rsid w:val="000E68EA"/>
    <w:rsid w:val="000E6F88"/>
    <w:rsid w:val="000F437E"/>
    <w:rsid w:val="000F5701"/>
    <w:rsid w:val="000F751E"/>
    <w:rsid w:val="00100FD4"/>
    <w:rsid w:val="00101A99"/>
    <w:rsid w:val="00105124"/>
    <w:rsid w:val="00106D39"/>
    <w:rsid w:val="0011013C"/>
    <w:rsid w:val="00110B42"/>
    <w:rsid w:val="001122D5"/>
    <w:rsid w:val="00117A43"/>
    <w:rsid w:val="0012031C"/>
    <w:rsid w:val="00120DD7"/>
    <w:rsid w:val="00125855"/>
    <w:rsid w:val="001269B2"/>
    <w:rsid w:val="00133614"/>
    <w:rsid w:val="001531A3"/>
    <w:rsid w:val="001578FB"/>
    <w:rsid w:val="00163C50"/>
    <w:rsid w:val="00170941"/>
    <w:rsid w:val="00172DD0"/>
    <w:rsid w:val="00185FA5"/>
    <w:rsid w:val="00186EB7"/>
    <w:rsid w:val="0019058C"/>
    <w:rsid w:val="001920D3"/>
    <w:rsid w:val="00192C65"/>
    <w:rsid w:val="001A22CE"/>
    <w:rsid w:val="001A7B1E"/>
    <w:rsid w:val="001B363F"/>
    <w:rsid w:val="001B4969"/>
    <w:rsid w:val="001B7705"/>
    <w:rsid w:val="001C61CC"/>
    <w:rsid w:val="001D607D"/>
    <w:rsid w:val="001E567C"/>
    <w:rsid w:val="001E6DB3"/>
    <w:rsid w:val="001E7D81"/>
    <w:rsid w:val="001F71C9"/>
    <w:rsid w:val="0020750A"/>
    <w:rsid w:val="00214617"/>
    <w:rsid w:val="0021793F"/>
    <w:rsid w:val="00227BF9"/>
    <w:rsid w:val="00227D7F"/>
    <w:rsid w:val="00231424"/>
    <w:rsid w:val="00235BD8"/>
    <w:rsid w:val="00236E3F"/>
    <w:rsid w:val="00242576"/>
    <w:rsid w:val="00243CCB"/>
    <w:rsid w:val="00257110"/>
    <w:rsid w:val="0026274F"/>
    <w:rsid w:val="0026395C"/>
    <w:rsid w:val="00273DDF"/>
    <w:rsid w:val="00277D68"/>
    <w:rsid w:val="00284084"/>
    <w:rsid w:val="002A2EB9"/>
    <w:rsid w:val="002B1891"/>
    <w:rsid w:val="002B5950"/>
    <w:rsid w:val="002C3E93"/>
    <w:rsid w:val="002C708B"/>
    <w:rsid w:val="002C7C08"/>
    <w:rsid w:val="002D0F54"/>
    <w:rsid w:val="002D466D"/>
    <w:rsid w:val="002D63FE"/>
    <w:rsid w:val="002E1CE0"/>
    <w:rsid w:val="002E4A82"/>
    <w:rsid w:val="002E78EC"/>
    <w:rsid w:val="002F087A"/>
    <w:rsid w:val="00302CD5"/>
    <w:rsid w:val="003045CE"/>
    <w:rsid w:val="00314B37"/>
    <w:rsid w:val="00314FAC"/>
    <w:rsid w:val="00320C85"/>
    <w:rsid w:val="0032261C"/>
    <w:rsid w:val="00322E94"/>
    <w:rsid w:val="00323B8F"/>
    <w:rsid w:val="00323E4A"/>
    <w:rsid w:val="00327CBD"/>
    <w:rsid w:val="0034094F"/>
    <w:rsid w:val="00342C2C"/>
    <w:rsid w:val="00343D20"/>
    <w:rsid w:val="003475E1"/>
    <w:rsid w:val="003505F5"/>
    <w:rsid w:val="00353021"/>
    <w:rsid w:val="00360306"/>
    <w:rsid w:val="003618FC"/>
    <w:rsid w:val="003649DF"/>
    <w:rsid w:val="00365C9E"/>
    <w:rsid w:val="00377E0D"/>
    <w:rsid w:val="00380B52"/>
    <w:rsid w:val="003813AE"/>
    <w:rsid w:val="003847A9"/>
    <w:rsid w:val="00394509"/>
    <w:rsid w:val="0039464F"/>
    <w:rsid w:val="0039548C"/>
    <w:rsid w:val="003A0108"/>
    <w:rsid w:val="003A07CC"/>
    <w:rsid w:val="003B69E5"/>
    <w:rsid w:val="003C0456"/>
    <w:rsid w:val="003C7C53"/>
    <w:rsid w:val="003D227D"/>
    <w:rsid w:val="003D5D7A"/>
    <w:rsid w:val="003E4356"/>
    <w:rsid w:val="003F04AA"/>
    <w:rsid w:val="003F3E3B"/>
    <w:rsid w:val="003F6D1B"/>
    <w:rsid w:val="003F71F8"/>
    <w:rsid w:val="00400891"/>
    <w:rsid w:val="004008E5"/>
    <w:rsid w:val="004031C7"/>
    <w:rsid w:val="00405EB7"/>
    <w:rsid w:val="00413B6C"/>
    <w:rsid w:val="00414690"/>
    <w:rsid w:val="00415057"/>
    <w:rsid w:val="0042005A"/>
    <w:rsid w:val="004214CA"/>
    <w:rsid w:val="00421593"/>
    <w:rsid w:val="00421815"/>
    <w:rsid w:val="004224B9"/>
    <w:rsid w:val="00422C59"/>
    <w:rsid w:val="004276D6"/>
    <w:rsid w:val="0044042A"/>
    <w:rsid w:val="004425F4"/>
    <w:rsid w:val="004436CC"/>
    <w:rsid w:val="00443804"/>
    <w:rsid w:val="00444B8D"/>
    <w:rsid w:val="0045396D"/>
    <w:rsid w:val="004546E8"/>
    <w:rsid w:val="00462837"/>
    <w:rsid w:val="00465AE4"/>
    <w:rsid w:val="004805FA"/>
    <w:rsid w:val="004808A0"/>
    <w:rsid w:val="00494B8B"/>
    <w:rsid w:val="00495CD8"/>
    <w:rsid w:val="00497D78"/>
    <w:rsid w:val="004A0E0E"/>
    <w:rsid w:val="004A19B7"/>
    <w:rsid w:val="004A4302"/>
    <w:rsid w:val="004B32C5"/>
    <w:rsid w:val="004B61EA"/>
    <w:rsid w:val="004B6629"/>
    <w:rsid w:val="004B6B2C"/>
    <w:rsid w:val="004C3A94"/>
    <w:rsid w:val="004C7976"/>
    <w:rsid w:val="004D2BFF"/>
    <w:rsid w:val="004E00A5"/>
    <w:rsid w:val="004E0D86"/>
    <w:rsid w:val="004E1F9C"/>
    <w:rsid w:val="004E62FC"/>
    <w:rsid w:val="004F346A"/>
    <w:rsid w:val="004F4DC9"/>
    <w:rsid w:val="004F5529"/>
    <w:rsid w:val="004F6BC3"/>
    <w:rsid w:val="005001B0"/>
    <w:rsid w:val="00506DAB"/>
    <w:rsid w:val="0051063D"/>
    <w:rsid w:val="00546328"/>
    <w:rsid w:val="00552262"/>
    <w:rsid w:val="00555DC7"/>
    <w:rsid w:val="005671FD"/>
    <w:rsid w:val="005712F3"/>
    <w:rsid w:val="00574B9C"/>
    <w:rsid w:val="00575B86"/>
    <w:rsid w:val="00582755"/>
    <w:rsid w:val="00590F41"/>
    <w:rsid w:val="00592F66"/>
    <w:rsid w:val="005943B1"/>
    <w:rsid w:val="00595023"/>
    <w:rsid w:val="005A014C"/>
    <w:rsid w:val="005A143F"/>
    <w:rsid w:val="005A2251"/>
    <w:rsid w:val="005A2FC6"/>
    <w:rsid w:val="005A73B6"/>
    <w:rsid w:val="005B4EEC"/>
    <w:rsid w:val="005C57A8"/>
    <w:rsid w:val="005D0811"/>
    <w:rsid w:val="005D6016"/>
    <w:rsid w:val="005F1140"/>
    <w:rsid w:val="005F263C"/>
    <w:rsid w:val="00604E77"/>
    <w:rsid w:val="00611639"/>
    <w:rsid w:val="006152A4"/>
    <w:rsid w:val="00616165"/>
    <w:rsid w:val="0062096D"/>
    <w:rsid w:val="00626F8D"/>
    <w:rsid w:val="00627588"/>
    <w:rsid w:val="00631949"/>
    <w:rsid w:val="00634124"/>
    <w:rsid w:val="006530A4"/>
    <w:rsid w:val="00656B09"/>
    <w:rsid w:val="006600D7"/>
    <w:rsid w:val="00664107"/>
    <w:rsid w:val="006661E2"/>
    <w:rsid w:val="006737FF"/>
    <w:rsid w:val="00677766"/>
    <w:rsid w:val="0067790C"/>
    <w:rsid w:val="0068571C"/>
    <w:rsid w:val="00692C91"/>
    <w:rsid w:val="006962AA"/>
    <w:rsid w:val="006A69D3"/>
    <w:rsid w:val="006A7731"/>
    <w:rsid w:val="006B0EE3"/>
    <w:rsid w:val="006B158B"/>
    <w:rsid w:val="006B3964"/>
    <w:rsid w:val="006C22D1"/>
    <w:rsid w:val="006C33D6"/>
    <w:rsid w:val="006C3F75"/>
    <w:rsid w:val="006C5BDF"/>
    <w:rsid w:val="006D04A6"/>
    <w:rsid w:val="006D60E0"/>
    <w:rsid w:val="006D7ED6"/>
    <w:rsid w:val="006E144B"/>
    <w:rsid w:val="006E6D23"/>
    <w:rsid w:val="00713D9D"/>
    <w:rsid w:val="00742CA7"/>
    <w:rsid w:val="007446EC"/>
    <w:rsid w:val="00747D59"/>
    <w:rsid w:val="0075480A"/>
    <w:rsid w:val="007549EB"/>
    <w:rsid w:val="00756E4F"/>
    <w:rsid w:val="007573B9"/>
    <w:rsid w:val="0076196C"/>
    <w:rsid w:val="007633F4"/>
    <w:rsid w:val="0076792D"/>
    <w:rsid w:val="00767D53"/>
    <w:rsid w:val="00772BAC"/>
    <w:rsid w:val="00772F52"/>
    <w:rsid w:val="00787AC7"/>
    <w:rsid w:val="007952F2"/>
    <w:rsid w:val="00797B97"/>
    <w:rsid w:val="007A5AB4"/>
    <w:rsid w:val="007B718D"/>
    <w:rsid w:val="007C7D01"/>
    <w:rsid w:val="007D308E"/>
    <w:rsid w:val="007E01E7"/>
    <w:rsid w:val="007E5F46"/>
    <w:rsid w:val="007F29ED"/>
    <w:rsid w:val="00802B62"/>
    <w:rsid w:val="00817A15"/>
    <w:rsid w:val="00821CB0"/>
    <w:rsid w:val="008254CE"/>
    <w:rsid w:val="00825A17"/>
    <w:rsid w:val="00831D85"/>
    <w:rsid w:val="0083635C"/>
    <w:rsid w:val="00837837"/>
    <w:rsid w:val="00840D4A"/>
    <w:rsid w:val="008461BB"/>
    <w:rsid w:val="00851D9E"/>
    <w:rsid w:val="0085435A"/>
    <w:rsid w:val="00857A08"/>
    <w:rsid w:val="008609A5"/>
    <w:rsid w:val="00865AE3"/>
    <w:rsid w:val="0088248A"/>
    <w:rsid w:val="00885950"/>
    <w:rsid w:val="008930D9"/>
    <w:rsid w:val="008A1253"/>
    <w:rsid w:val="008A4355"/>
    <w:rsid w:val="008B1EA1"/>
    <w:rsid w:val="008B5830"/>
    <w:rsid w:val="008B7828"/>
    <w:rsid w:val="008D215A"/>
    <w:rsid w:val="008D268E"/>
    <w:rsid w:val="008D75E7"/>
    <w:rsid w:val="008D7861"/>
    <w:rsid w:val="008E2C7B"/>
    <w:rsid w:val="008E2CDC"/>
    <w:rsid w:val="008F3EF0"/>
    <w:rsid w:val="008F6F5B"/>
    <w:rsid w:val="008F76F5"/>
    <w:rsid w:val="00903BB7"/>
    <w:rsid w:val="00906A5B"/>
    <w:rsid w:val="0091104E"/>
    <w:rsid w:val="00915073"/>
    <w:rsid w:val="00915C96"/>
    <w:rsid w:val="00920461"/>
    <w:rsid w:val="009233AC"/>
    <w:rsid w:val="00930315"/>
    <w:rsid w:val="00931C94"/>
    <w:rsid w:val="00933372"/>
    <w:rsid w:val="00970DDD"/>
    <w:rsid w:val="00970F0B"/>
    <w:rsid w:val="00977C9A"/>
    <w:rsid w:val="0098169A"/>
    <w:rsid w:val="0099012E"/>
    <w:rsid w:val="00992EDC"/>
    <w:rsid w:val="009A6B76"/>
    <w:rsid w:val="009D7544"/>
    <w:rsid w:val="009E0D7F"/>
    <w:rsid w:val="009E5D86"/>
    <w:rsid w:val="009F05F4"/>
    <w:rsid w:val="009F2B92"/>
    <w:rsid w:val="009F73C5"/>
    <w:rsid w:val="00A04249"/>
    <w:rsid w:val="00A11093"/>
    <w:rsid w:val="00A1150A"/>
    <w:rsid w:val="00A127D2"/>
    <w:rsid w:val="00A13798"/>
    <w:rsid w:val="00A159E3"/>
    <w:rsid w:val="00A165E0"/>
    <w:rsid w:val="00A20A27"/>
    <w:rsid w:val="00A264FD"/>
    <w:rsid w:val="00A3080D"/>
    <w:rsid w:val="00A3162E"/>
    <w:rsid w:val="00A33F36"/>
    <w:rsid w:val="00A36D13"/>
    <w:rsid w:val="00A376FC"/>
    <w:rsid w:val="00A42F50"/>
    <w:rsid w:val="00A45BCA"/>
    <w:rsid w:val="00A47285"/>
    <w:rsid w:val="00A5136C"/>
    <w:rsid w:val="00A531BE"/>
    <w:rsid w:val="00A55D83"/>
    <w:rsid w:val="00A57661"/>
    <w:rsid w:val="00A65194"/>
    <w:rsid w:val="00A66FEC"/>
    <w:rsid w:val="00A67195"/>
    <w:rsid w:val="00A80CAC"/>
    <w:rsid w:val="00A82A42"/>
    <w:rsid w:val="00A919BF"/>
    <w:rsid w:val="00A91E62"/>
    <w:rsid w:val="00AA2E37"/>
    <w:rsid w:val="00AA3D2D"/>
    <w:rsid w:val="00AA5A19"/>
    <w:rsid w:val="00AB2671"/>
    <w:rsid w:val="00AC2E48"/>
    <w:rsid w:val="00AC6C39"/>
    <w:rsid w:val="00AD58AF"/>
    <w:rsid w:val="00AF0269"/>
    <w:rsid w:val="00AF0E16"/>
    <w:rsid w:val="00B05F3F"/>
    <w:rsid w:val="00B07F38"/>
    <w:rsid w:val="00B138A0"/>
    <w:rsid w:val="00B22EBC"/>
    <w:rsid w:val="00B2638A"/>
    <w:rsid w:val="00B302F2"/>
    <w:rsid w:val="00B41C2D"/>
    <w:rsid w:val="00B4359B"/>
    <w:rsid w:val="00B43A7D"/>
    <w:rsid w:val="00B45E1A"/>
    <w:rsid w:val="00B46671"/>
    <w:rsid w:val="00B51395"/>
    <w:rsid w:val="00B526A3"/>
    <w:rsid w:val="00B52895"/>
    <w:rsid w:val="00B55B75"/>
    <w:rsid w:val="00B5623D"/>
    <w:rsid w:val="00B563DC"/>
    <w:rsid w:val="00B60B67"/>
    <w:rsid w:val="00B63A73"/>
    <w:rsid w:val="00B646B7"/>
    <w:rsid w:val="00B7537B"/>
    <w:rsid w:val="00B75556"/>
    <w:rsid w:val="00B768DA"/>
    <w:rsid w:val="00BA4FD1"/>
    <w:rsid w:val="00BB0475"/>
    <w:rsid w:val="00BB446F"/>
    <w:rsid w:val="00BC015C"/>
    <w:rsid w:val="00BC617B"/>
    <w:rsid w:val="00BD069B"/>
    <w:rsid w:val="00BE7476"/>
    <w:rsid w:val="00BF10CE"/>
    <w:rsid w:val="00BF4FF4"/>
    <w:rsid w:val="00C05DE7"/>
    <w:rsid w:val="00C0785C"/>
    <w:rsid w:val="00C14199"/>
    <w:rsid w:val="00C20C53"/>
    <w:rsid w:val="00C21393"/>
    <w:rsid w:val="00C317E3"/>
    <w:rsid w:val="00C31FB1"/>
    <w:rsid w:val="00C34B0D"/>
    <w:rsid w:val="00C3585B"/>
    <w:rsid w:val="00C365BB"/>
    <w:rsid w:val="00C36A1A"/>
    <w:rsid w:val="00C376CD"/>
    <w:rsid w:val="00C453A2"/>
    <w:rsid w:val="00C501C3"/>
    <w:rsid w:val="00C52894"/>
    <w:rsid w:val="00C57126"/>
    <w:rsid w:val="00C631DE"/>
    <w:rsid w:val="00C647B6"/>
    <w:rsid w:val="00C7069E"/>
    <w:rsid w:val="00C750AC"/>
    <w:rsid w:val="00C840D9"/>
    <w:rsid w:val="00C96D29"/>
    <w:rsid w:val="00CA1448"/>
    <w:rsid w:val="00CA4613"/>
    <w:rsid w:val="00CA6FE8"/>
    <w:rsid w:val="00CB3F81"/>
    <w:rsid w:val="00CB4B22"/>
    <w:rsid w:val="00CC1AE0"/>
    <w:rsid w:val="00CC2385"/>
    <w:rsid w:val="00CC65D9"/>
    <w:rsid w:val="00CD114E"/>
    <w:rsid w:val="00CE6FE3"/>
    <w:rsid w:val="00CF5078"/>
    <w:rsid w:val="00CF7C0F"/>
    <w:rsid w:val="00D0105B"/>
    <w:rsid w:val="00D02912"/>
    <w:rsid w:val="00D039C1"/>
    <w:rsid w:val="00D100D5"/>
    <w:rsid w:val="00D11AEB"/>
    <w:rsid w:val="00D31675"/>
    <w:rsid w:val="00D45023"/>
    <w:rsid w:val="00D6672C"/>
    <w:rsid w:val="00D7138E"/>
    <w:rsid w:val="00D7341A"/>
    <w:rsid w:val="00D741CB"/>
    <w:rsid w:val="00D82F02"/>
    <w:rsid w:val="00D83237"/>
    <w:rsid w:val="00D85D06"/>
    <w:rsid w:val="00D94AEE"/>
    <w:rsid w:val="00DA050D"/>
    <w:rsid w:val="00DA1CC0"/>
    <w:rsid w:val="00DB3350"/>
    <w:rsid w:val="00DB532E"/>
    <w:rsid w:val="00DB72C1"/>
    <w:rsid w:val="00DE4A20"/>
    <w:rsid w:val="00DE7C30"/>
    <w:rsid w:val="00DF429D"/>
    <w:rsid w:val="00E03A44"/>
    <w:rsid w:val="00E13205"/>
    <w:rsid w:val="00E1355C"/>
    <w:rsid w:val="00E1478F"/>
    <w:rsid w:val="00E15CAF"/>
    <w:rsid w:val="00E212B6"/>
    <w:rsid w:val="00E27368"/>
    <w:rsid w:val="00E3136D"/>
    <w:rsid w:val="00E32874"/>
    <w:rsid w:val="00E35264"/>
    <w:rsid w:val="00E41DEF"/>
    <w:rsid w:val="00E50D9B"/>
    <w:rsid w:val="00E624D0"/>
    <w:rsid w:val="00E6308B"/>
    <w:rsid w:val="00E740F1"/>
    <w:rsid w:val="00E75370"/>
    <w:rsid w:val="00E86D5D"/>
    <w:rsid w:val="00E8780C"/>
    <w:rsid w:val="00E932B0"/>
    <w:rsid w:val="00E95E37"/>
    <w:rsid w:val="00EA1859"/>
    <w:rsid w:val="00EA6A34"/>
    <w:rsid w:val="00EB0900"/>
    <w:rsid w:val="00EB2B10"/>
    <w:rsid w:val="00EB2DF1"/>
    <w:rsid w:val="00EB44B6"/>
    <w:rsid w:val="00EC6BD6"/>
    <w:rsid w:val="00ED062F"/>
    <w:rsid w:val="00EF0E03"/>
    <w:rsid w:val="00F067A5"/>
    <w:rsid w:val="00F12AFA"/>
    <w:rsid w:val="00F14557"/>
    <w:rsid w:val="00F14B78"/>
    <w:rsid w:val="00F1514F"/>
    <w:rsid w:val="00F1651F"/>
    <w:rsid w:val="00F2014A"/>
    <w:rsid w:val="00F22BE9"/>
    <w:rsid w:val="00F35852"/>
    <w:rsid w:val="00F5084A"/>
    <w:rsid w:val="00F5406D"/>
    <w:rsid w:val="00F54DF9"/>
    <w:rsid w:val="00F55E07"/>
    <w:rsid w:val="00F6318B"/>
    <w:rsid w:val="00F704C9"/>
    <w:rsid w:val="00F71ED0"/>
    <w:rsid w:val="00F73BE2"/>
    <w:rsid w:val="00F75225"/>
    <w:rsid w:val="00F837D8"/>
    <w:rsid w:val="00F96326"/>
    <w:rsid w:val="00FA6337"/>
    <w:rsid w:val="00FB1ADA"/>
    <w:rsid w:val="00FB314E"/>
    <w:rsid w:val="00FB434A"/>
    <w:rsid w:val="00FC7D06"/>
    <w:rsid w:val="00FD25AD"/>
    <w:rsid w:val="00FD3A90"/>
    <w:rsid w:val="00FD638E"/>
    <w:rsid w:val="00FE230A"/>
    <w:rsid w:val="00FE62FA"/>
    <w:rsid w:val="00FF6D3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4821CA0A"/>
  <w15:docId w15:val="{FDEB8386-A709-41EA-9AED-D925D5885B6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Times New Roman" w:eastAsia="Times New Roman" w:hAnsi="Times New Roman" w:cs="Times New Roman"/>
        <w:lang w:val="uk-UA" w:eastAsia="uk-UA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macro" w:semiHidden="1" w:unhideWhenUsed="1"/>
    <w:lsdException w:name="toa heading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4425F4"/>
    <w:rPr>
      <w:lang w:val="ru-RU" w:eastAsia="ru-RU"/>
    </w:rPr>
  </w:style>
  <w:style w:type="paragraph" w:styleId="1">
    <w:name w:val="heading 1"/>
    <w:basedOn w:val="a"/>
    <w:next w:val="a"/>
    <w:qFormat/>
    <w:pPr>
      <w:keepNext/>
      <w:outlineLvl w:val="0"/>
    </w:pPr>
    <w:rPr>
      <w:snapToGrid w:val="0"/>
      <w:color w:val="000000"/>
      <w:sz w:val="28"/>
    </w:rPr>
  </w:style>
  <w:style w:type="paragraph" w:styleId="2">
    <w:name w:val="heading 2"/>
    <w:basedOn w:val="a"/>
    <w:next w:val="a"/>
    <w:qFormat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3">
    <w:name w:val="heading 3"/>
    <w:basedOn w:val="a"/>
    <w:next w:val="a"/>
    <w:qFormat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  <w:lang w:val="uk-UA"/>
    </w:rPr>
  </w:style>
  <w:style w:type="paragraph" w:styleId="4">
    <w:name w:val="heading 4"/>
    <w:basedOn w:val="a"/>
    <w:next w:val="a"/>
    <w:qFormat/>
    <w:pPr>
      <w:keepNext/>
      <w:jc w:val="center"/>
      <w:outlineLvl w:val="3"/>
    </w:pPr>
    <w:rPr>
      <w:b/>
      <w:spacing w:val="18"/>
      <w:sz w:val="72"/>
    </w:rPr>
  </w:style>
  <w:style w:type="paragraph" w:styleId="5">
    <w:name w:val="heading 5"/>
    <w:basedOn w:val="a"/>
    <w:next w:val="a"/>
    <w:qFormat/>
    <w:pPr>
      <w:keepNext/>
      <w:ind w:right="-1"/>
      <w:jc w:val="both"/>
      <w:outlineLvl w:val="4"/>
    </w:pPr>
    <w:rPr>
      <w:sz w:val="28"/>
      <w:lang w:val="uk-UA"/>
    </w:rPr>
  </w:style>
  <w:style w:type="paragraph" w:styleId="8">
    <w:name w:val="heading 8"/>
    <w:basedOn w:val="a"/>
    <w:next w:val="a"/>
    <w:qFormat/>
    <w:pPr>
      <w:spacing w:before="240" w:after="60"/>
      <w:outlineLvl w:val="7"/>
    </w:pPr>
    <w:rPr>
      <w:i/>
      <w:iCs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0">
    <w:name w:val="Основной текст1"/>
    <w:pPr>
      <w:ind w:firstLine="482"/>
      <w:jc w:val="both"/>
    </w:pPr>
    <w:rPr>
      <w:rFonts w:ascii="TimesETU" w:hAnsi="TimesETU"/>
      <w:snapToGrid w:val="0"/>
      <w:color w:val="000000"/>
      <w:sz w:val="24"/>
      <w:lang w:val="ru-RU" w:eastAsia="ru-RU"/>
    </w:rPr>
  </w:style>
  <w:style w:type="paragraph" w:styleId="a3">
    <w:name w:val="Body Text"/>
    <w:basedOn w:val="a"/>
    <w:pPr>
      <w:jc w:val="both"/>
    </w:pPr>
    <w:rPr>
      <w:snapToGrid w:val="0"/>
      <w:sz w:val="28"/>
    </w:rPr>
  </w:style>
  <w:style w:type="paragraph" w:styleId="a4">
    <w:name w:val="Body Text Indent"/>
    <w:basedOn w:val="a"/>
    <w:pPr>
      <w:ind w:firstLine="720"/>
      <w:jc w:val="both"/>
    </w:pPr>
    <w:rPr>
      <w:snapToGrid w:val="0"/>
      <w:color w:val="000000"/>
      <w:sz w:val="28"/>
    </w:rPr>
  </w:style>
  <w:style w:type="paragraph" w:styleId="20">
    <w:name w:val="Body Text Indent 2"/>
    <w:basedOn w:val="a"/>
    <w:pPr>
      <w:ind w:firstLine="720"/>
      <w:jc w:val="both"/>
    </w:pPr>
    <w:rPr>
      <w:snapToGrid w:val="0"/>
      <w:sz w:val="28"/>
    </w:rPr>
  </w:style>
  <w:style w:type="paragraph" w:styleId="21">
    <w:name w:val="Body Text 2"/>
    <w:basedOn w:val="a"/>
    <w:pPr>
      <w:tabs>
        <w:tab w:val="left" w:pos="5529"/>
        <w:tab w:val="left" w:pos="6237"/>
        <w:tab w:val="left" w:pos="6379"/>
        <w:tab w:val="left" w:pos="8080"/>
      </w:tabs>
      <w:ind w:right="4335"/>
      <w:jc w:val="both"/>
    </w:pPr>
    <w:rPr>
      <w:sz w:val="28"/>
      <w:lang w:val="uk-UA"/>
    </w:rPr>
  </w:style>
  <w:style w:type="paragraph" w:customStyle="1" w:styleId="ParagraphStyle">
    <w:name w:val="Paragraph Style"/>
    <w:pPr>
      <w:autoSpaceDE w:val="0"/>
      <w:autoSpaceDN w:val="0"/>
      <w:adjustRightInd w:val="0"/>
    </w:pPr>
    <w:rPr>
      <w:rFonts w:ascii="Courier New" w:hAnsi="Courier New"/>
      <w:sz w:val="24"/>
      <w:szCs w:val="24"/>
      <w:lang w:val="ru-RU" w:eastAsia="ru-RU"/>
    </w:rPr>
  </w:style>
  <w:style w:type="paragraph" w:customStyle="1" w:styleId="a5">
    <w:name w:val="Знак Знак"/>
    <w:basedOn w:val="a"/>
    <w:rPr>
      <w:rFonts w:ascii="Verdana" w:hAnsi="Verdana" w:cs="TimesETU"/>
      <w:lang w:val="en-US" w:eastAsia="en-US"/>
    </w:rPr>
  </w:style>
  <w:style w:type="paragraph" w:customStyle="1" w:styleId="a6">
    <w:name w:val="Знак Знак"/>
    <w:basedOn w:val="a"/>
    <w:rPr>
      <w:rFonts w:ascii="Verdana" w:hAnsi="Verdana" w:cs="TimesETU"/>
      <w:lang w:val="en-US" w:eastAsia="en-US"/>
    </w:rPr>
  </w:style>
  <w:style w:type="paragraph" w:styleId="30">
    <w:name w:val="Body Text Indent 3"/>
    <w:basedOn w:val="a"/>
    <w:pPr>
      <w:ind w:left="180"/>
    </w:pPr>
    <w:rPr>
      <w:rFonts w:ascii="Arial" w:hAnsi="Arial"/>
      <w:b/>
      <w:sz w:val="26"/>
      <w:lang w:val="uk-UA"/>
    </w:rPr>
  </w:style>
  <w:style w:type="paragraph" w:styleId="a7">
    <w:name w:val="header"/>
    <w:basedOn w:val="a"/>
    <w:link w:val="a8"/>
    <w:pPr>
      <w:tabs>
        <w:tab w:val="center" w:pos="4153"/>
        <w:tab w:val="right" w:pos="8306"/>
      </w:tabs>
      <w:ind w:firstLine="720"/>
      <w:jc w:val="both"/>
    </w:pPr>
    <w:rPr>
      <w:sz w:val="28"/>
      <w:lang w:val="uk-UA"/>
    </w:rPr>
  </w:style>
  <w:style w:type="paragraph" w:styleId="a9">
    <w:name w:val="Block Text"/>
    <w:basedOn w:val="a"/>
    <w:pPr>
      <w:spacing w:line="230" w:lineRule="auto"/>
      <w:ind w:left="426" w:right="4393"/>
      <w:jc w:val="both"/>
    </w:pPr>
    <w:rPr>
      <w:b/>
      <w:color w:val="000000"/>
      <w:sz w:val="26"/>
    </w:rPr>
  </w:style>
  <w:style w:type="paragraph" w:styleId="31">
    <w:name w:val="Body Text 3"/>
    <w:basedOn w:val="a"/>
    <w:pPr>
      <w:ind w:right="-1"/>
      <w:jc w:val="both"/>
    </w:pPr>
    <w:rPr>
      <w:sz w:val="28"/>
      <w:lang w:val="uk-UA"/>
    </w:rPr>
  </w:style>
  <w:style w:type="paragraph" w:customStyle="1" w:styleId="210">
    <w:name w:val="Основной текст 21"/>
    <w:basedOn w:val="a"/>
    <w:pPr>
      <w:spacing w:line="360" w:lineRule="auto"/>
      <w:ind w:firstLine="567"/>
      <w:jc w:val="both"/>
    </w:pPr>
    <w:rPr>
      <w:sz w:val="26"/>
      <w:lang w:val="uk-UA"/>
    </w:rPr>
  </w:style>
  <w:style w:type="paragraph" w:customStyle="1" w:styleId="aa">
    <w:name w:val="Знак Знак Знак Знак Знак Знак"/>
    <w:basedOn w:val="a"/>
    <w:rsid w:val="00192C65"/>
    <w:rPr>
      <w:rFonts w:ascii="Verdana" w:hAnsi="Verdana" w:cs="Verdana"/>
      <w:lang w:val="en-US" w:eastAsia="en-US"/>
    </w:rPr>
  </w:style>
  <w:style w:type="paragraph" w:customStyle="1" w:styleId="ab">
    <w:name w:val="Знак Знак Знак"/>
    <w:basedOn w:val="a"/>
    <w:rsid w:val="00787AC7"/>
    <w:rPr>
      <w:rFonts w:ascii="Verdana" w:hAnsi="Verdana" w:cs="Verdana"/>
      <w:lang w:val="en-US" w:eastAsia="en-US"/>
    </w:rPr>
  </w:style>
  <w:style w:type="paragraph" w:customStyle="1" w:styleId="11">
    <w:name w:val="Знак Знак Знак Знак Знак Знак1 Знак Знак Знак Знак Знак Знак Знак Знак Знак"/>
    <w:basedOn w:val="a"/>
    <w:rsid w:val="00257110"/>
    <w:rPr>
      <w:rFonts w:ascii="Verdana" w:hAnsi="Verdana" w:cs="Verdana"/>
      <w:lang w:val="en-US" w:eastAsia="en-US"/>
    </w:rPr>
  </w:style>
  <w:style w:type="paragraph" w:customStyle="1" w:styleId="ac">
    <w:name w:val="Знак Знак Знак Знак Знак Знак Знак Знак"/>
    <w:basedOn w:val="a"/>
    <w:rsid w:val="001B363F"/>
    <w:rPr>
      <w:rFonts w:ascii="Verdana" w:hAnsi="Verdana" w:cs="Verdana"/>
      <w:lang w:val="en-US" w:eastAsia="en-US"/>
    </w:rPr>
  </w:style>
  <w:style w:type="paragraph" w:customStyle="1" w:styleId="12">
    <w:name w:val="Знак Знак1"/>
    <w:basedOn w:val="a"/>
    <w:rsid w:val="001B4969"/>
    <w:rPr>
      <w:rFonts w:ascii="Verdana" w:hAnsi="Verdana" w:cs="Verdana"/>
      <w:lang w:val="en-US" w:eastAsia="en-US"/>
    </w:rPr>
  </w:style>
  <w:style w:type="paragraph" w:styleId="ad">
    <w:name w:val="Normal (Web)"/>
    <w:basedOn w:val="a"/>
    <w:rsid w:val="00172DD0"/>
    <w:pPr>
      <w:spacing w:before="100" w:beforeAutospacing="1" w:after="100" w:afterAutospacing="1"/>
    </w:pPr>
    <w:rPr>
      <w:sz w:val="24"/>
      <w:szCs w:val="24"/>
    </w:rPr>
  </w:style>
  <w:style w:type="paragraph" w:customStyle="1" w:styleId="13">
    <w:name w:val="Знак Знак Знак Знак Знак1 Знак Знак Знак"/>
    <w:basedOn w:val="a"/>
    <w:rsid w:val="00821CB0"/>
    <w:rPr>
      <w:rFonts w:ascii="Verdana" w:hAnsi="Verdana" w:cs="Verdana"/>
      <w:lang w:val="en-US" w:eastAsia="en-US"/>
    </w:rPr>
  </w:style>
  <w:style w:type="paragraph" w:styleId="ae">
    <w:name w:val="Balloon Text"/>
    <w:basedOn w:val="a"/>
    <w:semiHidden/>
    <w:rsid w:val="00631949"/>
    <w:rPr>
      <w:rFonts w:ascii="Tahoma" w:hAnsi="Tahoma" w:cs="Tahoma"/>
      <w:sz w:val="16"/>
      <w:szCs w:val="16"/>
    </w:rPr>
  </w:style>
  <w:style w:type="paragraph" w:customStyle="1" w:styleId="14">
    <w:name w:val="Знак Знак Знак Знак Знак Знак1"/>
    <w:basedOn w:val="a"/>
    <w:rsid w:val="00D741CB"/>
    <w:rPr>
      <w:rFonts w:ascii="Verdana" w:hAnsi="Verdana" w:cs="Verdana"/>
      <w:lang w:val="en-US" w:eastAsia="en-US"/>
    </w:rPr>
  </w:style>
  <w:style w:type="character" w:customStyle="1" w:styleId="a8">
    <w:name w:val="Верхній колонтитул Знак"/>
    <w:link w:val="a7"/>
    <w:rsid w:val="00F6318B"/>
    <w:rPr>
      <w:sz w:val="28"/>
      <w:lang w:eastAsia="ru-RU"/>
    </w:rPr>
  </w:style>
  <w:style w:type="character" w:customStyle="1" w:styleId="af">
    <w:name w:val="Основной текст_"/>
    <w:link w:val="15"/>
    <w:rsid w:val="0075480A"/>
    <w:rPr>
      <w:sz w:val="18"/>
      <w:szCs w:val="18"/>
      <w:shd w:val="clear" w:color="auto" w:fill="FFFFFF"/>
    </w:rPr>
  </w:style>
  <w:style w:type="paragraph" w:customStyle="1" w:styleId="15">
    <w:name w:val="Основной текст1"/>
    <w:basedOn w:val="a"/>
    <w:link w:val="af"/>
    <w:rsid w:val="0075480A"/>
    <w:pPr>
      <w:widowControl w:val="0"/>
      <w:shd w:val="clear" w:color="auto" w:fill="FFFFFF"/>
      <w:spacing w:after="40"/>
      <w:ind w:firstLine="400"/>
    </w:pPr>
    <w:rPr>
      <w:sz w:val="18"/>
      <w:szCs w:val="18"/>
      <w:lang w:val="uk-UA" w:eastAsia="uk-UA"/>
    </w:rPr>
  </w:style>
  <w:style w:type="character" w:styleId="af0">
    <w:name w:val="Strong"/>
    <w:basedOn w:val="a0"/>
    <w:uiPriority w:val="22"/>
    <w:qFormat/>
    <w:rsid w:val="00692C91"/>
    <w:rPr>
      <w:b/>
      <w:bCs/>
    </w:rPr>
  </w:style>
  <w:style w:type="paragraph" w:customStyle="1" w:styleId="110">
    <w:name w:val="Знак Знак1 Знак Знак Знак1"/>
    <w:basedOn w:val="a"/>
    <w:rsid w:val="0009503E"/>
    <w:rPr>
      <w:rFonts w:ascii="Verdana" w:hAnsi="Verdana" w:cs="Verdana"/>
      <w:lang w:val="en-US" w:eastAsia="en-US"/>
    </w:rPr>
  </w:style>
  <w:style w:type="paragraph" w:styleId="af1">
    <w:name w:val="List Paragraph"/>
    <w:basedOn w:val="a"/>
    <w:uiPriority w:val="34"/>
    <w:qFormat/>
    <w:rsid w:val="0009503E"/>
    <w:pPr>
      <w:ind w:left="720"/>
      <w:contextualSpacing/>
    </w:pPr>
  </w:style>
  <w:style w:type="character" w:styleId="af2">
    <w:name w:val="Emphasis"/>
    <w:basedOn w:val="a0"/>
    <w:uiPriority w:val="20"/>
    <w:qFormat/>
    <w:rsid w:val="00A127D2"/>
    <w:rPr>
      <w:i/>
      <w:iCs/>
    </w:rPr>
  </w:style>
  <w:style w:type="table" w:styleId="af3">
    <w:name w:val="Table Grid"/>
    <w:basedOn w:val="a1"/>
    <w:rsid w:val="002D0F54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30694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959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1405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9804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8219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1181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1471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9570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9989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2328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2754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6363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8870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7770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4740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5418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8980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8077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2222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9502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2828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9738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3863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7923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2243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3495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2572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2682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4775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1449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0714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6583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5102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5302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2625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6001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8769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1095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5532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8921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5785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6752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6772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0362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8086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4000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1297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6997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6384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file:///C:\Users\valentyna.pelykh\Documents\&#1064;&#1040;&#1041;&#1051;&#1054;&#1053;&#1048;\25,03,2020\request_qr_code" TargetMode="Externa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image" Target="media/image2.png"/><Relationship Id="rId4" Type="http://schemas.openxmlformats.org/officeDocument/2006/relationships/webSettings" Target="webSettings.xml"/><Relationship Id="rId9" Type="http://schemas.openxmlformats.org/officeDocument/2006/relationships/hyperlink" Target="request_qr_code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1415</TotalTime>
  <Pages>4</Pages>
  <Words>3115</Words>
  <Characters>1777</Characters>
  <Application>Microsoft Office Word</Application>
  <DocSecurity>0</DocSecurity>
  <Lines>14</Lines>
  <Paragraphs>9</Paragraphs>
  <ScaleCrop>false</ScaleCrop>
  <HeadingPairs>
    <vt:vector size="6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3" baseType="lpstr">
      <vt:lpstr>Затвердження КМР (ЮР, ФОП)</vt:lpstr>
      <vt:lpstr>КИЇВСЬКА МІСЬКА РАДА</vt:lpstr>
      <vt:lpstr>КИЇВСЬКА МІСЬКА РАДА</vt:lpstr>
    </vt:vector>
  </TitlesOfParts>
  <Manager>Управління землеустрою</Manager>
  <Company>ДЕПАРТАМЕНТ ЗЕМЕЛЬНИХ РЕСУРСІВ</Company>
  <LinksUpToDate>false</LinksUpToDate>
  <CharactersWithSpaces>4883</CharactersWithSpaces>
  <SharedDoc>false</SharedDoc>
  <HyperlinkBase>124</HyperlinkBase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Затвердження КМР (ЮР, ФОП)</dc:title>
  <dc:subject/>
  <dc:creator>cslc</dc:creator>
  <cp:keywords>{"doc_type_id":124,"doc_type_name":"Затвердження КМР (ЮР, ФОП)","doc_type_file":"TD_Type_39_дозвіл.docx"}</cp:keywords>
  <cp:lastModifiedBy>Корнійчук Олеся Михайлівна</cp:lastModifiedBy>
  <cp:revision>68</cp:revision>
  <cp:lastPrinted>2021-11-24T13:17:00Z</cp:lastPrinted>
  <dcterms:created xsi:type="dcterms:W3CDTF">2020-03-26T09:21:00Z</dcterms:created>
  <dcterms:modified xsi:type="dcterms:W3CDTF">2024-12-12T07:56:00Z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defa4170-0d19-0005-0004-bc88714345d2_Enabled">
    <vt:lpwstr>true</vt:lpwstr>
  </property>
  <property fmtid="{D5CDD505-2E9C-101B-9397-08002B2CF9AE}" pid="3" name="MSIP_Label_defa4170-0d19-0005-0004-bc88714345d2_SetDate">
    <vt:lpwstr>2024-01-01T20:58:03Z</vt:lpwstr>
  </property>
  <property fmtid="{D5CDD505-2E9C-101B-9397-08002B2CF9AE}" pid="4" name="MSIP_Label_defa4170-0d19-0005-0004-bc88714345d2_Method">
    <vt:lpwstr>Standard</vt:lpwstr>
  </property>
  <property fmtid="{D5CDD505-2E9C-101B-9397-08002B2CF9AE}" pid="5" name="MSIP_Label_defa4170-0d19-0005-0004-bc88714345d2_Name">
    <vt:lpwstr>defa4170-0d19-0005-0004-bc88714345d2</vt:lpwstr>
  </property>
  <property fmtid="{D5CDD505-2E9C-101B-9397-08002B2CF9AE}" pid="6" name="MSIP_Label_defa4170-0d19-0005-0004-bc88714345d2_SiteId">
    <vt:lpwstr>eb258766-b719-42a2-a2af-31a2b3c3a817</vt:lpwstr>
  </property>
  <property fmtid="{D5CDD505-2E9C-101B-9397-08002B2CF9AE}" pid="7" name="MSIP_Label_defa4170-0d19-0005-0004-bc88714345d2_ActionId">
    <vt:lpwstr>bc3c5643-175e-4371-b78c-6fcb9f6a0b98</vt:lpwstr>
  </property>
  <property fmtid="{D5CDD505-2E9C-101B-9397-08002B2CF9AE}" pid="8" name="MSIP_Label_defa4170-0d19-0005-0004-bc88714345d2_ContentBits">
    <vt:lpwstr>0</vt:lpwstr>
  </property>
</Properties>
</file>