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III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E7EA3B7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432444726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432444726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DE4A20" w:rsidRPr="0099459B" w14:paraId="39883B9B" w14:textId="77777777" w:rsidTr="00786432">
        <w:trPr>
          <w:trHeight w:val="2500"/>
        </w:trPr>
        <w:tc>
          <w:tcPr>
            <w:tcW w:w="5245" w:type="dxa"/>
            <w:hideMark/>
          </w:tcPr>
          <w:p w14:paraId="0B182D23" w14:textId="2BB2110F" w:rsidR="00F6318B" w:rsidRPr="00DE4A20" w:rsidRDefault="0009503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923AC0" w:rsidRPr="00E46BF5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23AC0">
              <w:rPr>
                <w:b/>
                <w:color w:val="000000" w:themeColor="text1"/>
                <w:sz w:val="28"/>
                <w:szCs w:val="28"/>
              </w:rPr>
              <w:t>КИЇВСЬКОМУ НАЦІОНАЛЬНОМУ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УНІВЕРСИТЕТ</w:t>
            </w:r>
            <w:r w:rsidR="00923AC0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ТЕХНОЛОГІЙ ТА </w:t>
            </w:r>
            <w:r w:rsidR="00A264FD" w:rsidRPr="00786432">
              <w:rPr>
                <w:b/>
                <w:iCs/>
                <w:color w:val="000000" w:themeColor="text1"/>
                <w:sz w:val="28"/>
                <w:szCs w:val="28"/>
              </w:rPr>
              <w:t xml:space="preserve">ДИЗАЙНУ </w:t>
            </w:r>
            <w:r w:rsidR="00B563DC" w:rsidRPr="00786432">
              <w:rPr>
                <w:b/>
                <w:iCs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 w:rsidRPr="00786432">
              <w:rPr>
                <w:b/>
                <w:iCs/>
                <w:color w:val="000000" w:themeColor="text1"/>
                <w:sz w:val="28"/>
                <w:szCs w:val="28"/>
              </w:rPr>
              <w:t>в</w:t>
            </w:r>
            <w:r w:rsidR="00A264FD" w:rsidRPr="00786432">
              <w:rPr>
                <w:b/>
                <w:iCs/>
                <w:color w:val="000000" w:themeColor="text1"/>
                <w:sz w:val="28"/>
                <w:szCs w:val="28"/>
              </w:rPr>
              <w:t xml:space="preserve"> постійне користування </w:t>
            </w:r>
            <w:r w:rsidR="00A73CB6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</w:t>
            </w:r>
            <w:r w:rsidR="0099459B">
              <w:rPr>
                <w:b/>
                <w:iCs/>
                <w:color w:val="000000" w:themeColor="text1"/>
                <w:sz w:val="28"/>
                <w:szCs w:val="28"/>
              </w:rPr>
              <w:t xml:space="preserve"> і обслуговування будівлі</w:t>
            </w:r>
            <w:r w:rsidR="00786432" w:rsidRPr="00786432">
              <w:rPr>
                <w:b/>
                <w:iCs/>
                <w:color w:val="000000" w:themeColor="text1"/>
                <w:sz w:val="28"/>
                <w:szCs w:val="28"/>
              </w:rPr>
              <w:t xml:space="preserve"> тимчасового </w:t>
            </w:r>
            <w:r w:rsidR="00823FB5" w:rsidRPr="00786432">
              <w:rPr>
                <w:b/>
                <w:iCs/>
                <w:color w:val="000000" w:themeColor="text1"/>
                <w:sz w:val="28"/>
                <w:szCs w:val="28"/>
              </w:rPr>
              <w:t>проживання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C41A11">
              <w:rPr>
                <w:b/>
                <w:iCs/>
                <w:color w:val="000000" w:themeColor="text1"/>
                <w:sz w:val="28"/>
                <w:szCs w:val="28"/>
              </w:rPr>
              <w:t>вул. Степана Руданського, 2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F95CDCF" w14:textId="4B36C174" w:rsidR="00923AC0" w:rsidRPr="00E22C85" w:rsidRDefault="00923AC0" w:rsidP="00923AC0">
      <w:pPr>
        <w:ind w:firstLine="567"/>
        <w:jc w:val="both"/>
        <w:rPr>
          <w:snapToGrid w:val="0"/>
          <w:color w:val="000000" w:themeColor="text1"/>
          <w:sz w:val="28"/>
          <w:szCs w:val="28"/>
          <w:lang w:val="uk-UA"/>
        </w:rPr>
      </w:pPr>
      <w:r w:rsidRPr="00EB342A">
        <w:rPr>
          <w:snapToGrid w:val="0"/>
          <w:color w:val="000000" w:themeColor="text1"/>
          <w:sz w:val="28"/>
          <w:szCs w:val="28"/>
          <w:lang w:val="uk-UA"/>
        </w:rPr>
        <w:t xml:space="preserve">Розглянувши заяву </w:t>
      </w:r>
      <w:r>
        <w:rPr>
          <w:snapToGrid w:val="0"/>
          <w:color w:val="000000" w:themeColor="text1"/>
          <w:sz w:val="28"/>
          <w:szCs w:val="28"/>
          <w:lang w:val="uk-UA"/>
        </w:rPr>
        <w:t xml:space="preserve">Київського національного університету технологій та дизайну </w:t>
      </w:r>
      <w:r w:rsidRPr="00EB342A">
        <w:rPr>
          <w:snapToGrid w:val="0"/>
          <w:color w:val="000000" w:themeColor="text1"/>
          <w:sz w:val="28"/>
          <w:szCs w:val="28"/>
          <w:lang w:val="uk-UA"/>
        </w:rPr>
        <w:t xml:space="preserve">(код ЄДРПОУ: </w:t>
      </w:r>
      <w:r>
        <w:rPr>
          <w:snapToGrid w:val="0"/>
          <w:color w:val="000000" w:themeColor="text1"/>
          <w:sz w:val="28"/>
          <w:szCs w:val="28"/>
          <w:lang w:val="uk-UA"/>
        </w:rPr>
        <w:t>02070890</w:t>
      </w:r>
      <w:r w:rsidRPr="00EB342A">
        <w:rPr>
          <w:snapToGrid w:val="0"/>
          <w:color w:val="000000" w:themeColor="text1"/>
          <w:sz w:val="28"/>
          <w:szCs w:val="28"/>
          <w:lang w:val="uk-UA"/>
        </w:rPr>
        <w:t>, місцезнаходження юридичної особи: 010</w:t>
      </w:r>
      <w:r>
        <w:rPr>
          <w:snapToGrid w:val="0"/>
          <w:color w:val="000000" w:themeColor="text1"/>
          <w:sz w:val="28"/>
          <w:szCs w:val="28"/>
          <w:lang w:val="uk-UA"/>
        </w:rPr>
        <w:t>11, місто Київ, вулиця Мала Шияновська, 2) від</w:t>
      </w:r>
      <w:r w:rsidRPr="00E13205">
        <w:rPr>
          <w:color w:val="000000" w:themeColor="text1"/>
          <w:sz w:val="28"/>
          <w:szCs w:val="28"/>
          <w:lang w:val="uk-UA"/>
        </w:rPr>
        <w:t xml:space="preserve"> 02 серпня  2024 </w:t>
      </w:r>
      <w:r w:rsidR="00823FB5">
        <w:rPr>
          <w:color w:val="000000" w:themeColor="text1"/>
          <w:sz w:val="28"/>
          <w:szCs w:val="28"/>
          <w:lang w:val="uk-UA"/>
        </w:rPr>
        <w:t xml:space="preserve">року </w:t>
      </w:r>
      <w:r w:rsidRPr="00E13205">
        <w:rPr>
          <w:color w:val="000000" w:themeColor="text1"/>
          <w:sz w:val="28"/>
          <w:szCs w:val="28"/>
          <w:lang w:val="uk-UA"/>
        </w:rPr>
        <w:t>№ 68016-008854013-031-03</w:t>
      </w:r>
      <w:r w:rsidRPr="00EB342A">
        <w:rPr>
          <w:snapToGrid w:val="0"/>
          <w:color w:val="000000" w:themeColor="text1"/>
          <w:sz w:val="28"/>
          <w:szCs w:val="28"/>
          <w:lang w:val="uk-UA"/>
        </w:rPr>
        <w:t xml:space="preserve"> та додані документи, керуючись статтями 9, 83, 92, 116,</w:t>
      </w:r>
      <w:r w:rsidR="00823FB5">
        <w:rPr>
          <w:snapToGrid w:val="0"/>
          <w:color w:val="000000" w:themeColor="text1"/>
          <w:sz w:val="28"/>
          <w:szCs w:val="28"/>
          <w:lang w:val="uk-UA"/>
        </w:rPr>
        <w:t xml:space="preserve"> 117</w:t>
      </w:r>
      <w:r w:rsidRPr="00EB342A">
        <w:rPr>
          <w:snapToGrid w:val="0"/>
          <w:color w:val="000000" w:themeColor="text1"/>
          <w:sz w:val="28"/>
          <w:szCs w:val="28"/>
          <w:lang w:val="uk-UA"/>
        </w:rPr>
        <w:t xml:space="preserve">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</w:t>
      </w:r>
      <w:r w:rsidR="00823FB5">
        <w:rPr>
          <w:snapToGrid w:val="0"/>
          <w:color w:val="000000" w:themeColor="text1"/>
          <w:sz w:val="28"/>
          <w:szCs w:val="28"/>
          <w:lang w:val="uk-UA"/>
        </w:rPr>
        <w:t xml:space="preserve">  враховуючи</w:t>
      </w:r>
      <w:r>
        <w:rPr>
          <w:snapToGrid w:val="0"/>
          <w:color w:val="000000" w:themeColor="text1"/>
          <w:sz w:val="28"/>
          <w:szCs w:val="28"/>
          <w:lang w:val="uk-UA"/>
        </w:rPr>
        <w:t>, що</w:t>
      </w:r>
      <w:r w:rsidRPr="00E22C85">
        <w:rPr>
          <w:snapToGrid w:val="0"/>
          <w:color w:val="000000" w:themeColor="text1"/>
          <w:sz w:val="28"/>
          <w:szCs w:val="28"/>
          <w:lang w:val="uk-UA"/>
        </w:rPr>
        <w:t xml:space="preserve">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</w:t>
      </w:r>
      <w:r w:rsidRPr="00923AC0">
        <w:rPr>
          <w:snapToGrid w:val="0"/>
          <w:sz w:val="28"/>
          <w:szCs w:val="28"/>
          <w:lang w:val="uk-UA"/>
        </w:rPr>
        <w:t>(право власності зареєстровано у Державному реєстрі реч</w:t>
      </w:r>
      <w:r>
        <w:rPr>
          <w:snapToGrid w:val="0"/>
          <w:sz w:val="28"/>
          <w:szCs w:val="28"/>
          <w:lang w:val="uk-UA"/>
        </w:rPr>
        <w:t xml:space="preserve">ових прав на нерухоме майно 29 </w:t>
      </w:r>
      <w:r w:rsidRPr="00923AC0">
        <w:rPr>
          <w:snapToGrid w:val="0"/>
          <w:sz w:val="28"/>
          <w:szCs w:val="28"/>
          <w:lang w:val="uk-UA"/>
        </w:rPr>
        <w:t>січня 2024 року, номер відом</w:t>
      </w:r>
      <w:r>
        <w:rPr>
          <w:snapToGrid w:val="0"/>
          <w:sz w:val="28"/>
          <w:szCs w:val="28"/>
          <w:lang w:val="uk-UA"/>
        </w:rPr>
        <w:t xml:space="preserve">остей про речове право: </w:t>
      </w:r>
      <w:r w:rsidRPr="00923AC0">
        <w:rPr>
          <w:snapToGrid w:val="0"/>
          <w:sz w:val="28"/>
          <w:szCs w:val="28"/>
          <w:lang w:val="uk-UA"/>
        </w:rPr>
        <w:t>53533077),</w:t>
      </w:r>
      <w:r w:rsidRPr="00E22C85">
        <w:rPr>
          <w:snapToGrid w:val="0"/>
          <w:color w:val="FF0000"/>
          <w:sz w:val="28"/>
          <w:szCs w:val="28"/>
          <w:lang w:val="uk-UA"/>
        </w:rPr>
        <w:t xml:space="preserve"> </w:t>
      </w:r>
      <w:r w:rsidRPr="00E22C85">
        <w:rPr>
          <w:snapToGrid w:val="0"/>
          <w:color w:val="000000" w:themeColor="text1"/>
          <w:sz w:val="28"/>
          <w:szCs w:val="28"/>
          <w:lang w:val="uk-UA"/>
        </w:rPr>
        <w:t>Київська міська рада</w:t>
      </w:r>
    </w:p>
    <w:p w14:paraId="31057988" w14:textId="77777777" w:rsidR="00923AC0" w:rsidRDefault="00923AC0" w:rsidP="00923AC0">
      <w:pPr>
        <w:ind w:firstLine="567"/>
        <w:jc w:val="both"/>
        <w:rPr>
          <w:snapToGrid w:val="0"/>
          <w:color w:val="000000" w:themeColor="text1"/>
          <w:sz w:val="28"/>
          <w:szCs w:val="28"/>
          <w:lang w:val="uk-UA"/>
        </w:rPr>
      </w:pP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9F08D22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60BF7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786432">
        <w:rPr>
          <w:color w:val="000000" w:themeColor="text1"/>
          <w:sz w:val="28"/>
          <w:szCs w:val="28"/>
        </w:rPr>
        <w:t>КИЇВСЬК</w:t>
      </w:r>
      <w:r w:rsidR="00786432">
        <w:rPr>
          <w:color w:val="000000" w:themeColor="text1"/>
          <w:sz w:val="28"/>
          <w:szCs w:val="28"/>
          <w:lang w:val="uk-UA"/>
        </w:rPr>
        <w:t>ОМУ</w:t>
      </w:r>
      <w:r w:rsidR="00786432">
        <w:rPr>
          <w:color w:val="000000" w:themeColor="text1"/>
          <w:sz w:val="28"/>
          <w:szCs w:val="28"/>
        </w:rPr>
        <w:t xml:space="preserve"> НАЦІОНАЛЬН</w:t>
      </w:r>
      <w:r w:rsidR="00786432">
        <w:rPr>
          <w:color w:val="000000" w:themeColor="text1"/>
          <w:sz w:val="28"/>
          <w:szCs w:val="28"/>
          <w:lang w:val="uk-UA"/>
        </w:rPr>
        <w:t>ОМУ</w:t>
      </w:r>
      <w:r w:rsidR="00A264FD" w:rsidRPr="00DE4A20">
        <w:rPr>
          <w:color w:val="000000" w:themeColor="text1"/>
          <w:sz w:val="28"/>
          <w:szCs w:val="28"/>
        </w:rPr>
        <w:t xml:space="preserve"> УНІВЕРСИТЕТ</w:t>
      </w:r>
      <w:r w:rsidR="00786432">
        <w:rPr>
          <w:color w:val="000000" w:themeColor="text1"/>
          <w:sz w:val="28"/>
          <w:szCs w:val="28"/>
          <w:lang w:val="uk-UA"/>
        </w:rPr>
        <w:t>У</w:t>
      </w:r>
      <w:r w:rsidR="00A264FD" w:rsidRPr="00DE4A20">
        <w:rPr>
          <w:color w:val="000000" w:themeColor="text1"/>
          <w:sz w:val="28"/>
          <w:szCs w:val="28"/>
        </w:rPr>
        <w:t xml:space="preserve"> ТЕХНОЛОГІЙ ТА ДИЗАЙНУ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0,1812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lastRenderedPageBreak/>
        <w:t>8000000000:91:050:0007</w:t>
      </w:r>
      <w:r w:rsidR="00F837D8" w:rsidRPr="00AF790C">
        <w:rPr>
          <w:sz w:val="28"/>
          <w:szCs w:val="28"/>
          <w:lang w:val="uk-UA"/>
        </w:rPr>
        <w:t xml:space="preserve">) </w:t>
      </w:r>
      <w:r w:rsidR="00A73CB6">
        <w:rPr>
          <w:iCs/>
          <w:sz w:val="28"/>
          <w:szCs w:val="28"/>
          <w:lang w:val="uk-UA"/>
        </w:rPr>
        <w:t xml:space="preserve">для експлуатації </w:t>
      </w:r>
      <w:r w:rsidR="0099459B">
        <w:rPr>
          <w:iCs/>
          <w:sz w:val="28"/>
          <w:szCs w:val="28"/>
          <w:lang w:val="uk-UA"/>
        </w:rPr>
        <w:t>і обслуговування будівлі</w:t>
      </w:r>
      <w:r w:rsidR="00786432" w:rsidRPr="00AF790C">
        <w:rPr>
          <w:iCs/>
          <w:sz w:val="28"/>
          <w:szCs w:val="28"/>
          <w:lang w:val="uk-UA"/>
        </w:rPr>
        <w:t xml:space="preserve"> тимчасового проживання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02.04</w:t>
      </w:r>
      <w:r w:rsidR="0099459B">
        <w:rPr>
          <w:iCs/>
          <w:sz w:val="28"/>
          <w:szCs w:val="28"/>
          <w:lang w:val="uk-UA"/>
        </w:rPr>
        <w:t xml:space="preserve"> для будівництва і обслуговування будівель тимчасового проживання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99459B">
        <w:rPr>
          <w:sz w:val="28"/>
          <w:lang w:val="uk-UA"/>
        </w:rPr>
        <w:t xml:space="preserve">                                                                 </w:t>
      </w:r>
      <w:r w:rsidR="00F837D8" w:rsidRPr="00C41A11">
        <w:rPr>
          <w:iCs/>
          <w:sz w:val="28"/>
          <w:szCs w:val="28"/>
        </w:rPr>
        <w:t>вул. Степана Руданського, 2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Шевченківському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786432" w:rsidRPr="00AF790C">
        <w:rPr>
          <w:sz w:val="28"/>
          <w:szCs w:val="28"/>
          <w:lang w:val="uk-UA"/>
        </w:rPr>
        <w:t xml:space="preserve">у зв’язку </w:t>
      </w:r>
      <w:r w:rsidR="00786432">
        <w:rPr>
          <w:sz w:val="28"/>
          <w:szCs w:val="28"/>
          <w:lang w:val="uk-UA"/>
        </w:rPr>
        <w:t xml:space="preserve">                                   </w:t>
      </w:r>
      <w:r w:rsidR="00786432" w:rsidRPr="00AF790C">
        <w:rPr>
          <w:sz w:val="28"/>
          <w:szCs w:val="28"/>
          <w:lang w:val="uk-UA"/>
        </w:rPr>
        <w:t xml:space="preserve">з </w:t>
      </w:r>
      <w:r w:rsidR="00786432" w:rsidRPr="006E0C51">
        <w:rPr>
          <w:sz w:val="28"/>
          <w:szCs w:val="28"/>
          <w:lang w:val="uk-UA"/>
        </w:rPr>
        <w:t xml:space="preserve">належністю нерухомого майна на праві </w:t>
      </w:r>
      <w:r w:rsidR="00786432">
        <w:rPr>
          <w:sz w:val="28"/>
          <w:szCs w:val="28"/>
          <w:lang w:val="uk-UA"/>
        </w:rPr>
        <w:t xml:space="preserve">господарського відання </w:t>
      </w:r>
      <w:r w:rsidR="00786432" w:rsidRPr="006E0C51">
        <w:rPr>
          <w:sz w:val="28"/>
          <w:szCs w:val="28"/>
          <w:lang w:val="uk-UA"/>
        </w:rPr>
        <w:t xml:space="preserve">(право господарського відання зареєстровано у Державному реєстрі речових прав на нерухоме майно </w:t>
      </w:r>
      <w:r w:rsidR="00786432">
        <w:rPr>
          <w:sz w:val="28"/>
          <w:szCs w:val="28"/>
          <w:lang w:val="uk-UA"/>
        </w:rPr>
        <w:t>29 листопада</w:t>
      </w:r>
      <w:r w:rsidR="00786432" w:rsidRPr="006E0C51">
        <w:rPr>
          <w:sz w:val="28"/>
          <w:szCs w:val="28"/>
          <w:lang w:val="uk-UA"/>
        </w:rPr>
        <w:t xml:space="preserve"> 20</w:t>
      </w:r>
      <w:r w:rsidR="00786432">
        <w:rPr>
          <w:sz w:val="28"/>
          <w:szCs w:val="28"/>
          <w:lang w:val="uk-UA"/>
        </w:rPr>
        <w:t>17</w:t>
      </w:r>
      <w:r w:rsidR="00786432" w:rsidRPr="006E0C51">
        <w:rPr>
          <w:sz w:val="28"/>
          <w:szCs w:val="28"/>
          <w:lang w:val="uk-UA"/>
        </w:rPr>
        <w:t xml:space="preserve"> року, номер запису про інше речове право: </w:t>
      </w:r>
      <w:r w:rsidR="00786432">
        <w:rPr>
          <w:sz w:val="28"/>
          <w:szCs w:val="28"/>
          <w:lang w:val="uk-UA"/>
        </w:rPr>
        <w:t>23736732</w:t>
      </w:r>
      <w:r w:rsidR="00786432" w:rsidRPr="006E0C51">
        <w:rPr>
          <w:sz w:val="28"/>
          <w:szCs w:val="28"/>
          <w:lang w:val="uk-UA"/>
        </w:rPr>
        <w:t xml:space="preserve">) </w:t>
      </w:r>
      <w:r w:rsidR="00961B41" w:rsidRPr="00AF790C">
        <w:rPr>
          <w:sz w:val="28"/>
          <w:szCs w:val="28"/>
          <w:lang w:val="uk-UA"/>
        </w:rPr>
        <w:t>(категорія земель – землі житлової та громадської забудови</w:t>
      </w:r>
      <w:r w:rsidR="00F86F74" w:rsidRPr="00AF790C">
        <w:rPr>
          <w:sz w:val="28"/>
          <w:szCs w:val="28"/>
          <w:lang w:val="uk-UA"/>
        </w:rPr>
        <w:t xml:space="preserve">), </w:t>
      </w:r>
      <w:r w:rsidR="00786432">
        <w:rPr>
          <w:color w:val="000000" w:themeColor="text1"/>
          <w:sz w:val="28"/>
          <w:szCs w:val="28"/>
          <w:lang w:val="uk-UA"/>
        </w:rPr>
        <w:t>заява ДЦ від 02 серпня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2024 </w:t>
      </w:r>
      <w:r w:rsidR="00823FB5">
        <w:rPr>
          <w:color w:val="000000" w:themeColor="text1"/>
          <w:sz w:val="28"/>
          <w:szCs w:val="28"/>
          <w:lang w:val="uk-UA"/>
        </w:rPr>
        <w:t xml:space="preserve"> 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68016-008854013-031-03,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432444726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4EDAAA40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786432" w:rsidRPr="00786432">
        <w:rPr>
          <w:color w:val="000000" w:themeColor="text1"/>
          <w:sz w:val="28"/>
          <w:szCs w:val="28"/>
        </w:rPr>
        <w:t>КИЇВСЬК</w:t>
      </w:r>
      <w:r w:rsidR="00786432" w:rsidRPr="00786432">
        <w:rPr>
          <w:color w:val="000000" w:themeColor="text1"/>
          <w:sz w:val="28"/>
          <w:szCs w:val="28"/>
          <w:lang w:val="uk-UA"/>
        </w:rPr>
        <w:t xml:space="preserve">ОМУ </w:t>
      </w:r>
      <w:r w:rsidR="00786432" w:rsidRPr="00786432">
        <w:rPr>
          <w:color w:val="000000" w:themeColor="text1"/>
          <w:sz w:val="28"/>
          <w:szCs w:val="28"/>
        </w:rPr>
        <w:t>НАЦІОНАЛЬН</w:t>
      </w:r>
      <w:r w:rsidR="00786432" w:rsidRPr="00786432">
        <w:rPr>
          <w:color w:val="000000" w:themeColor="text1"/>
          <w:sz w:val="28"/>
          <w:szCs w:val="28"/>
          <w:lang w:val="uk-UA"/>
        </w:rPr>
        <w:t>ОМУ</w:t>
      </w:r>
      <w:r w:rsidR="00C376CD" w:rsidRPr="00786432">
        <w:rPr>
          <w:color w:val="000000" w:themeColor="text1"/>
          <w:sz w:val="28"/>
          <w:szCs w:val="28"/>
        </w:rPr>
        <w:t xml:space="preserve"> УНІВЕРСИТЕТ</w:t>
      </w:r>
      <w:r w:rsidR="00786432" w:rsidRPr="00786432">
        <w:rPr>
          <w:color w:val="000000" w:themeColor="text1"/>
          <w:sz w:val="28"/>
          <w:szCs w:val="28"/>
          <w:lang w:val="uk-UA"/>
        </w:rPr>
        <w:t>У</w:t>
      </w:r>
      <w:r w:rsidR="00C376CD" w:rsidRPr="00786432">
        <w:rPr>
          <w:color w:val="000000" w:themeColor="text1"/>
          <w:sz w:val="28"/>
          <w:szCs w:val="28"/>
        </w:rPr>
        <w:t xml:space="preserve"> ТЕХНОЛОГІЙ ТА ДИЗАЙНУ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7C355CE5" w14:textId="77777777" w:rsidR="00786432" w:rsidRPr="00F2334B" w:rsidRDefault="00786432" w:rsidP="0078643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2334B">
        <w:rPr>
          <w:sz w:val="28"/>
          <w:szCs w:val="28"/>
          <w:lang w:val="uk-UA"/>
        </w:rPr>
        <w:t>2.1.</w:t>
      </w:r>
      <w:r w:rsidRPr="00F2334B"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2639AD83" w14:textId="77777777" w:rsidR="00786432" w:rsidRPr="00F2334B" w:rsidRDefault="00786432" w:rsidP="0078643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2334B">
        <w:rPr>
          <w:sz w:val="28"/>
          <w:szCs w:val="28"/>
          <w:lang w:val="uk-UA"/>
        </w:rPr>
        <w:t>2.2.</w:t>
      </w:r>
      <w:r w:rsidRPr="00F2334B">
        <w:rPr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DC238DC" w14:textId="77777777" w:rsidR="00786432" w:rsidRPr="00F2334B" w:rsidRDefault="00786432" w:rsidP="0078643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2334B">
        <w:rPr>
          <w:sz w:val="28"/>
          <w:szCs w:val="28"/>
          <w:lang w:val="uk-UA"/>
        </w:rPr>
        <w:t>2.3.</w:t>
      </w:r>
      <w:r w:rsidRPr="00F2334B">
        <w:rPr>
          <w:sz w:val="28"/>
          <w:szCs w:val="28"/>
          <w:lang w:val="uk-UA"/>
        </w:rPr>
        <w:tab/>
        <w:t>Питання майнових відносин вирішувати в установленому порядку.</w:t>
      </w:r>
    </w:p>
    <w:p w14:paraId="6F0C0139" w14:textId="77777777" w:rsidR="00786432" w:rsidRPr="00F2334B" w:rsidRDefault="00786432" w:rsidP="0078643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2334B">
        <w:rPr>
          <w:sz w:val="28"/>
          <w:szCs w:val="28"/>
          <w:lang w:val="uk-UA"/>
        </w:rPr>
        <w:t>2.4.</w:t>
      </w:r>
      <w:r w:rsidRPr="00F2334B">
        <w:rPr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A97D57A" w14:textId="77777777" w:rsidR="00786432" w:rsidRDefault="00786432" w:rsidP="0078643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2334B">
        <w:rPr>
          <w:sz w:val="28"/>
          <w:szCs w:val="28"/>
          <w:lang w:val="uk-UA"/>
        </w:rPr>
        <w:t>2.5.</w:t>
      </w:r>
      <w:r w:rsidRPr="00F2334B">
        <w:rPr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1980C696" w14:textId="51AB004E" w:rsidR="00786432" w:rsidRPr="00F2334B" w:rsidRDefault="00786432" w:rsidP="0078643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2334B">
        <w:rPr>
          <w:sz w:val="28"/>
          <w:szCs w:val="28"/>
          <w:lang w:val="uk-UA"/>
        </w:rPr>
        <w:t>2.</w:t>
      </w:r>
      <w:r w:rsidR="00823FB5">
        <w:rPr>
          <w:sz w:val="28"/>
          <w:szCs w:val="28"/>
          <w:lang w:val="uk-UA"/>
        </w:rPr>
        <w:t>6</w:t>
      </w:r>
      <w:r w:rsidRPr="00F2334B">
        <w:rPr>
          <w:sz w:val="28"/>
          <w:szCs w:val="28"/>
          <w:lang w:val="uk-UA"/>
        </w:rPr>
        <w:t>.</w:t>
      </w:r>
      <w:r w:rsidRPr="00F2334B">
        <w:rPr>
          <w:sz w:val="28"/>
          <w:szCs w:val="28"/>
          <w:lang w:val="uk-UA"/>
        </w:rPr>
        <w:tab/>
        <w:t>Забезпечити відповідно до рішення Київської міської ради</w:t>
      </w:r>
      <w:r w:rsidRPr="00F2334B"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7C4F2328" w14:textId="6CE60ED8" w:rsidR="00786432" w:rsidRPr="00F2334B" w:rsidRDefault="00786432" w:rsidP="0078643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2334B">
        <w:rPr>
          <w:sz w:val="28"/>
          <w:szCs w:val="28"/>
          <w:lang w:val="uk-UA"/>
        </w:rPr>
        <w:t>2.</w:t>
      </w:r>
      <w:r w:rsidR="00823FB5">
        <w:rPr>
          <w:sz w:val="28"/>
          <w:szCs w:val="28"/>
          <w:lang w:val="uk-UA"/>
        </w:rPr>
        <w:t>7</w:t>
      </w:r>
      <w:r w:rsidRPr="00F2334B">
        <w:rPr>
          <w:sz w:val="28"/>
          <w:szCs w:val="28"/>
          <w:lang w:val="uk-UA"/>
        </w:rPr>
        <w:t>.</w:t>
      </w:r>
      <w:r w:rsidRPr="00F2334B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</w:t>
      </w:r>
      <w:r w:rsidRPr="00F2334B">
        <w:rPr>
          <w:sz w:val="28"/>
          <w:szCs w:val="28"/>
          <w:lang w:val="uk-UA"/>
        </w:rPr>
        <w:t>У разі необхідності проведення реконструкції,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0304BE5B" w14:textId="41E172BE" w:rsidR="00786432" w:rsidRDefault="00B56E77" w:rsidP="0078643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786432" w:rsidRPr="00F2334B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FAB09AB" w14:textId="50D46396" w:rsidR="00B56E77" w:rsidRDefault="00B56E77" w:rsidP="00B56E7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196F78">
        <w:rPr>
          <w:sz w:val="28"/>
          <w:szCs w:val="28"/>
          <w:lang w:val="uk-UA"/>
        </w:rPr>
        <w:t>Земельну ділянку комунальної власності територіальної громади м</w:t>
      </w:r>
      <w:r>
        <w:rPr>
          <w:sz w:val="28"/>
          <w:szCs w:val="28"/>
          <w:lang w:val="uk-UA"/>
        </w:rPr>
        <w:t>іста Києва, зазначену в пункті 1</w:t>
      </w:r>
      <w:r w:rsidRPr="00196F78">
        <w:rPr>
          <w:sz w:val="28"/>
          <w:szCs w:val="28"/>
          <w:lang w:val="uk-UA"/>
        </w:rPr>
        <w:t xml:space="preserve"> цього рішення, передати до державної власності за актом приймання-передачі.</w:t>
      </w:r>
    </w:p>
    <w:p w14:paraId="7EFD59B7" w14:textId="77777777" w:rsidR="00823FB5" w:rsidRPr="00541CFE" w:rsidRDefault="00823FB5" w:rsidP="00B56E7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EBE2555" w14:textId="77777777" w:rsidR="00B56E77" w:rsidRPr="00F2334B" w:rsidRDefault="00B56E77" w:rsidP="0078643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6807503E" w14:textId="04F44778" w:rsidR="00786432" w:rsidRPr="00F2334B" w:rsidRDefault="00B56E77" w:rsidP="0078643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786432" w:rsidRPr="00F2334B">
        <w:rPr>
          <w:sz w:val="28"/>
          <w:szCs w:val="28"/>
          <w:lang w:val="uk-UA"/>
        </w:rPr>
        <w:t>.</w:t>
      </w:r>
      <w:r w:rsidR="00786432" w:rsidRPr="00F2334B">
        <w:rPr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вебсайті Київської міської ради. </w:t>
      </w:r>
    </w:p>
    <w:p w14:paraId="7B9E5AA6" w14:textId="3FE3C92E" w:rsidR="00786432" w:rsidRPr="00F2334B" w:rsidRDefault="00B56E77" w:rsidP="0078643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="00786432" w:rsidRPr="00F2334B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F5A83C9" w:rsidR="00E75718" w:rsidRPr="008119F4" w:rsidRDefault="008119F4" w:rsidP="00952CEF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C2F9C" w14:textId="77777777" w:rsidR="002C6D00" w:rsidRDefault="002C6D00">
      <w:r>
        <w:separator/>
      </w:r>
    </w:p>
  </w:endnote>
  <w:endnote w:type="continuationSeparator" w:id="0">
    <w:p w14:paraId="65EBFF83" w14:textId="77777777" w:rsidR="002C6D00" w:rsidRDefault="002C6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F637E7" w14:textId="77777777" w:rsidR="002C6D00" w:rsidRDefault="002C6D00">
      <w:r>
        <w:separator/>
      </w:r>
    </w:p>
  </w:footnote>
  <w:footnote w:type="continuationSeparator" w:id="0">
    <w:p w14:paraId="1F1D1341" w14:textId="77777777" w:rsidR="002C6D00" w:rsidRDefault="002C6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6609096">
    <w:abstractNumId w:val="10"/>
  </w:num>
  <w:num w:numId="2" w16cid:durableId="1807312689">
    <w:abstractNumId w:val="6"/>
  </w:num>
  <w:num w:numId="3" w16cid:durableId="1211266781">
    <w:abstractNumId w:val="9"/>
  </w:num>
  <w:num w:numId="4" w16cid:durableId="454064190">
    <w:abstractNumId w:val="0"/>
  </w:num>
  <w:num w:numId="5" w16cid:durableId="1283924860">
    <w:abstractNumId w:val="8"/>
  </w:num>
  <w:num w:numId="6" w16cid:durableId="1274362136">
    <w:abstractNumId w:val="4"/>
  </w:num>
  <w:num w:numId="7" w16cid:durableId="1587231960">
    <w:abstractNumId w:val="5"/>
  </w:num>
  <w:num w:numId="8" w16cid:durableId="188378058">
    <w:abstractNumId w:val="7"/>
  </w:num>
  <w:num w:numId="9" w16cid:durableId="796797050">
    <w:abstractNumId w:val="2"/>
  </w:num>
  <w:num w:numId="10" w16cid:durableId="1206796513">
    <w:abstractNumId w:val="1"/>
  </w:num>
  <w:num w:numId="11" w16cid:durableId="987258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6D00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3CF9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643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3FB5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15548"/>
    <w:rsid w:val="00920461"/>
    <w:rsid w:val="00923AC0"/>
    <w:rsid w:val="00930315"/>
    <w:rsid w:val="00931C94"/>
    <w:rsid w:val="00952CEF"/>
    <w:rsid w:val="00961B41"/>
    <w:rsid w:val="00970DDD"/>
    <w:rsid w:val="00970F0B"/>
    <w:rsid w:val="00983881"/>
    <w:rsid w:val="0099012E"/>
    <w:rsid w:val="0099459B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0BF7"/>
    <w:rsid w:val="00A65194"/>
    <w:rsid w:val="00A67195"/>
    <w:rsid w:val="00A73CB6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56E77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1A11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46BF5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748</Words>
  <Characters>4267</Characters>
  <Application>Microsoft Office Word</Application>
  <DocSecurity>0</DocSecurity>
  <Lines>35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5005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11</cp:revision>
  <cp:lastPrinted>2024-09-03T05:42:00Z</cp:lastPrinted>
  <dcterms:created xsi:type="dcterms:W3CDTF">2024-09-02T10:31:00Z</dcterms:created>
  <dcterms:modified xsi:type="dcterms:W3CDTF">2024-09-06T12:45:00Z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