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441446153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441446153</w:t>
                      </w:r>
                    </w:p>
                  </w:txbxContent>
                </v:textbox>
              </v:shape>
            </w:pict>
          </mc:Fallback>
        </mc:AlternateContent>
      </w:r>
    </w:p>
    <w:tbl>
      <w:tblPr>
        <w:tblW w:w="0" w:type="auto"/>
        <w:tblLook w:val="01E0" w:firstRow="1" w:lastRow="1" w:firstColumn="1" w:lastColumn="1" w:noHBand="0" w:noVBand="0"/>
      </w:tblPr>
      <w:tblGrid>
        <w:gridCol w:w="6062"/>
      </w:tblGrid>
      <w:tr w:rsidR="00DE4A20" w:rsidRPr="001506CB" w14:paraId="39883B9B" w14:textId="77777777" w:rsidTr="001506CB">
        <w:trPr>
          <w:trHeight w:val="2500"/>
        </w:trPr>
        <w:tc>
          <w:tcPr>
            <w:tcW w:w="6062" w:type="dxa"/>
            <w:hideMark/>
          </w:tcPr>
          <w:p w14:paraId="0B182D23" w14:textId="75A57B11" w:rsidR="001506CB" w:rsidRPr="00DE4A20" w:rsidRDefault="001506CB" w:rsidP="001506CB">
            <w:pPr>
              <w:pStyle w:val="15"/>
              <w:shd w:val="clear" w:color="auto" w:fill="auto"/>
              <w:tabs>
                <w:tab w:val="left" w:pos="2036"/>
              </w:tabs>
              <w:spacing w:after="0" w:line="230" w:lineRule="auto"/>
              <w:ind w:firstLine="0"/>
              <w:jc w:val="both"/>
              <w:rPr>
                <w:b/>
                <w:color w:val="000000" w:themeColor="text1"/>
                <w:sz w:val="28"/>
                <w:szCs w:val="28"/>
              </w:rPr>
            </w:pPr>
            <w:r>
              <w:rPr>
                <w:b/>
                <w:color w:val="000000" w:themeColor="text1"/>
                <w:sz w:val="28"/>
                <w:szCs w:val="28"/>
              </w:rPr>
              <w:t xml:space="preserve">Про надання КОМУНАЛЬНОМУ ПІДПРИЄМСТВУ ВИКОНАВЧОГО ОРГАНУ </w:t>
            </w:r>
            <w:r>
              <w:rPr>
                <w:b/>
                <w:sz w:val="28"/>
                <w:szCs w:val="28"/>
              </w:rPr>
              <w:t xml:space="preserve">КИЇВРАДИ (КИЇВСЬКОЇ МІСЬКОЇ ДЕРЖАВНОЇ АДМІНІСТРАЦІЇ) «КИЇВТЕПЛОЕНЕРГО» земельної ділянки в постійне користування для експлуатації та обслуговування будівлі газорозподільного пункту на </w:t>
            </w:r>
            <w:r>
              <w:rPr>
                <w:b/>
                <w:iCs/>
                <w:sz w:val="28"/>
                <w:szCs w:val="28"/>
              </w:rPr>
              <w:t xml:space="preserve">вул. Крамського Івана, 21 </w:t>
            </w:r>
            <w:r>
              <w:rPr>
                <w:b/>
                <w:sz w:val="28"/>
                <w:szCs w:val="28"/>
              </w:rPr>
              <w:t xml:space="preserve">у </w:t>
            </w:r>
            <w:r>
              <w:rPr>
                <w:b/>
                <w:iCs/>
                <w:sz w:val="28"/>
                <w:szCs w:val="28"/>
              </w:rPr>
              <w:t>Святошинському</w:t>
            </w:r>
            <w:r>
              <w:rPr>
                <w:b/>
                <w:sz w:val="28"/>
              </w:rPr>
              <w:t xml:space="preserve"> </w:t>
            </w:r>
            <w:r>
              <w:rPr>
                <w:b/>
                <w:sz w:val="28"/>
                <w:szCs w:val="28"/>
              </w:rPr>
              <w:t>районі міста Києва</w:t>
            </w:r>
          </w:p>
        </w:tc>
      </w:tr>
    </w:tbl>
    <w:p w14:paraId="16B3BA17" w14:textId="0B3304E6" w:rsidR="00F6318B" w:rsidRPr="00DE4A20" w:rsidRDefault="00F6318B" w:rsidP="00F6318B">
      <w:pPr>
        <w:pStyle w:val="a9"/>
        <w:ind w:right="3905"/>
        <w:rPr>
          <w:bCs/>
          <w:color w:val="000000" w:themeColor="text1"/>
          <w:lang w:val="uk-UA"/>
        </w:rPr>
      </w:pPr>
    </w:p>
    <w:p w14:paraId="07F6D163" w14:textId="57812F81" w:rsidR="00F6318B" w:rsidRPr="00DE4A20" w:rsidRDefault="00C7069E" w:rsidP="00F6318B">
      <w:pPr>
        <w:pStyle w:val="20"/>
        <w:ind w:firstLine="709"/>
        <w:rPr>
          <w:color w:val="000000" w:themeColor="text1"/>
          <w:szCs w:val="28"/>
          <w:lang w:val="uk-UA"/>
        </w:rPr>
      </w:pPr>
      <w:r w:rsidRPr="001506CB">
        <w:rPr>
          <w:color w:val="000000" w:themeColor="text1"/>
          <w:lang w:val="uk-UA"/>
        </w:rPr>
        <w:t xml:space="preserve">Розглянувши заяву КОМУНАЛЬНОГО ПІДПРИЄМСТВА ВИКОНАВЧОГО ОРГАНУ КИЇВРАДИ (КИЇВСЬКОЇ МІСЬКОЇ ДЕРЖАВНОЇ АДМІНІСТРАЦІЇ) «КИЇВТЕПЛОЕНЕРГО» (код ЄДРПОУ: 40538421, місцезнаходження юридичної особи: 01001, м. Київ, площа Івана Франка, 5) </w:t>
      </w:r>
      <w:r w:rsidR="001506CB">
        <w:rPr>
          <w:color w:val="000000" w:themeColor="text1"/>
          <w:lang w:val="uk-UA"/>
        </w:rPr>
        <w:t xml:space="preserve">                </w:t>
      </w:r>
      <w:r w:rsidRPr="001506CB">
        <w:rPr>
          <w:color w:val="000000" w:themeColor="text1"/>
          <w:lang w:val="uk-UA"/>
        </w:rPr>
        <w:t>від 05 серпня 2025 року № 80110-009915838-031-03,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261D8D53" w14:textId="49F2916A" w:rsidR="001506CB" w:rsidRPr="001506CB" w:rsidRDefault="00E1355C" w:rsidP="001506CB">
      <w:pPr>
        <w:ind w:firstLine="720"/>
        <w:jc w:val="both"/>
        <w:rPr>
          <w:b/>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506CB" w:rsidRPr="001506CB">
        <w:rPr>
          <w:sz w:val="28"/>
          <w:szCs w:val="28"/>
          <w:lang w:val="uk-UA"/>
        </w:rPr>
        <w:t xml:space="preserve">Надати КОМУНАЛЬНОМУ ПІДПРИЄМСТВУ ВИКОНАВЧОГО ОРГАНУ КИЇВРАДИ (КИЇВСЬКОЇ МІСЬКОЇ ДЕРЖАВНОЇ АДМІНІСТРАЦІЇ) «КИЇВТЕПЛОЕНЕРГО», за умови виконання пункту 2 цього рішення, в </w:t>
      </w:r>
      <w:r w:rsidR="001506CB" w:rsidRPr="001506CB">
        <w:rPr>
          <w:iCs/>
          <w:sz w:val="28"/>
          <w:szCs w:val="28"/>
          <w:lang w:val="uk-UA" w:eastAsia="uk-UA"/>
        </w:rPr>
        <w:t xml:space="preserve">постійне користування </w:t>
      </w:r>
      <w:r w:rsidR="001506CB" w:rsidRPr="001506CB">
        <w:rPr>
          <w:sz w:val="28"/>
          <w:szCs w:val="28"/>
          <w:lang w:val="uk-UA"/>
        </w:rPr>
        <w:t xml:space="preserve">земельну ділянку площею </w:t>
      </w:r>
      <w:r w:rsidR="001506CB" w:rsidRPr="001506CB">
        <w:rPr>
          <w:iCs/>
          <w:sz w:val="28"/>
          <w:szCs w:val="28"/>
          <w:lang w:val="uk-UA" w:eastAsia="uk-UA"/>
        </w:rPr>
        <w:t>0,0097</w:t>
      </w:r>
      <w:r w:rsidR="001506CB" w:rsidRPr="001506CB">
        <w:rPr>
          <w:sz w:val="28"/>
          <w:szCs w:val="28"/>
          <w:lang w:val="uk-UA"/>
        </w:rPr>
        <w:t xml:space="preserve"> га (кадастровий номер </w:t>
      </w:r>
      <w:r w:rsidR="001506CB" w:rsidRPr="001506CB">
        <w:rPr>
          <w:iCs/>
          <w:sz w:val="28"/>
          <w:szCs w:val="28"/>
          <w:lang w:val="uk-UA" w:eastAsia="uk-UA"/>
        </w:rPr>
        <w:t>8000000000:75:229:0002</w:t>
      </w:r>
      <w:r w:rsidR="001506CB" w:rsidRPr="001506CB">
        <w:rPr>
          <w:sz w:val="28"/>
          <w:szCs w:val="28"/>
          <w:lang w:val="uk-UA"/>
        </w:rPr>
        <w:t>) для експлуатації та обслуговування будівлі газорозподільного пункту</w:t>
      </w:r>
      <w:r w:rsidR="001506CB" w:rsidRPr="001506CB">
        <w:rPr>
          <w:iCs/>
          <w:sz w:val="28"/>
          <w:szCs w:val="28"/>
          <w:lang w:val="uk-UA"/>
        </w:rPr>
        <w:t xml:space="preserve"> (</w:t>
      </w:r>
      <w:r w:rsidR="001506CB" w:rsidRPr="001506CB">
        <w:rPr>
          <w:sz w:val="28"/>
          <w:szCs w:val="28"/>
          <w:lang w:val="uk-UA"/>
        </w:rPr>
        <w:t xml:space="preserve">код виду цільового призначення – </w:t>
      </w:r>
      <w:r w:rsidR="001506CB" w:rsidRPr="001506CB">
        <w:rPr>
          <w:iCs/>
          <w:sz w:val="28"/>
          <w:szCs w:val="28"/>
          <w:lang w:val="uk-UA"/>
        </w:rPr>
        <w:t xml:space="preserve">11.04 для </w:t>
      </w:r>
      <w:r w:rsidR="001506CB" w:rsidRPr="001506CB">
        <w:rPr>
          <w:iCs/>
          <w:sz w:val="28"/>
          <w:szCs w:val="28"/>
          <w:lang w:val="uk-UA"/>
        </w:rPr>
        <w:lastRenderedPageBreak/>
        <w:t xml:space="preserve">розміщення та експлуатації основних, підсобних і допоміжних будівель та споруд технічної інфраструктури (виробництва та </w:t>
      </w:r>
      <w:r w:rsidR="001506CB" w:rsidRPr="001506CB">
        <w:rPr>
          <w:sz w:val="28"/>
          <w:szCs w:val="28"/>
          <w:lang w:val="uk-UA"/>
        </w:rPr>
        <w:t>розподілення газу, постачання пари та гарячої води, збирання, очищення та розподілення води</w:t>
      </w:r>
      <w:r w:rsidR="001506CB" w:rsidRPr="001506CB">
        <w:rPr>
          <w:iCs/>
          <w:sz w:val="28"/>
          <w:szCs w:val="28"/>
          <w:lang w:val="uk-UA"/>
        </w:rPr>
        <w:t xml:space="preserve">)) </w:t>
      </w:r>
      <w:r w:rsidR="001506CB" w:rsidRPr="001506CB">
        <w:rPr>
          <w:sz w:val="28"/>
          <w:szCs w:val="28"/>
          <w:lang w:val="uk-UA"/>
        </w:rPr>
        <w:t xml:space="preserve">на </w:t>
      </w:r>
      <w:r w:rsidR="001506CB" w:rsidRPr="001506CB">
        <w:rPr>
          <w:iCs/>
          <w:sz w:val="28"/>
          <w:szCs w:val="28"/>
          <w:lang w:val="uk-UA"/>
        </w:rPr>
        <w:t xml:space="preserve">вул. Крамського Івана, 21 </w:t>
      </w:r>
      <w:r w:rsidR="001506CB" w:rsidRPr="001506CB">
        <w:rPr>
          <w:sz w:val="28"/>
          <w:szCs w:val="28"/>
          <w:lang w:val="uk-UA"/>
        </w:rPr>
        <w:t xml:space="preserve">у </w:t>
      </w:r>
      <w:r w:rsidR="001506CB" w:rsidRPr="001506CB">
        <w:rPr>
          <w:iCs/>
          <w:sz w:val="28"/>
          <w:szCs w:val="28"/>
          <w:lang w:val="uk-UA"/>
        </w:rPr>
        <w:t>Святошинському</w:t>
      </w:r>
      <w:r w:rsidR="001506CB" w:rsidRPr="001506CB">
        <w:rPr>
          <w:sz w:val="28"/>
          <w:szCs w:val="28"/>
          <w:lang w:val="uk-UA"/>
        </w:rPr>
        <w:t xml:space="preserve"> районі міста Києва із земель комунальної власності територіальної громади міста Києва у зв’язку із закріпленням майна за КОМУНАЛЬНИМ ПІДПРИЄМСТВОМ ВИКОНАВЧОГО ОРГАНУ КИЇВРАДИ (КИЇВСЬКОЇ МІСЬКОЇ ДЕРЖАВНОЇ АДМІНІСТРАЦІЇ) «КИЇВТЕПЛОЕНЕРГО» на праві господарського відання відповідно до наказу Департаменту комунальної власності м. Києва виконавчого органу Київської міської ради (Київської міської державної адміністрації) від 04 травня 2018 року № 224 «Про закріплення основних засобів за комунальним підприємством виконавчого органу Київради (Київської міської державної адміністрації) «Київтеплоенерго», право господарського відання зареєстровано в Державному реєстрі речових прав на нерухоме майно 05.08.2020, номер запису про інше речове право: 37693241 (категорія земель – землі промисловості, транспорту, електронних комунікацій, енергетики, оборони та іншого призначення), за</w:t>
      </w:r>
      <w:r w:rsidR="001506CB" w:rsidRPr="001506CB">
        <w:rPr>
          <w:color w:val="000000" w:themeColor="text1"/>
          <w:sz w:val="28"/>
          <w:szCs w:val="28"/>
          <w:lang w:val="uk-UA"/>
        </w:rPr>
        <w:t xml:space="preserve">ява ДЦ від 05 серпня 2025 року № 80110-009915838-031-03, справа № </w:t>
      </w:r>
      <w:r w:rsidR="001506CB" w:rsidRPr="001506CB">
        <w:rPr>
          <w:b/>
          <w:color w:val="000000" w:themeColor="text1"/>
          <w:sz w:val="28"/>
          <w:szCs w:val="28"/>
          <w:lang w:val="uk-UA"/>
        </w:rPr>
        <w:t>441446153</w:t>
      </w:r>
      <w:r w:rsidR="001506CB" w:rsidRPr="001506CB">
        <w:rPr>
          <w:color w:val="000000" w:themeColor="text1"/>
          <w:sz w:val="28"/>
          <w:szCs w:val="28"/>
          <w:lang w:val="uk-UA"/>
        </w:rPr>
        <w:t>.</w:t>
      </w:r>
    </w:p>
    <w:p w14:paraId="56C35DFA" w14:textId="77777777" w:rsidR="001506CB" w:rsidRPr="001506CB" w:rsidRDefault="001506CB" w:rsidP="001506CB">
      <w:pPr>
        <w:ind w:firstLine="720"/>
        <w:jc w:val="both"/>
        <w:rPr>
          <w:b/>
          <w:sz w:val="28"/>
          <w:szCs w:val="28"/>
          <w:lang w:val="uk-UA"/>
        </w:rPr>
      </w:pPr>
      <w:r w:rsidRPr="001506CB">
        <w:rPr>
          <w:sz w:val="28"/>
          <w:szCs w:val="28"/>
          <w:lang w:val="uk-UA"/>
        </w:rPr>
        <w:t>2. КОМУНАЛЬНОМУ ПІДПРИЄМСТВУ ВИКОНАВЧОГО ОРГАНУ КИЇВРАДИ (КИЇВСЬКОЇ МІСЬКОЇ ДЕРЖАВНОЇ АДМІНІСТРАЦІЇ) «КИЇВТЕПЛОЕНЕРГО»:</w:t>
      </w:r>
    </w:p>
    <w:p w14:paraId="1FF91BD6"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2.1. Виконувати обов’язки землекористувача відповідно до вимог статті 96 Земельного кодексу України.</w:t>
      </w:r>
    </w:p>
    <w:p w14:paraId="32AD9651"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486C7665"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2.3. Питання майнових відносин вирішувати в установленому порядку.</w:t>
      </w:r>
    </w:p>
    <w:p w14:paraId="0406D9C9"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15DDA660"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 xml:space="preserve">2.5. Під час використання земельної ділянки дотримуватися обмежень у її використанні, зареєстрованих у Державному земельному кадастрі. </w:t>
      </w:r>
    </w:p>
    <w:p w14:paraId="734466BF" w14:textId="77777777" w:rsidR="001506CB" w:rsidRPr="001506CB" w:rsidRDefault="001506CB" w:rsidP="001506CB">
      <w:pPr>
        <w:tabs>
          <w:tab w:val="left" w:pos="0"/>
          <w:tab w:val="left" w:pos="1134"/>
        </w:tabs>
        <w:ind w:firstLine="680"/>
        <w:jc w:val="both"/>
        <w:rPr>
          <w:b/>
          <w:sz w:val="28"/>
          <w:szCs w:val="28"/>
          <w:lang w:val="uk-UA"/>
        </w:rPr>
      </w:pPr>
      <w:r w:rsidRPr="001506CB">
        <w:rPr>
          <w:sz w:val="28"/>
          <w:szCs w:val="28"/>
          <w:lang w:val="uk-UA"/>
        </w:rPr>
        <w:t xml:space="preserve">2.6. </w:t>
      </w:r>
      <w:r w:rsidRPr="001506CB">
        <w:rPr>
          <w:color w:val="000000"/>
          <w:sz w:val="28"/>
          <w:szCs w:val="28"/>
          <w:shd w:val="clear" w:color="auto" w:fill="FFFFFF"/>
          <w:lang w:val="uk-UA"/>
        </w:rPr>
        <w:t>Забезпечити відповідно до рішення Київської міської ради</w:t>
      </w:r>
      <w:r w:rsidRPr="001506CB">
        <w:rPr>
          <w:color w:val="000000"/>
          <w:sz w:val="28"/>
          <w:szCs w:val="28"/>
          <w:shd w:val="clear" w:color="auto" w:fill="FFFFFF"/>
          <w:lang w:val="uk-UA"/>
        </w:rPr>
        <w:br/>
        <w:t>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r w:rsidRPr="001506CB">
        <w:rPr>
          <w:sz w:val="28"/>
          <w:szCs w:val="28"/>
          <w:lang w:val="uk-UA"/>
        </w:rPr>
        <w:t>.</w:t>
      </w:r>
    </w:p>
    <w:p w14:paraId="22269E3B" w14:textId="77777777" w:rsidR="001506CB" w:rsidRPr="001506CB" w:rsidRDefault="001506CB" w:rsidP="001506CB">
      <w:pPr>
        <w:tabs>
          <w:tab w:val="left" w:pos="0"/>
        </w:tabs>
        <w:ind w:firstLine="680"/>
        <w:jc w:val="both"/>
        <w:rPr>
          <w:b/>
          <w:sz w:val="28"/>
          <w:szCs w:val="28"/>
          <w:lang w:val="uk-UA"/>
        </w:rPr>
      </w:pPr>
      <w:r w:rsidRPr="001506CB">
        <w:rPr>
          <w:sz w:val="28"/>
          <w:szCs w:val="28"/>
          <w:lang w:val="uk-UA"/>
        </w:rPr>
        <w:t>2.7.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3E910630" w14:textId="77777777" w:rsidR="001506CB" w:rsidRPr="001506CB" w:rsidRDefault="001506CB" w:rsidP="001506CB">
      <w:pPr>
        <w:tabs>
          <w:tab w:val="left" w:pos="0"/>
          <w:tab w:val="left" w:pos="1134"/>
        </w:tabs>
        <w:ind w:firstLine="680"/>
        <w:jc w:val="both"/>
        <w:rPr>
          <w:b/>
          <w:sz w:val="28"/>
          <w:szCs w:val="28"/>
          <w:lang w:val="uk-UA"/>
        </w:rPr>
      </w:pPr>
      <w:r w:rsidRPr="001506CB">
        <w:rPr>
          <w:sz w:val="28"/>
          <w:szCs w:val="28"/>
          <w:lang w:val="uk-UA"/>
        </w:rPr>
        <w:lastRenderedPageBreak/>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CA74796" w14:textId="77777777" w:rsidR="001506CB" w:rsidRPr="001506CB" w:rsidRDefault="001506CB" w:rsidP="001506CB">
      <w:pPr>
        <w:tabs>
          <w:tab w:val="left" w:pos="0"/>
          <w:tab w:val="left" w:pos="1134"/>
        </w:tabs>
        <w:ind w:firstLine="680"/>
        <w:jc w:val="both"/>
        <w:rPr>
          <w:b/>
          <w:sz w:val="28"/>
          <w:szCs w:val="28"/>
          <w:lang w:val="uk-UA"/>
        </w:rPr>
      </w:pPr>
      <w:r w:rsidRPr="001506CB">
        <w:rPr>
          <w:sz w:val="28"/>
          <w:szCs w:val="28"/>
          <w:lang w:val="uk-UA"/>
        </w:rPr>
        <w:t xml:space="preserve">4. </w:t>
      </w:r>
      <w:r w:rsidRPr="001506CB">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40FA8682" w14:textId="187231C4" w:rsidR="00C30241" w:rsidRPr="001506CB" w:rsidRDefault="001506CB" w:rsidP="001506CB">
      <w:pPr>
        <w:tabs>
          <w:tab w:val="left" w:pos="0"/>
          <w:tab w:val="left" w:pos="1134"/>
        </w:tabs>
        <w:ind w:firstLine="680"/>
        <w:jc w:val="both"/>
        <w:rPr>
          <w:sz w:val="28"/>
          <w:szCs w:val="28"/>
          <w:lang w:val="uk-UA"/>
        </w:rPr>
      </w:pPr>
      <w:r w:rsidRPr="001506CB">
        <w:rPr>
          <w:sz w:val="28"/>
          <w:szCs w:val="28"/>
          <w:lang w:val="uk-UA"/>
        </w:rPr>
        <w:t>5.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r w:rsidR="00C30241" w:rsidRPr="001506CB">
        <w:rPr>
          <w:sz w:val="28"/>
          <w:szCs w:val="28"/>
          <w:lang w:val="uk-UA"/>
        </w:rPr>
        <w:t>.</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Pr="001506CB" w:rsidRDefault="00CD35B0" w:rsidP="00CD35B0">
            <w:pPr>
              <w:jc w:val="right"/>
              <w:rPr>
                <w:color w:val="000000"/>
                <w:sz w:val="28"/>
                <w:szCs w:val="28"/>
                <w:lang w:val="uk-UA" w:eastAsia="uk-UA"/>
              </w:rPr>
            </w:pPr>
          </w:p>
          <w:p w14:paraId="585F4F30" w14:textId="77777777" w:rsidR="00CD35B0" w:rsidRPr="001506CB" w:rsidRDefault="00CD35B0" w:rsidP="00CD35B0">
            <w:pPr>
              <w:jc w:val="right"/>
              <w:rPr>
                <w:color w:val="000000"/>
                <w:sz w:val="28"/>
                <w:szCs w:val="28"/>
                <w:lang w:val="uk-UA" w:eastAsia="uk-UA"/>
              </w:rPr>
            </w:pPr>
          </w:p>
          <w:p w14:paraId="1F42D7C6" w14:textId="77777777" w:rsidR="00CD35B0" w:rsidRPr="001506CB" w:rsidRDefault="00CD35B0" w:rsidP="00CD35B0">
            <w:pPr>
              <w:jc w:val="right"/>
              <w:rPr>
                <w:color w:val="000000"/>
                <w:sz w:val="28"/>
                <w:szCs w:val="28"/>
                <w:lang w:val="uk-UA"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9923"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4394"/>
      </w:tblGrid>
      <w:tr w:rsidR="001506CB" w:rsidRPr="001506CB" w14:paraId="6229AA34" w14:textId="77777777" w:rsidTr="001506CB">
        <w:tc>
          <w:tcPr>
            <w:tcW w:w="5529" w:type="dxa"/>
          </w:tcPr>
          <w:p w14:paraId="193000DB" w14:textId="77777777" w:rsidR="001506CB" w:rsidRPr="001506CB" w:rsidRDefault="001506CB" w:rsidP="00DB55C9">
            <w:pPr>
              <w:jc w:val="both"/>
              <w:rPr>
                <w:color w:val="000000"/>
                <w:sz w:val="28"/>
                <w:szCs w:val="28"/>
                <w:lang w:val="uk-UA" w:eastAsia="uk-UA"/>
              </w:rPr>
            </w:pPr>
            <w:r w:rsidRPr="001506CB">
              <w:rPr>
                <w:sz w:val="28"/>
                <w:szCs w:val="28"/>
                <w:lang w:val="uk-UA"/>
              </w:rPr>
              <w:br w:type="page"/>
            </w:r>
            <w:r w:rsidRPr="001506CB">
              <w:rPr>
                <w:color w:val="000000"/>
                <w:sz w:val="28"/>
                <w:szCs w:val="28"/>
                <w:lang w:val="uk-UA" w:eastAsia="uk-UA"/>
              </w:rPr>
              <w:t xml:space="preserve">Постійна комісія Київської міської ради </w:t>
            </w:r>
          </w:p>
          <w:p w14:paraId="619D7E5D" w14:textId="77777777" w:rsidR="001506CB" w:rsidRPr="001506CB" w:rsidRDefault="001506CB" w:rsidP="00DB55C9">
            <w:pPr>
              <w:tabs>
                <w:tab w:val="left" w:pos="0"/>
                <w:tab w:val="left" w:pos="1134"/>
              </w:tabs>
              <w:jc w:val="both"/>
              <w:rPr>
                <w:sz w:val="28"/>
                <w:szCs w:val="28"/>
                <w:lang w:val="uk-UA"/>
              </w:rPr>
            </w:pPr>
            <w:r w:rsidRPr="001506CB">
              <w:rPr>
                <w:color w:val="000000"/>
                <w:sz w:val="28"/>
                <w:szCs w:val="28"/>
                <w:lang w:val="uk-UA" w:eastAsia="uk-UA"/>
              </w:rPr>
              <w:t xml:space="preserve">з питань </w:t>
            </w:r>
            <w:r w:rsidRPr="001506CB">
              <w:rPr>
                <w:sz w:val="28"/>
                <w:szCs w:val="28"/>
                <w:lang w:val="uk-UA"/>
              </w:rPr>
              <w:t xml:space="preserve">архітектури, містопланування </w:t>
            </w:r>
          </w:p>
          <w:p w14:paraId="7205A773" w14:textId="77777777" w:rsidR="001506CB" w:rsidRPr="001506CB" w:rsidRDefault="001506CB" w:rsidP="00DB55C9">
            <w:pPr>
              <w:tabs>
                <w:tab w:val="left" w:pos="0"/>
                <w:tab w:val="left" w:pos="1134"/>
              </w:tabs>
              <w:jc w:val="both"/>
              <w:rPr>
                <w:sz w:val="28"/>
                <w:szCs w:val="28"/>
                <w:lang w:val="uk-UA"/>
              </w:rPr>
            </w:pPr>
            <w:r w:rsidRPr="001506CB">
              <w:rPr>
                <w:sz w:val="28"/>
                <w:szCs w:val="28"/>
                <w:lang w:val="uk-UA"/>
              </w:rPr>
              <w:t>та земельних відносин</w:t>
            </w:r>
          </w:p>
          <w:p w14:paraId="5DF5D5AB" w14:textId="77777777" w:rsidR="001506CB" w:rsidRPr="001506CB" w:rsidRDefault="001506CB" w:rsidP="00DB55C9">
            <w:pPr>
              <w:tabs>
                <w:tab w:val="left" w:pos="0"/>
                <w:tab w:val="left" w:pos="1134"/>
              </w:tabs>
              <w:jc w:val="both"/>
              <w:rPr>
                <w:sz w:val="28"/>
                <w:szCs w:val="28"/>
                <w:lang w:val="uk-UA"/>
              </w:rPr>
            </w:pPr>
          </w:p>
        </w:tc>
        <w:tc>
          <w:tcPr>
            <w:tcW w:w="4394" w:type="dxa"/>
          </w:tcPr>
          <w:p w14:paraId="3B12FABB" w14:textId="77777777" w:rsidR="001506CB" w:rsidRPr="001506CB" w:rsidRDefault="001506CB" w:rsidP="00DB55C9">
            <w:pPr>
              <w:jc w:val="both"/>
              <w:rPr>
                <w:color w:val="000000"/>
                <w:sz w:val="28"/>
                <w:szCs w:val="28"/>
                <w:lang w:val="uk-UA" w:eastAsia="uk-UA"/>
              </w:rPr>
            </w:pPr>
          </w:p>
        </w:tc>
      </w:tr>
      <w:tr w:rsidR="001506CB" w:rsidRPr="001506CB" w14:paraId="54F6BFFD" w14:textId="77777777" w:rsidTr="001506CB">
        <w:tc>
          <w:tcPr>
            <w:tcW w:w="5529" w:type="dxa"/>
          </w:tcPr>
          <w:p w14:paraId="737377A9" w14:textId="77777777" w:rsidR="001506CB" w:rsidRPr="001506CB" w:rsidRDefault="001506CB" w:rsidP="00DB55C9">
            <w:pPr>
              <w:jc w:val="both"/>
              <w:rPr>
                <w:color w:val="000000"/>
                <w:sz w:val="28"/>
                <w:szCs w:val="28"/>
                <w:lang w:val="uk-UA" w:eastAsia="uk-UA"/>
              </w:rPr>
            </w:pPr>
            <w:r w:rsidRPr="001506CB">
              <w:rPr>
                <w:color w:val="000000"/>
                <w:sz w:val="28"/>
                <w:szCs w:val="28"/>
                <w:lang w:val="uk-UA" w:eastAsia="uk-UA"/>
              </w:rPr>
              <w:t>Голова</w:t>
            </w:r>
          </w:p>
        </w:tc>
        <w:tc>
          <w:tcPr>
            <w:tcW w:w="4394" w:type="dxa"/>
          </w:tcPr>
          <w:p w14:paraId="2FC28861" w14:textId="77777777" w:rsidR="001506CB" w:rsidRPr="001506CB" w:rsidRDefault="001506CB" w:rsidP="00DB55C9">
            <w:pPr>
              <w:jc w:val="right"/>
              <w:rPr>
                <w:color w:val="000000"/>
                <w:sz w:val="28"/>
                <w:szCs w:val="28"/>
                <w:lang w:val="uk-UA" w:eastAsia="uk-UA"/>
              </w:rPr>
            </w:pPr>
            <w:r w:rsidRPr="001506CB">
              <w:rPr>
                <w:rStyle w:val="af0"/>
                <w:b w:val="0"/>
                <w:sz w:val="28"/>
                <w:szCs w:val="28"/>
                <w:lang w:val="uk-UA"/>
              </w:rPr>
              <w:t>Михайло ТЕРЕНТЬЄВ</w:t>
            </w:r>
          </w:p>
        </w:tc>
      </w:tr>
      <w:tr w:rsidR="001506CB" w:rsidRPr="001506CB" w14:paraId="66A39AE7" w14:textId="77777777" w:rsidTr="001506CB">
        <w:tc>
          <w:tcPr>
            <w:tcW w:w="5529" w:type="dxa"/>
          </w:tcPr>
          <w:p w14:paraId="19302315" w14:textId="77777777" w:rsidR="001506CB" w:rsidRPr="001506CB" w:rsidRDefault="001506CB" w:rsidP="00DB55C9">
            <w:pPr>
              <w:jc w:val="both"/>
              <w:rPr>
                <w:color w:val="000000"/>
                <w:sz w:val="28"/>
                <w:szCs w:val="28"/>
                <w:lang w:val="uk-UA" w:eastAsia="uk-UA"/>
              </w:rPr>
            </w:pPr>
          </w:p>
          <w:p w14:paraId="66BE8BC2" w14:textId="77777777" w:rsidR="001506CB" w:rsidRPr="001506CB" w:rsidRDefault="001506CB" w:rsidP="00DB55C9">
            <w:pPr>
              <w:jc w:val="both"/>
              <w:rPr>
                <w:color w:val="000000"/>
                <w:sz w:val="28"/>
                <w:szCs w:val="28"/>
                <w:lang w:val="uk-UA" w:eastAsia="uk-UA"/>
              </w:rPr>
            </w:pPr>
            <w:r w:rsidRPr="001506CB">
              <w:rPr>
                <w:color w:val="000000"/>
                <w:sz w:val="28"/>
                <w:szCs w:val="28"/>
                <w:lang w:val="uk-UA" w:eastAsia="uk-UA"/>
              </w:rPr>
              <w:t xml:space="preserve">Начальник управління правового </w:t>
            </w:r>
          </w:p>
          <w:p w14:paraId="370474FB" w14:textId="77777777" w:rsidR="001506CB" w:rsidRPr="001506CB" w:rsidRDefault="001506CB" w:rsidP="00DB55C9">
            <w:pPr>
              <w:jc w:val="both"/>
              <w:rPr>
                <w:color w:val="000000"/>
                <w:sz w:val="28"/>
                <w:szCs w:val="28"/>
                <w:lang w:val="uk-UA" w:eastAsia="uk-UA"/>
              </w:rPr>
            </w:pPr>
            <w:r w:rsidRPr="001506CB">
              <w:rPr>
                <w:color w:val="000000"/>
                <w:sz w:val="28"/>
                <w:szCs w:val="28"/>
                <w:lang w:val="uk-UA" w:eastAsia="uk-UA"/>
              </w:rPr>
              <w:t xml:space="preserve">забезпечення діяльності  </w:t>
            </w:r>
          </w:p>
          <w:p w14:paraId="4108A36A" w14:textId="77777777" w:rsidR="001506CB" w:rsidRPr="001506CB" w:rsidRDefault="001506CB" w:rsidP="00DB55C9">
            <w:pPr>
              <w:jc w:val="both"/>
              <w:rPr>
                <w:color w:val="000000"/>
                <w:sz w:val="28"/>
                <w:szCs w:val="28"/>
                <w:lang w:val="uk-UA" w:eastAsia="uk-UA"/>
              </w:rPr>
            </w:pPr>
            <w:r w:rsidRPr="001506CB">
              <w:rPr>
                <w:color w:val="000000"/>
                <w:sz w:val="28"/>
                <w:szCs w:val="28"/>
                <w:lang w:val="uk-UA" w:eastAsia="uk-UA"/>
              </w:rPr>
              <w:t>Київської міської ради</w:t>
            </w:r>
          </w:p>
          <w:p w14:paraId="0371F85F" w14:textId="77777777" w:rsidR="001506CB" w:rsidRPr="001506CB" w:rsidRDefault="001506CB" w:rsidP="00DB55C9">
            <w:pPr>
              <w:jc w:val="both"/>
              <w:rPr>
                <w:color w:val="000000"/>
                <w:sz w:val="28"/>
                <w:szCs w:val="28"/>
                <w:lang w:val="uk-UA" w:eastAsia="uk-UA"/>
              </w:rPr>
            </w:pPr>
          </w:p>
          <w:p w14:paraId="46520657" w14:textId="77777777" w:rsidR="001506CB" w:rsidRPr="001506CB" w:rsidRDefault="001506CB" w:rsidP="00DB55C9">
            <w:pPr>
              <w:ind w:right="-252"/>
              <w:jc w:val="both"/>
              <w:rPr>
                <w:color w:val="000000"/>
                <w:sz w:val="28"/>
                <w:szCs w:val="28"/>
                <w:lang w:val="uk-UA" w:eastAsia="uk-UA"/>
              </w:rPr>
            </w:pPr>
            <w:r w:rsidRPr="001506CB">
              <w:rPr>
                <w:color w:val="000000"/>
                <w:sz w:val="28"/>
                <w:szCs w:val="28"/>
                <w:lang w:val="uk-UA" w:eastAsia="uk-UA"/>
              </w:rPr>
              <w:t>Постійна комісія Київської міської ради</w:t>
            </w:r>
          </w:p>
          <w:p w14:paraId="53CA096D" w14:textId="77777777" w:rsidR="001506CB" w:rsidRPr="001506CB" w:rsidRDefault="001506CB" w:rsidP="00DB55C9">
            <w:pPr>
              <w:ind w:right="-252"/>
              <w:jc w:val="both"/>
              <w:rPr>
                <w:color w:val="000000"/>
                <w:sz w:val="28"/>
                <w:szCs w:val="28"/>
                <w:lang w:val="uk-UA" w:eastAsia="uk-UA"/>
              </w:rPr>
            </w:pPr>
            <w:r w:rsidRPr="001506CB">
              <w:rPr>
                <w:color w:val="000000"/>
                <w:sz w:val="28"/>
                <w:szCs w:val="28"/>
                <w:lang w:val="uk-UA" w:eastAsia="uk-UA"/>
              </w:rPr>
              <w:t>з питань житлово-комунального</w:t>
            </w:r>
          </w:p>
          <w:p w14:paraId="08D881ED" w14:textId="77777777" w:rsidR="001506CB" w:rsidRPr="001506CB" w:rsidRDefault="001506CB" w:rsidP="00DB55C9">
            <w:pPr>
              <w:ind w:right="-252"/>
              <w:jc w:val="both"/>
              <w:rPr>
                <w:color w:val="000000"/>
                <w:sz w:val="28"/>
                <w:szCs w:val="28"/>
                <w:lang w:val="uk-UA" w:eastAsia="uk-UA"/>
              </w:rPr>
            </w:pPr>
            <w:r w:rsidRPr="001506CB">
              <w:rPr>
                <w:color w:val="000000"/>
                <w:sz w:val="28"/>
                <w:szCs w:val="28"/>
                <w:lang w:val="uk-UA" w:eastAsia="uk-UA"/>
              </w:rPr>
              <w:t>господарства та паливно-енергетичного</w:t>
            </w:r>
          </w:p>
          <w:p w14:paraId="74FD2714" w14:textId="77777777" w:rsidR="001506CB" w:rsidRPr="001506CB" w:rsidRDefault="001506CB" w:rsidP="00DB55C9">
            <w:pPr>
              <w:ind w:right="-252"/>
              <w:jc w:val="both"/>
              <w:rPr>
                <w:color w:val="000000"/>
                <w:sz w:val="28"/>
                <w:szCs w:val="28"/>
                <w:lang w:val="uk-UA" w:eastAsia="uk-UA"/>
              </w:rPr>
            </w:pPr>
            <w:r w:rsidRPr="001506CB">
              <w:rPr>
                <w:color w:val="000000"/>
                <w:sz w:val="28"/>
                <w:szCs w:val="28"/>
                <w:lang w:val="uk-UA" w:eastAsia="uk-UA"/>
              </w:rPr>
              <w:t>комплексу</w:t>
            </w:r>
          </w:p>
          <w:p w14:paraId="2ED11D22" w14:textId="77777777" w:rsidR="001506CB" w:rsidRPr="001506CB" w:rsidRDefault="001506CB" w:rsidP="00DB55C9">
            <w:pPr>
              <w:jc w:val="both"/>
              <w:rPr>
                <w:color w:val="000000"/>
                <w:sz w:val="28"/>
                <w:szCs w:val="28"/>
                <w:lang w:val="uk-UA" w:eastAsia="uk-UA"/>
              </w:rPr>
            </w:pPr>
          </w:p>
          <w:p w14:paraId="2757665D" w14:textId="77777777" w:rsidR="001506CB" w:rsidRPr="001506CB" w:rsidRDefault="001506CB" w:rsidP="00DB55C9">
            <w:pPr>
              <w:jc w:val="both"/>
              <w:rPr>
                <w:color w:val="000000"/>
                <w:sz w:val="28"/>
                <w:szCs w:val="28"/>
                <w:lang w:val="uk-UA" w:eastAsia="uk-UA"/>
              </w:rPr>
            </w:pPr>
            <w:r w:rsidRPr="001506CB">
              <w:rPr>
                <w:color w:val="000000"/>
                <w:sz w:val="28"/>
                <w:szCs w:val="28"/>
                <w:lang w:val="uk-UA" w:eastAsia="uk-UA"/>
              </w:rPr>
              <w:t xml:space="preserve">Голова                                                </w:t>
            </w:r>
          </w:p>
        </w:tc>
        <w:tc>
          <w:tcPr>
            <w:tcW w:w="4394" w:type="dxa"/>
          </w:tcPr>
          <w:p w14:paraId="5EFEBC6C" w14:textId="77777777" w:rsidR="001506CB" w:rsidRPr="001506CB" w:rsidRDefault="001506CB" w:rsidP="00DB55C9">
            <w:pPr>
              <w:jc w:val="right"/>
              <w:rPr>
                <w:rStyle w:val="af0"/>
                <w:b w:val="0"/>
                <w:sz w:val="28"/>
                <w:szCs w:val="28"/>
                <w:lang w:val="uk-UA"/>
              </w:rPr>
            </w:pPr>
          </w:p>
          <w:p w14:paraId="6D8F75BD" w14:textId="77777777" w:rsidR="001506CB" w:rsidRPr="001506CB" w:rsidRDefault="001506CB" w:rsidP="00DB55C9">
            <w:pPr>
              <w:jc w:val="right"/>
              <w:rPr>
                <w:rStyle w:val="af0"/>
                <w:b w:val="0"/>
                <w:sz w:val="28"/>
                <w:szCs w:val="28"/>
                <w:lang w:val="uk-UA"/>
              </w:rPr>
            </w:pPr>
          </w:p>
          <w:p w14:paraId="33A4D330" w14:textId="77777777" w:rsidR="001506CB" w:rsidRPr="001506CB" w:rsidRDefault="001506CB" w:rsidP="00DB55C9">
            <w:pPr>
              <w:jc w:val="right"/>
              <w:rPr>
                <w:rStyle w:val="af0"/>
                <w:b w:val="0"/>
                <w:sz w:val="28"/>
                <w:szCs w:val="28"/>
                <w:lang w:val="uk-UA"/>
              </w:rPr>
            </w:pPr>
          </w:p>
          <w:p w14:paraId="5546B845" w14:textId="77777777" w:rsidR="001506CB" w:rsidRPr="001506CB" w:rsidRDefault="001506CB" w:rsidP="00DB55C9">
            <w:pPr>
              <w:jc w:val="right"/>
              <w:rPr>
                <w:rStyle w:val="af0"/>
                <w:b w:val="0"/>
                <w:sz w:val="28"/>
                <w:szCs w:val="28"/>
                <w:lang w:val="uk-UA"/>
              </w:rPr>
            </w:pPr>
            <w:r w:rsidRPr="001506CB">
              <w:rPr>
                <w:rStyle w:val="af0"/>
                <w:b w:val="0"/>
                <w:sz w:val="28"/>
                <w:szCs w:val="28"/>
                <w:lang w:val="uk-UA"/>
              </w:rPr>
              <w:t>Валентина ПОЛОЖИШНИК</w:t>
            </w:r>
          </w:p>
          <w:p w14:paraId="1518151F" w14:textId="77777777" w:rsidR="001506CB" w:rsidRPr="001506CB" w:rsidRDefault="001506CB" w:rsidP="00DB55C9">
            <w:pPr>
              <w:jc w:val="right"/>
              <w:rPr>
                <w:rStyle w:val="af0"/>
                <w:b w:val="0"/>
                <w:sz w:val="28"/>
                <w:szCs w:val="28"/>
                <w:lang w:val="uk-UA"/>
              </w:rPr>
            </w:pPr>
          </w:p>
          <w:p w14:paraId="57EF08DF" w14:textId="77777777" w:rsidR="001506CB" w:rsidRPr="001506CB" w:rsidRDefault="001506CB" w:rsidP="00DB55C9">
            <w:pPr>
              <w:jc w:val="right"/>
              <w:rPr>
                <w:rStyle w:val="af0"/>
                <w:b w:val="0"/>
                <w:sz w:val="28"/>
                <w:szCs w:val="28"/>
                <w:lang w:val="uk-UA"/>
              </w:rPr>
            </w:pPr>
          </w:p>
          <w:p w14:paraId="08343F36" w14:textId="77777777" w:rsidR="001506CB" w:rsidRPr="001506CB" w:rsidRDefault="001506CB" w:rsidP="00DB55C9">
            <w:pPr>
              <w:jc w:val="right"/>
              <w:rPr>
                <w:rStyle w:val="af0"/>
                <w:b w:val="0"/>
                <w:sz w:val="28"/>
                <w:szCs w:val="28"/>
                <w:lang w:val="uk-UA"/>
              </w:rPr>
            </w:pPr>
          </w:p>
          <w:p w14:paraId="5769B92E" w14:textId="77777777" w:rsidR="001506CB" w:rsidRPr="001506CB" w:rsidRDefault="001506CB" w:rsidP="00DB55C9">
            <w:pPr>
              <w:jc w:val="right"/>
              <w:rPr>
                <w:rStyle w:val="af0"/>
                <w:b w:val="0"/>
                <w:sz w:val="28"/>
                <w:szCs w:val="28"/>
                <w:lang w:val="uk-UA"/>
              </w:rPr>
            </w:pPr>
          </w:p>
          <w:p w14:paraId="0DF20D41" w14:textId="77777777" w:rsidR="001506CB" w:rsidRPr="001506CB" w:rsidRDefault="001506CB" w:rsidP="00DB55C9">
            <w:pPr>
              <w:jc w:val="right"/>
              <w:rPr>
                <w:rStyle w:val="af0"/>
                <w:b w:val="0"/>
                <w:sz w:val="28"/>
                <w:szCs w:val="28"/>
                <w:lang w:val="uk-UA"/>
              </w:rPr>
            </w:pPr>
          </w:p>
          <w:p w14:paraId="19F32D8A" w14:textId="77777777" w:rsidR="001506CB" w:rsidRPr="001506CB" w:rsidRDefault="001506CB" w:rsidP="00DB55C9">
            <w:pPr>
              <w:jc w:val="right"/>
              <w:rPr>
                <w:rStyle w:val="af0"/>
                <w:b w:val="0"/>
                <w:sz w:val="28"/>
                <w:szCs w:val="28"/>
                <w:lang w:val="uk-UA"/>
              </w:rPr>
            </w:pPr>
          </w:p>
          <w:p w14:paraId="2126C015" w14:textId="77777777" w:rsidR="001506CB" w:rsidRPr="001506CB" w:rsidRDefault="001506CB" w:rsidP="00DB55C9">
            <w:pPr>
              <w:jc w:val="right"/>
              <w:rPr>
                <w:bCs/>
                <w:sz w:val="28"/>
                <w:szCs w:val="28"/>
                <w:lang w:val="uk-UA"/>
              </w:rPr>
            </w:pPr>
            <w:r w:rsidRPr="001506CB">
              <w:rPr>
                <w:color w:val="000000"/>
                <w:sz w:val="28"/>
                <w:szCs w:val="28"/>
                <w:lang w:val="uk-UA" w:eastAsia="uk-UA"/>
              </w:rPr>
              <w:t>Олександр БРОДСЬКИЙ</w:t>
            </w:r>
          </w:p>
        </w:tc>
      </w:tr>
    </w:tbl>
    <w:p w14:paraId="2298A355" w14:textId="77777777" w:rsidR="00692C91" w:rsidRDefault="00692C91" w:rsidP="00692C91">
      <w:pPr>
        <w:jc w:val="both"/>
        <w:rPr>
          <w:color w:val="000000"/>
          <w:sz w:val="28"/>
          <w:szCs w:val="28"/>
          <w:lang w:val="uk-UA" w:eastAsia="uk-UA"/>
        </w:rPr>
      </w:pPr>
    </w:p>
    <w:p w14:paraId="0381BBD3" w14:textId="312DE6CF" w:rsidR="00E75718" w:rsidRPr="008119F4" w:rsidRDefault="000A2565" w:rsidP="000A2565">
      <w:pPr>
        <w:rPr>
          <w:color w:val="000000"/>
          <w:sz w:val="28"/>
          <w:szCs w:val="28"/>
          <w:lang w:val="en-US" w:eastAsia="uk-UA"/>
        </w:rPr>
      </w:pPr>
      <w:bookmarkStart w:id="0" w:name="_GoBack"/>
      <w:bookmarkEnd w:id="0"/>
      <w:r w:rsidRPr="008119F4">
        <w:rPr>
          <w:color w:val="000000"/>
          <w:sz w:val="28"/>
          <w:szCs w:val="28"/>
          <w:lang w:val="en-US" w:eastAsia="uk-UA"/>
        </w:rPr>
        <w:t xml:space="preserve"> </w:t>
      </w:r>
    </w:p>
    <w:sectPr w:rsidR="00E75718" w:rsidRPr="008119F4" w:rsidSect="00CD35B0">
      <w:pgSz w:w="11906" w:h="16838"/>
      <w:pgMar w:top="1134" w:right="567" w:bottom="1702"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B09596" w14:textId="77777777" w:rsidR="00F64799" w:rsidRDefault="00F64799">
      <w:r>
        <w:separator/>
      </w:r>
    </w:p>
  </w:endnote>
  <w:endnote w:type="continuationSeparator" w:id="0">
    <w:p w14:paraId="1AF435C7" w14:textId="77777777" w:rsidR="00F64799" w:rsidRDefault="00F6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B730CF" w14:textId="77777777" w:rsidR="00F64799" w:rsidRDefault="00F64799">
      <w:r>
        <w:separator/>
      </w:r>
    </w:p>
  </w:footnote>
  <w:footnote w:type="continuationSeparator" w:id="0">
    <w:p w14:paraId="57A17ED2" w14:textId="77777777" w:rsidR="00F64799" w:rsidRDefault="00F647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2565"/>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06CB"/>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D35B0"/>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64799"/>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93</TotalTime>
  <Pages>4</Pages>
  <Words>846</Words>
  <Characters>4827</Characters>
  <Application>Microsoft Office Word</Application>
  <DocSecurity>0</DocSecurity>
  <Lines>40</Lines>
  <Paragraphs>11</Paragraphs>
  <ScaleCrop>false</ScaleCrop>
  <HeadingPairs>
    <vt:vector size="6" baseType="variant">
      <vt:variant>
        <vt:lpstr>Название</vt:lpstr>
      </vt:variant>
      <vt:variant>
        <vt:i4>1</vt:i4>
      </vt:variant>
      <vt:variant>
        <vt:lpstr>Назва</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5662</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user.kmr</cp:lastModifiedBy>
  <cp:revision>56</cp:revision>
  <cp:lastPrinted>2021-11-24T13:25:00Z</cp:lastPrinted>
  <dcterms:created xsi:type="dcterms:W3CDTF">2020-03-29T20:42:00Z</dcterms:created>
  <dcterms:modified xsi:type="dcterms:W3CDTF">2025-09-04T09:58:00Z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