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77777777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450271528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77777777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450271528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4C440082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A4301D">
        <w:rPr>
          <w:b/>
          <w:bCs/>
          <w:sz w:val="24"/>
          <w:szCs w:val="24"/>
          <w:lang w:val="ru-RU"/>
        </w:rPr>
        <w:t>ПЗН-56412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A4301D">
        <w:rPr>
          <w:b/>
          <w:bCs/>
          <w:sz w:val="24"/>
          <w:szCs w:val="24"/>
          <w:lang w:val="ru-RU"/>
        </w:rPr>
        <w:t>14.07.2023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0BEA8354" w:rsidR="004F0681" w:rsidRPr="00A4301D" w:rsidRDefault="00A4301D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A4301D">
        <w:rPr>
          <w:b/>
          <w:bCs/>
          <w:i/>
          <w:sz w:val="24"/>
          <w:szCs w:val="24"/>
        </w:rPr>
        <w:t xml:space="preserve">Про передачу громадянці </w:t>
      </w:r>
      <w:proofErr w:type="spellStart"/>
      <w:r w:rsidRPr="00A4301D">
        <w:rPr>
          <w:b/>
          <w:bCs/>
          <w:i/>
          <w:sz w:val="24"/>
          <w:szCs w:val="24"/>
        </w:rPr>
        <w:t>Мостицькій</w:t>
      </w:r>
      <w:proofErr w:type="spellEnd"/>
      <w:r w:rsidRPr="00A4301D">
        <w:rPr>
          <w:b/>
          <w:bCs/>
          <w:i/>
          <w:sz w:val="24"/>
          <w:szCs w:val="24"/>
        </w:rPr>
        <w:t xml:space="preserve"> Віталії </w:t>
      </w:r>
      <w:proofErr w:type="spellStart"/>
      <w:r w:rsidRPr="00A4301D">
        <w:rPr>
          <w:b/>
          <w:bCs/>
          <w:i/>
          <w:sz w:val="24"/>
          <w:szCs w:val="24"/>
        </w:rPr>
        <w:t>Пилиппівні</w:t>
      </w:r>
      <w:proofErr w:type="spellEnd"/>
      <w:r w:rsidRPr="00A4301D">
        <w:rPr>
          <w:b/>
          <w:bCs/>
          <w:i/>
          <w:sz w:val="24"/>
          <w:szCs w:val="24"/>
        </w:rPr>
        <w:t xml:space="preserve"> у приватну власність земельної ділянки для будівництва і обслуговування жилого будинку, господарських будівель і споруд на вул. </w:t>
      </w:r>
      <w:proofErr w:type="spellStart"/>
      <w:r w:rsidRPr="00A4301D">
        <w:rPr>
          <w:b/>
          <w:bCs/>
          <w:i/>
          <w:sz w:val="24"/>
          <w:szCs w:val="24"/>
        </w:rPr>
        <w:t>Совській</w:t>
      </w:r>
      <w:proofErr w:type="spellEnd"/>
      <w:r w:rsidRPr="00A4301D">
        <w:rPr>
          <w:b/>
          <w:bCs/>
          <w:i/>
          <w:sz w:val="24"/>
          <w:szCs w:val="24"/>
        </w:rPr>
        <w:t>, 17-а у Солом'янському районі міста Києва</w:t>
      </w:r>
    </w:p>
    <w:p w14:paraId="3D808EFA" w14:textId="77777777" w:rsidR="00E17376" w:rsidRPr="003774B2" w:rsidRDefault="00E1737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6"/>
        <w:gridCol w:w="6227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Мостицька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Віталія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Пилиппівна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11.07.2023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450271528</w:t>
            </w:r>
          </w:p>
        </w:tc>
      </w:tr>
    </w:tbl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8000000000:72:504:0013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0"/>
        <w:gridCol w:w="6211"/>
      </w:tblGrid>
      <w:tr w:rsidR="00E659C4" w14:paraId="4ACF000F" w14:textId="77777777" w:rsidTr="00EA27C8">
        <w:tc>
          <w:tcPr>
            <w:tcW w:w="3374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</w:t>
            </w:r>
            <w:proofErr w:type="spellStart"/>
            <w:r w:rsidRPr="00EA27C8">
              <w:rPr>
                <w:b w:val="0"/>
                <w:i/>
                <w:sz w:val="24"/>
                <w:szCs w:val="24"/>
              </w:rPr>
              <w:t>Совська</w:t>
            </w:r>
            <w:proofErr w:type="spellEnd"/>
            <w:r w:rsidRPr="00EA27C8">
              <w:rPr>
                <w:b w:val="0"/>
                <w:i/>
                <w:sz w:val="24"/>
                <w:szCs w:val="24"/>
              </w:rPr>
              <w:t xml:space="preserve">, 17-а  у Солом'янському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0,0814 га</w:t>
            </w:r>
          </w:p>
        </w:tc>
      </w:tr>
      <w:tr w:rsidR="00E659C4" w14:paraId="34526A38" w14:textId="77777777" w:rsidTr="00EA27C8">
        <w:tc>
          <w:tcPr>
            <w:tcW w:w="3374" w:type="dxa"/>
          </w:tcPr>
          <w:p w14:paraId="71A6030E" w14:textId="6EC83C6C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2DA9EF06" w:rsidR="00E659C4" w:rsidRPr="00EA27C8" w:rsidRDefault="00E659C4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rStyle w:val="af"/>
                <w:b w:val="0"/>
                <w:sz w:val="24"/>
                <w:szCs w:val="24"/>
              </w:rPr>
              <w:t>власність</w:t>
            </w:r>
          </w:p>
        </w:tc>
      </w:tr>
      <w:tr w:rsidR="00E659C4" w14:paraId="31D36722" w14:textId="77777777" w:rsidTr="00EA27C8">
        <w:tc>
          <w:tcPr>
            <w:tcW w:w="3374" w:type="dxa"/>
          </w:tcPr>
          <w:p w14:paraId="58C1B7B7" w14:textId="0DF9F557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Вид використання:                    </w:t>
            </w:r>
          </w:p>
        </w:tc>
        <w:tc>
          <w:tcPr>
            <w:tcW w:w="6373" w:type="dxa"/>
          </w:tcPr>
          <w:p w14:paraId="1AB1CB5D" w14:textId="29500DA6" w:rsidR="00E659C4" w:rsidRPr="00EA27C8" w:rsidRDefault="00E659C4" w:rsidP="00EA27C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A4301D">
              <w:rPr>
                <w:b w:val="0"/>
                <w:i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Pr="00A4301D">
              <w:rPr>
                <w:b w:val="0"/>
                <w:i/>
                <w:sz w:val="24"/>
                <w:szCs w:val="24"/>
                <w:lang w:val="ru-RU"/>
              </w:rPr>
              <w:t>будівництва</w:t>
            </w:r>
            <w:proofErr w:type="spellEnd"/>
            <w:r w:rsidRPr="00A4301D">
              <w:rPr>
                <w:b w:val="0"/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A4301D">
              <w:rPr>
                <w:b w:val="0"/>
                <w:i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A4301D">
              <w:rPr>
                <w:b w:val="0"/>
                <w:i/>
                <w:sz w:val="24"/>
                <w:szCs w:val="24"/>
                <w:lang w:val="ru-RU"/>
              </w:rPr>
              <w:t xml:space="preserve"> жилого </w:t>
            </w:r>
            <w:proofErr w:type="spellStart"/>
            <w:r w:rsidRPr="00A4301D">
              <w:rPr>
                <w:b w:val="0"/>
                <w:i/>
                <w:sz w:val="24"/>
                <w:szCs w:val="24"/>
                <w:lang w:val="ru-RU"/>
              </w:rPr>
              <w:t>будинку</w:t>
            </w:r>
            <w:proofErr w:type="spellEnd"/>
            <w:r w:rsidRPr="00A4301D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4301D">
              <w:rPr>
                <w:b w:val="0"/>
                <w:i/>
                <w:sz w:val="24"/>
                <w:szCs w:val="24"/>
                <w:lang w:val="ru-RU"/>
              </w:rPr>
              <w:t>господарських</w:t>
            </w:r>
            <w:proofErr w:type="spellEnd"/>
            <w:r w:rsidRPr="00A4301D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301D">
              <w:rPr>
                <w:b w:val="0"/>
                <w:i/>
                <w:sz w:val="24"/>
                <w:szCs w:val="24"/>
                <w:lang w:val="ru-RU"/>
              </w:rPr>
              <w:t>будівель</w:t>
            </w:r>
            <w:proofErr w:type="spellEnd"/>
            <w:r w:rsidRPr="00A4301D">
              <w:rPr>
                <w:b w:val="0"/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A4301D">
              <w:rPr>
                <w:b w:val="0"/>
                <w:i/>
                <w:sz w:val="24"/>
                <w:szCs w:val="24"/>
                <w:lang w:val="ru-RU"/>
              </w:rPr>
              <w:t>споруд</w:t>
            </w:r>
            <w:proofErr w:type="spellEnd"/>
            <w:r w:rsidRPr="00A4301D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</w:tc>
      </w:tr>
    </w:tbl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47F9520E" w14:textId="6988FEEE" w:rsidR="004F0681" w:rsidRPr="003774B2" w:rsidRDefault="00BA02ED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EA27C8">
        <w:rPr>
          <w:sz w:val="24"/>
          <w:szCs w:val="24"/>
        </w:rPr>
        <w:t xml:space="preserve">       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B602DB"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6902E8" w:rsidRDefault="00765699" w:rsidP="003774B2">
      <w:pPr>
        <w:rPr>
          <w:rFonts w:ascii="Times New Roman" w:hAnsi="Times New Roman" w:cs="Times New Roman"/>
          <w:i/>
          <w:sz w:val="4"/>
          <w:szCs w:val="4"/>
        </w:rPr>
      </w:pP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3462"/>
        <w:gridCol w:w="6206"/>
      </w:tblGrid>
      <w:tr w:rsidR="00E12AC0" w:rsidRPr="003774B2" w14:paraId="4A887E4C" w14:textId="77777777" w:rsidTr="00555C5F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06" w:type="dxa"/>
          </w:tcPr>
          <w:p w14:paraId="687E2619" w14:textId="07793DEE" w:rsidR="00E12AC0" w:rsidRPr="00A4301D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Земельна ділянка з</w:t>
            </w:r>
            <w:r w:rsidR="00E12AC0" w:rsidRPr="00E12AC0">
              <w:rPr>
                <w:i/>
                <w:sz w:val="24"/>
                <w:szCs w:val="24"/>
              </w:rPr>
              <w:t>абудована</w:t>
            </w:r>
            <w:r w:rsidR="00A4301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4301D">
              <w:rPr>
                <w:i/>
                <w:sz w:val="24"/>
                <w:szCs w:val="24"/>
                <w:lang w:val="ru-RU"/>
              </w:rPr>
              <w:t>житловим</w:t>
            </w:r>
            <w:proofErr w:type="spellEnd"/>
            <w:r w:rsidR="00A4301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4301D">
              <w:rPr>
                <w:i/>
                <w:sz w:val="24"/>
                <w:szCs w:val="24"/>
                <w:lang w:val="ru-RU"/>
              </w:rPr>
              <w:t>будинком</w:t>
            </w:r>
            <w:proofErr w:type="spellEnd"/>
            <w:r w:rsidR="00A4301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4301D">
              <w:rPr>
                <w:i/>
                <w:sz w:val="24"/>
                <w:szCs w:val="24"/>
                <w:lang w:val="ru-RU"/>
              </w:rPr>
              <w:t>загальною</w:t>
            </w:r>
            <w:proofErr w:type="spellEnd"/>
            <w:r w:rsidR="00A4301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4301D">
              <w:rPr>
                <w:i/>
                <w:sz w:val="24"/>
                <w:szCs w:val="24"/>
                <w:lang w:val="ru-RU"/>
              </w:rPr>
              <w:t>площею</w:t>
            </w:r>
            <w:proofErr w:type="spellEnd"/>
            <w:r w:rsidR="00A4301D">
              <w:rPr>
                <w:i/>
                <w:sz w:val="24"/>
                <w:szCs w:val="24"/>
                <w:lang w:val="ru-RU"/>
              </w:rPr>
              <w:t xml:space="preserve"> 81,9 </w:t>
            </w:r>
            <w:proofErr w:type="spellStart"/>
            <w:r w:rsidR="00A4301D">
              <w:rPr>
                <w:i/>
                <w:sz w:val="24"/>
                <w:szCs w:val="24"/>
                <w:lang w:val="ru-RU"/>
              </w:rPr>
              <w:t>кв.м</w:t>
            </w:r>
            <w:proofErr w:type="spellEnd"/>
            <w:r w:rsidR="00A4301D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A4301D">
              <w:rPr>
                <w:i/>
                <w:sz w:val="24"/>
                <w:szCs w:val="24"/>
                <w:lang w:val="ru-RU"/>
              </w:rPr>
              <w:t>який</w:t>
            </w:r>
            <w:proofErr w:type="spellEnd"/>
            <w:r w:rsidR="00A4301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4301D">
              <w:rPr>
                <w:i/>
                <w:sz w:val="24"/>
                <w:szCs w:val="24"/>
                <w:lang w:val="ru-RU"/>
              </w:rPr>
              <w:t>належить</w:t>
            </w:r>
            <w:proofErr w:type="spellEnd"/>
            <w:r w:rsidR="00A4301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4301D">
              <w:rPr>
                <w:i/>
                <w:sz w:val="24"/>
                <w:szCs w:val="24"/>
                <w:lang w:val="ru-RU"/>
              </w:rPr>
              <w:t>громадянці</w:t>
            </w:r>
            <w:proofErr w:type="spellEnd"/>
            <w:r w:rsidR="00A4301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4301D">
              <w:rPr>
                <w:i/>
                <w:sz w:val="24"/>
                <w:szCs w:val="24"/>
                <w:lang w:val="ru-RU"/>
              </w:rPr>
              <w:t>Мостицькій</w:t>
            </w:r>
            <w:proofErr w:type="spellEnd"/>
            <w:r w:rsidR="00A4301D">
              <w:rPr>
                <w:i/>
                <w:sz w:val="24"/>
                <w:szCs w:val="24"/>
                <w:lang w:val="ru-RU"/>
              </w:rPr>
              <w:t xml:space="preserve"> В.П., дата </w:t>
            </w:r>
            <w:proofErr w:type="spellStart"/>
            <w:r w:rsidR="00A4301D">
              <w:rPr>
                <w:i/>
                <w:sz w:val="24"/>
                <w:szCs w:val="24"/>
                <w:lang w:val="ru-RU"/>
              </w:rPr>
              <w:t>державної</w:t>
            </w:r>
            <w:proofErr w:type="spellEnd"/>
            <w:r w:rsidR="00A4301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4301D">
              <w:rPr>
                <w:i/>
                <w:sz w:val="24"/>
                <w:szCs w:val="24"/>
                <w:lang w:val="ru-RU"/>
              </w:rPr>
              <w:t>реєстрації</w:t>
            </w:r>
            <w:proofErr w:type="spellEnd"/>
            <w:r w:rsidR="00A4301D">
              <w:rPr>
                <w:i/>
                <w:sz w:val="24"/>
                <w:szCs w:val="24"/>
                <w:lang w:val="ru-RU"/>
              </w:rPr>
              <w:t xml:space="preserve"> 06.12.2021, номер </w:t>
            </w:r>
            <w:proofErr w:type="spellStart"/>
            <w:r w:rsidR="00A4301D">
              <w:rPr>
                <w:i/>
                <w:sz w:val="24"/>
                <w:szCs w:val="24"/>
                <w:lang w:val="ru-RU"/>
              </w:rPr>
              <w:t>відомостей</w:t>
            </w:r>
            <w:proofErr w:type="spellEnd"/>
            <w:r w:rsidR="00A4301D">
              <w:rPr>
                <w:i/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="00A4301D">
              <w:rPr>
                <w:i/>
                <w:sz w:val="24"/>
                <w:szCs w:val="24"/>
                <w:lang w:val="ru-RU"/>
              </w:rPr>
              <w:t>речове</w:t>
            </w:r>
            <w:proofErr w:type="spellEnd"/>
            <w:r w:rsidR="00A4301D">
              <w:rPr>
                <w:i/>
                <w:sz w:val="24"/>
                <w:szCs w:val="24"/>
                <w:lang w:val="ru-RU"/>
              </w:rPr>
              <w:t xml:space="preserve"> право 45592795 (</w:t>
            </w:r>
            <w:proofErr w:type="spellStart"/>
            <w:r w:rsidR="00A4301D">
              <w:rPr>
                <w:i/>
                <w:sz w:val="24"/>
                <w:szCs w:val="24"/>
                <w:lang w:val="ru-RU"/>
              </w:rPr>
              <w:t>інформація</w:t>
            </w:r>
            <w:proofErr w:type="spellEnd"/>
            <w:r w:rsidR="00A4301D">
              <w:rPr>
                <w:i/>
                <w:sz w:val="24"/>
                <w:szCs w:val="24"/>
                <w:lang w:val="ru-RU"/>
              </w:rPr>
              <w:t xml:space="preserve"> з державного </w:t>
            </w:r>
            <w:proofErr w:type="spellStart"/>
            <w:r w:rsidR="00A4301D">
              <w:rPr>
                <w:i/>
                <w:sz w:val="24"/>
                <w:szCs w:val="24"/>
                <w:lang w:val="ru-RU"/>
              </w:rPr>
              <w:t>реєстру</w:t>
            </w:r>
            <w:proofErr w:type="spellEnd"/>
            <w:r w:rsidR="00A4301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4301D">
              <w:rPr>
                <w:i/>
                <w:sz w:val="24"/>
                <w:szCs w:val="24"/>
                <w:lang w:val="ru-RU"/>
              </w:rPr>
              <w:t>речових</w:t>
            </w:r>
            <w:proofErr w:type="spellEnd"/>
            <w:r w:rsidR="00A4301D">
              <w:rPr>
                <w:i/>
                <w:sz w:val="24"/>
                <w:szCs w:val="24"/>
                <w:lang w:val="ru-RU"/>
              </w:rPr>
              <w:t xml:space="preserve"> прав на </w:t>
            </w:r>
            <w:proofErr w:type="spellStart"/>
            <w:r w:rsidR="00A4301D">
              <w:rPr>
                <w:i/>
                <w:sz w:val="24"/>
                <w:szCs w:val="24"/>
                <w:lang w:val="ru-RU"/>
              </w:rPr>
              <w:t>нерухоме</w:t>
            </w:r>
            <w:proofErr w:type="spellEnd"/>
            <w:r w:rsidR="00A4301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4301D">
              <w:rPr>
                <w:i/>
                <w:sz w:val="24"/>
                <w:szCs w:val="24"/>
                <w:lang w:val="ru-RU"/>
              </w:rPr>
              <w:t>майно</w:t>
            </w:r>
            <w:proofErr w:type="spellEnd"/>
            <w:r w:rsidR="00A4301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4301D">
              <w:rPr>
                <w:i/>
                <w:sz w:val="24"/>
                <w:szCs w:val="24"/>
                <w:lang w:val="ru-RU"/>
              </w:rPr>
              <w:t>від</w:t>
            </w:r>
            <w:proofErr w:type="spellEnd"/>
            <w:r w:rsidR="00A4301D">
              <w:rPr>
                <w:i/>
                <w:sz w:val="24"/>
                <w:szCs w:val="24"/>
                <w:lang w:val="ru-RU"/>
              </w:rPr>
              <w:t xml:space="preserve"> 14.07.2023 № 339138609).</w:t>
            </w:r>
          </w:p>
        </w:tc>
      </w:tr>
      <w:tr w:rsidR="00E12AC0" w:rsidRPr="003774B2" w14:paraId="44C55D8C" w14:textId="77777777" w:rsidTr="00555C5F">
        <w:trPr>
          <w:cantSplit/>
          <w:trHeight w:val="1431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06" w:type="dxa"/>
          </w:tcPr>
          <w:p w14:paraId="5ACEA60E" w14:textId="601DF3FF" w:rsidR="006902E8" w:rsidRPr="00E12AC0" w:rsidRDefault="006902E8" w:rsidP="00A4301D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 </w:t>
            </w:r>
            <w:r w:rsidR="00C2624F">
              <w:rPr>
                <w:i/>
                <w:sz w:val="24"/>
                <w:szCs w:val="24"/>
              </w:rPr>
              <w:t>Відповідно до дет</w:t>
            </w:r>
            <w:r w:rsidR="00E12AC0" w:rsidRPr="00E12AC0">
              <w:rPr>
                <w:i/>
                <w:sz w:val="24"/>
                <w:szCs w:val="24"/>
              </w:rPr>
              <w:t>альн</w:t>
            </w:r>
            <w:r w:rsidR="00C2624F">
              <w:rPr>
                <w:i/>
                <w:sz w:val="24"/>
                <w:szCs w:val="24"/>
              </w:rPr>
              <w:t>ого</w:t>
            </w:r>
            <w:r w:rsidR="00E12AC0" w:rsidRPr="00E12AC0">
              <w:rPr>
                <w:i/>
                <w:sz w:val="24"/>
                <w:szCs w:val="24"/>
              </w:rPr>
              <w:t xml:space="preserve"> </w:t>
            </w:r>
            <w:r w:rsidR="00E12AC0" w:rsidRPr="00EA27C8">
              <w:rPr>
                <w:i/>
                <w:sz w:val="24"/>
                <w:szCs w:val="24"/>
              </w:rPr>
              <w:t>план</w:t>
            </w:r>
            <w:r w:rsidR="00C2624F" w:rsidRPr="00EA27C8">
              <w:rPr>
                <w:i/>
                <w:sz w:val="24"/>
                <w:szCs w:val="24"/>
              </w:rPr>
              <w:t>у території</w:t>
            </w:r>
            <w:r w:rsidR="00EA27C8" w:rsidRPr="00EA27C8">
              <w:rPr>
                <w:i/>
                <w:sz w:val="24"/>
                <w:szCs w:val="24"/>
              </w:rPr>
              <w:t xml:space="preserve"> </w:t>
            </w:r>
            <w:r w:rsidR="00A4301D">
              <w:rPr>
                <w:i/>
                <w:sz w:val="24"/>
                <w:szCs w:val="24"/>
              </w:rPr>
              <w:t>мікрорайону Жуляни</w:t>
            </w:r>
            <w:r w:rsidR="00C2624F">
              <w:rPr>
                <w:i/>
                <w:sz w:val="24"/>
                <w:szCs w:val="24"/>
              </w:rPr>
              <w:t>, затвердженого</w:t>
            </w:r>
            <w:r w:rsidR="00C2624F" w:rsidRPr="00E12AC0">
              <w:rPr>
                <w:i/>
                <w:sz w:val="24"/>
                <w:szCs w:val="24"/>
              </w:rPr>
              <w:t xml:space="preserve"> рішенням Київської міської ради </w:t>
            </w:r>
            <w:r w:rsidR="00C2624F" w:rsidRPr="00A4301D">
              <w:rPr>
                <w:i/>
                <w:sz w:val="24"/>
                <w:szCs w:val="24"/>
              </w:rPr>
              <w:t xml:space="preserve">від </w:t>
            </w:r>
            <w:r w:rsidR="00A4301D" w:rsidRPr="00A4301D">
              <w:rPr>
                <w:i/>
                <w:sz w:val="24"/>
                <w:szCs w:val="24"/>
              </w:rPr>
              <w:t>14.06.2007</w:t>
            </w:r>
            <w:r w:rsidR="00F02B99" w:rsidRPr="00A4301D">
              <w:rPr>
                <w:i/>
                <w:sz w:val="24"/>
                <w:szCs w:val="24"/>
              </w:rPr>
              <w:t xml:space="preserve"> </w:t>
            </w:r>
            <w:r w:rsidR="00C2624F" w:rsidRPr="00A4301D">
              <w:rPr>
                <w:i/>
                <w:sz w:val="24"/>
                <w:szCs w:val="24"/>
              </w:rPr>
              <w:t>№</w:t>
            </w:r>
            <w:r w:rsidR="00092818">
              <w:rPr>
                <w:i/>
                <w:sz w:val="24"/>
                <w:szCs w:val="24"/>
              </w:rPr>
              <w:t xml:space="preserve"> </w:t>
            </w:r>
            <w:r w:rsidR="00A4301D">
              <w:rPr>
                <w:i/>
                <w:sz w:val="24"/>
                <w:szCs w:val="24"/>
              </w:rPr>
              <w:t>796/1457</w:t>
            </w:r>
            <w:r w:rsidR="00092818">
              <w:rPr>
                <w:i/>
                <w:sz w:val="24"/>
                <w:szCs w:val="24"/>
              </w:rPr>
              <w:t>,</w:t>
            </w:r>
            <w:r w:rsidR="00C2624F" w:rsidRPr="00E12AC0">
              <w:rPr>
                <w:i/>
                <w:sz w:val="24"/>
                <w:szCs w:val="24"/>
              </w:rPr>
              <w:t xml:space="preserve"> </w:t>
            </w:r>
            <w:r w:rsidR="006A43A2">
              <w:rPr>
                <w:i/>
                <w:sz w:val="24"/>
                <w:szCs w:val="24"/>
              </w:rPr>
              <w:t xml:space="preserve">земельна ділянка за функціональним призначенням належить </w:t>
            </w:r>
            <w:r w:rsidR="006A43A2" w:rsidRPr="00092818">
              <w:rPr>
                <w:i/>
                <w:sz w:val="24"/>
                <w:szCs w:val="24"/>
              </w:rPr>
              <w:t xml:space="preserve">до території житлової садибної </w:t>
            </w:r>
            <w:r w:rsidR="00F02B99" w:rsidRPr="00092818">
              <w:rPr>
                <w:i/>
                <w:sz w:val="24"/>
                <w:szCs w:val="24"/>
              </w:rPr>
              <w:t>забудови</w:t>
            </w:r>
            <w:r>
              <w:rPr>
                <w:i/>
                <w:sz w:val="24"/>
                <w:szCs w:val="24"/>
              </w:rPr>
              <w:t xml:space="preserve"> (висновок Департаменту містобудування та архітектури виконавчого органу Київської міської ради (Київської міської державної адміністрації) від 05.08.2022 № 055-4472)</w:t>
            </w:r>
          </w:p>
        </w:tc>
      </w:tr>
      <w:tr w:rsidR="00E12AC0" w:rsidRPr="003774B2" w14:paraId="53F755AF" w14:textId="77777777" w:rsidTr="00555C5F">
        <w:trPr>
          <w:cantSplit/>
          <w:trHeight w:val="1091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22A70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206" w:type="dxa"/>
          </w:tcPr>
          <w:p w14:paraId="14888231" w14:textId="71D5FB25" w:rsidR="00E12AC0" w:rsidRPr="00E12AC0" w:rsidRDefault="00F02B99" w:rsidP="00EA27C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F02B99">
              <w:rPr>
                <w:i/>
                <w:sz w:val="24"/>
                <w:szCs w:val="24"/>
              </w:rPr>
              <w:t>Відповідно до Генерального плану міста</w:t>
            </w:r>
            <w:r w:rsidR="00EA27C8">
              <w:rPr>
                <w:i/>
                <w:sz w:val="24"/>
                <w:szCs w:val="24"/>
              </w:rPr>
              <w:t xml:space="preserve"> Києва</w:t>
            </w:r>
            <w:r w:rsidRPr="00F02B99">
              <w:rPr>
                <w:i/>
                <w:sz w:val="24"/>
                <w:szCs w:val="24"/>
              </w:rPr>
              <w:t>, затвердженого рішенням Київської міської ради</w:t>
            </w:r>
            <w:r w:rsidR="00EA27C8">
              <w:rPr>
                <w:i/>
                <w:sz w:val="24"/>
                <w:szCs w:val="24"/>
              </w:rPr>
              <w:t xml:space="preserve">            </w:t>
            </w:r>
            <w:r w:rsidR="006902E8">
              <w:rPr>
                <w:i/>
                <w:sz w:val="24"/>
                <w:szCs w:val="24"/>
              </w:rPr>
              <w:t xml:space="preserve">   </w:t>
            </w:r>
            <w:r w:rsidR="00EA27C8">
              <w:rPr>
                <w:i/>
                <w:sz w:val="24"/>
                <w:szCs w:val="24"/>
              </w:rPr>
              <w:t xml:space="preserve">   </w:t>
            </w:r>
            <w:r w:rsidRPr="00F02B99">
              <w:rPr>
                <w:i/>
                <w:sz w:val="24"/>
                <w:szCs w:val="24"/>
              </w:rPr>
              <w:t xml:space="preserve"> від 28</w:t>
            </w:r>
            <w:r w:rsidR="004E223D">
              <w:rPr>
                <w:i/>
                <w:sz w:val="24"/>
                <w:szCs w:val="24"/>
              </w:rPr>
              <w:t>.03.</w:t>
            </w:r>
            <w:r w:rsidRPr="00F02B99">
              <w:rPr>
                <w:i/>
                <w:sz w:val="24"/>
                <w:szCs w:val="24"/>
              </w:rPr>
              <w:t xml:space="preserve">2002 № 370/1804, земельна ділянка за функціональним призначенням належить до </w:t>
            </w:r>
            <w:r w:rsidRPr="00A4301D">
              <w:rPr>
                <w:i/>
                <w:sz w:val="24"/>
                <w:szCs w:val="24"/>
              </w:rPr>
              <w:t>території житлової садибної забудови.</w:t>
            </w:r>
          </w:p>
        </w:tc>
      </w:tr>
      <w:tr w:rsidR="00765699" w:rsidRPr="003774B2" w14:paraId="67EEAA64" w14:textId="77777777" w:rsidTr="00555C5F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06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555C5F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06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555C5F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06" w:type="dxa"/>
          </w:tcPr>
          <w:p w14:paraId="1B846868" w14:textId="40587B5D" w:rsidR="00A4301D" w:rsidRPr="00DB33D9" w:rsidRDefault="00A4301D" w:rsidP="00A4301D">
            <w:pPr>
              <w:pStyle w:val="af3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</w:t>
            </w:r>
            <w:r w:rsidRPr="00DB33D9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1A610A8" w14:textId="622D94E0" w:rsidR="00A4301D" w:rsidRPr="00DB33D9" w:rsidRDefault="00A4301D" w:rsidP="00A4301D">
            <w:pPr>
              <w:pStyle w:val="af3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</w:t>
            </w:r>
            <w:r w:rsidRPr="00DB33D9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 w:rsidRPr="00DB33D9">
              <w:rPr>
                <w:rFonts w:ascii="Times New Roman" w:hAnsi="Times New Roman" w:cs="Times New Roman"/>
                <w:i/>
              </w:rPr>
              <w:br/>
              <w:t xml:space="preserve">від 17.04.2018 у справі № 826/8107/16, від 16.09.2021 у справі № 826/8847/16. </w:t>
            </w:r>
          </w:p>
          <w:p w14:paraId="6528D3CD" w14:textId="32F94BB4" w:rsidR="00812178" w:rsidRPr="003774B2" w:rsidRDefault="00A4301D" w:rsidP="00A4301D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</w:t>
            </w:r>
            <w:r w:rsidRPr="00DB33D9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DB33D9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DB33D9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65052150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092818" w:rsidRPr="00092818">
        <w:rPr>
          <w:sz w:val="24"/>
          <w:szCs w:val="24"/>
        </w:rPr>
        <w:t>Київської міської ради</w:t>
      </w:r>
      <w:r w:rsidRPr="00DF2891">
        <w:rPr>
          <w:sz w:val="24"/>
          <w:szCs w:val="24"/>
        </w:rPr>
        <w:t xml:space="preserve"> від 20</w:t>
      </w:r>
      <w:r w:rsidR="004E223D">
        <w:rPr>
          <w:sz w:val="24"/>
          <w:szCs w:val="24"/>
        </w:rPr>
        <w:t>.04.</w:t>
      </w:r>
      <w:r w:rsidRPr="00DF2891">
        <w:rPr>
          <w:sz w:val="24"/>
          <w:szCs w:val="24"/>
        </w:rPr>
        <w:t>2017 № 241/2463.</w:t>
      </w:r>
    </w:p>
    <w:p w14:paraId="24B5044F" w14:textId="7A905F45" w:rsidR="009078AA" w:rsidRPr="009078AA" w:rsidRDefault="00E22A70" w:rsidP="00CA391A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>Про</w:t>
      </w:r>
      <w:r w:rsidR="00D1337A">
        <w:rPr>
          <w:sz w:val="24"/>
          <w:szCs w:val="24"/>
        </w:rPr>
        <w:t>є</w:t>
      </w:r>
      <w:r>
        <w:rPr>
          <w:sz w:val="24"/>
          <w:szCs w:val="24"/>
        </w:rPr>
        <w:t xml:space="preserve">кт рішення </w:t>
      </w:r>
      <w:r w:rsidR="009078AA" w:rsidRPr="009078AA">
        <w:rPr>
          <w:sz w:val="24"/>
          <w:szCs w:val="24"/>
        </w:rPr>
        <w:t>не містить інформаці</w:t>
      </w:r>
      <w:r w:rsidR="00555C5F">
        <w:rPr>
          <w:sz w:val="24"/>
          <w:szCs w:val="24"/>
        </w:rPr>
        <w:t>ї</w:t>
      </w:r>
      <w:r w:rsidR="009078AA" w:rsidRPr="009078AA">
        <w:rPr>
          <w:sz w:val="24"/>
          <w:szCs w:val="24"/>
        </w:rPr>
        <w:t xml:space="preserve"> з обмеженим доступом у розумінні статті 6 Закону України «Про доступ до публічної інформації».</w:t>
      </w:r>
    </w:p>
    <w:p w14:paraId="3CA137B2" w14:textId="749E281E" w:rsidR="009078AA" w:rsidRDefault="00CA391A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proofErr w:type="spellStart"/>
      <w:r w:rsidRPr="00C40C5C">
        <w:rPr>
          <w:color w:val="auto"/>
          <w:sz w:val="24"/>
          <w:szCs w:val="24"/>
        </w:rPr>
        <w:t>Проєкт</w:t>
      </w:r>
      <w:proofErr w:type="spellEnd"/>
      <w:r w:rsidRPr="00C40C5C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2761017" w14:textId="77777777" w:rsidR="00CA391A" w:rsidRPr="00DF2891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7E1672B8" w14:textId="02D87ECC" w:rsidR="00114807" w:rsidRDefault="00CC567E" w:rsidP="00CC567E">
      <w:pPr>
        <w:pStyle w:val="1"/>
        <w:shd w:val="clear" w:color="auto" w:fill="auto"/>
        <w:spacing w:after="120"/>
        <w:rPr>
          <w:sz w:val="24"/>
          <w:szCs w:val="24"/>
        </w:rPr>
      </w:pPr>
      <w:r>
        <w:rPr>
          <w:sz w:val="24"/>
          <w:szCs w:val="24"/>
        </w:rPr>
        <w:t>Рішення не тягне за собою жодних соціально-економічних та інших наслідків.</w:t>
      </w:r>
    </w:p>
    <w:p w14:paraId="52896731" w14:textId="77777777" w:rsidR="00CA391A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  <w:r w:rsidRPr="0081082C">
        <w:rPr>
          <w:color w:val="auto"/>
          <w:sz w:val="24"/>
          <w:szCs w:val="24"/>
        </w:rPr>
        <w:t xml:space="preserve">  </w:t>
      </w: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A4301D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EA27C8">
      <w:headerReference w:type="default" r:id="rId10"/>
      <w:footerReference w:type="default" r:id="rId11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9300B5" w14:textId="77777777" w:rsidR="002719CE" w:rsidRDefault="002719CE">
      <w:r>
        <w:separator/>
      </w:r>
    </w:p>
  </w:endnote>
  <w:endnote w:type="continuationSeparator" w:id="0">
    <w:p w14:paraId="69A2BE0E" w14:textId="77777777" w:rsidR="002719CE" w:rsidRDefault="00271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7717E6" w14:textId="77777777" w:rsidR="002719CE" w:rsidRDefault="002719CE"/>
  </w:footnote>
  <w:footnote w:type="continuationSeparator" w:id="0">
    <w:p w14:paraId="3219AF88" w14:textId="77777777" w:rsidR="002719CE" w:rsidRDefault="002719CE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5844BE91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A4301D">
      <w:rPr>
        <w:sz w:val="12"/>
        <w:szCs w:val="12"/>
        <w:lang w:val="ru-RU"/>
      </w:rPr>
      <w:t>ПЗН-56412</w:t>
    </w:r>
    <w:r w:rsidR="00862990">
      <w:rPr>
        <w:sz w:val="12"/>
        <w:szCs w:val="12"/>
      </w:rPr>
      <w:t xml:space="preserve"> від </w:t>
    </w:r>
    <w:r w:rsidR="00B2667F" w:rsidRPr="00A4301D">
      <w:rPr>
        <w:sz w:val="12"/>
        <w:szCs w:val="12"/>
        <w:lang w:val="ru-RU"/>
      </w:rPr>
      <w:t>14.07.2023</w:t>
    </w:r>
    <w:r w:rsidR="00862990">
      <w:rPr>
        <w:sz w:val="12"/>
        <w:szCs w:val="12"/>
      </w:rPr>
      <w:t xml:space="preserve"> до клопотання 450271528</w:t>
    </w:r>
  </w:p>
  <w:p w14:paraId="2E60DAB9" w14:textId="2D5C3161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574FCE" w:rsidRPr="00574FC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5002C"/>
    <w:rsid w:val="00555C5F"/>
    <w:rsid w:val="00571279"/>
    <w:rsid w:val="005718CD"/>
    <w:rsid w:val="00574FCE"/>
    <w:rsid w:val="0058258A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82BA2"/>
    <w:rsid w:val="00687415"/>
    <w:rsid w:val="006902E8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53F7"/>
    <w:rsid w:val="00976EF9"/>
    <w:rsid w:val="009B470E"/>
    <w:rsid w:val="009C124D"/>
    <w:rsid w:val="009C7FC5"/>
    <w:rsid w:val="009F5A7E"/>
    <w:rsid w:val="00A04BCD"/>
    <w:rsid w:val="00A27936"/>
    <w:rsid w:val="00A4301D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1337A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22A70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  <w:style w:type="paragraph" w:styleId="af3">
    <w:name w:val="No Spacing"/>
    <w:uiPriority w:val="1"/>
    <w:qFormat/>
    <w:rsid w:val="00A4301D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olena.proko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660</Words>
  <Characters>3768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4420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lastModifiedBy>Корнійчук Олеся Михайлівна</cp:lastModifiedBy>
  <cp:revision>2</cp:revision>
  <cp:lastPrinted>2023-07-27T08:18:00Z</cp:lastPrinted>
  <dcterms:created xsi:type="dcterms:W3CDTF">2023-08-14T13:00:00Z</dcterms:created>
  <dcterms:modified xsi:type="dcterms:W3CDTF">2023-08-14T13:00:00Z</dcterms:modified>
</cp:coreProperties>
</file>