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ED9801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453445154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453445154</w:t>
                      </w:r>
                    </w:p>
                  </w:txbxContent>
                </v:textbox>
              </v:shape>
            </w:pict>
          </mc:Fallback>
        </mc:AlternateContent>
      </w:r>
    </w:p>
    <w:tbl>
      <w:tblPr>
        <w:tblW w:w="0" w:type="auto"/>
        <w:tblLook w:val="01E0" w:firstRow="1" w:lastRow="1" w:firstColumn="1" w:lastColumn="1" w:noHBand="0" w:noVBand="0"/>
      </w:tblPr>
      <w:tblGrid>
        <w:gridCol w:w="5637"/>
      </w:tblGrid>
      <w:tr w:rsidR="00DE4A20" w:rsidRPr="00CD35B0" w14:paraId="39883B9B" w14:textId="77777777" w:rsidTr="00E94BCC">
        <w:trPr>
          <w:trHeight w:val="2500"/>
        </w:trPr>
        <w:tc>
          <w:tcPr>
            <w:tcW w:w="5637" w:type="dxa"/>
            <w:hideMark/>
          </w:tcPr>
          <w:p w14:paraId="0B182D23" w14:textId="6EB3BE4A" w:rsidR="00F6318B" w:rsidRPr="00E94BCC" w:rsidRDefault="0009503E" w:rsidP="00E94BCC">
            <w:pPr>
              <w:pStyle w:val="15"/>
              <w:shd w:val="clear" w:color="auto" w:fill="auto"/>
              <w:tabs>
                <w:tab w:val="left" w:pos="2036"/>
              </w:tabs>
              <w:spacing w:after="0" w:line="230" w:lineRule="auto"/>
              <w:ind w:firstLine="0"/>
              <w:jc w:val="both"/>
              <w:rPr>
                <w:b/>
                <w:color w:val="000000" w:themeColor="text1"/>
                <w:sz w:val="28"/>
                <w:szCs w:val="28"/>
              </w:rPr>
            </w:pPr>
            <w:r w:rsidRPr="00E94BCC">
              <w:rPr>
                <w:b/>
                <w:color w:val="000000" w:themeColor="text1"/>
                <w:sz w:val="28"/>
                <w:szCs w:val="28"/>
              </w:rPr>
              <w:t xml:space="preserve">Про </w:t>
            </w:r>
            <w:r w:rsidR="00F05D60" w:rsidRPr="00E94BCC">
              <w:rPr>
                <w:b/>
                <w:color w:val="000000" w:themeColor="text1"/>
                <w:sz w:val="28"/>
                <w:szCs w:val="28"/>
              </w:rPr>
              <w:t xml:space="preserve">передачу ТОВАРИСТВУ З ОБМЕЖЕНОЮ ВІДПОВІДАЛЬНІСТЮ </w:t>
            </w:r>
            <w:r w:rsidR="00A264FD" w:rsidRPr="00E94BCC">
              <w:rPr>
                <w:b/>
                <w:color w:val="000000" w:themeColor="text1"/>
                <w:sz w:val="28"/>
                <w:szCs w:val="28"/>
              </w:rPr>
              <w:t xml:space="preserve">«ГЕФЕСТ. ЛТД» </w:t>
            </w:r>
            <w:r w:rsidR="00B563DC" w:rsidRPr="00E94BCC">
              <w:rPr>
                <w:b/>
                <w:color w:val="000000" w:themeColor="text1"/>
                <w:sz w:val="28"/>
                <w:szCs w:val="28"/>
              </w:rPr>
              <w:t xml:space="preserve">земельної ділянки </w:t>
            </w:r>
            <w:r w:rsidR="0039320D" w:rsidRPr="00E94BCC">
              <w:rPr>
                <w:b/>
                <w:color w:val="000000" w:themeColor="text1"/>
                <w:sz w:val="28"/>
                <w:szCs w:val="28"/>
              </w:rPr>
              <w:t>в</w:t>
            </w:r>
            <w:r w:rsidR="00A264FD" w:rsidRPr="00E94BCC">
              <w:rPr>
                <w:b/>
                <w:color w:val="000000" w:themeColor="text1"/>
                <w:sz w:val="28"/>
                <w:szCs w:val="28"/>
              </w:rPr>
              <w:t xml:space="preserve"> </w:t>
            </w:r>
            <w:r w:rsidR="00A264FD" w:rsidRPr="00E94BCC">
              <w:rPr>
                <w:rStyle w:val="af2"/>
                <w:b/>
                <w:i w:val="0"/>
                <w:color w:val="000000" w:themeColor="text1"/>
                <w:sz w:val="28"/>
                <w:szCs w:val="28"/>
              </w:rPr>
              <w:t>оренд</w:t>
            </w:r>
            <w:r w:rsidR="005803EA" w:rsidRPr="00E94BCC">
              <w:rPr>
                <w:rStyle w:val="af2"/>
                <w:b/>
                <w:i w:val="0"/>
                <w:color w:val="000000" w:themeColor="text1"/>
                <w:sz w:val="28"/>
                <w:szCs w:val="28"/>
              </w:rPr>
              <w:t>у</w:t>
            </w:r>
            <w:r w:rsidR="00A264FD" w:rsidRPr="00E94BCC">
              <w:rPr>
                <w:b/>
                <w:color w:val="000000" w:themeColor="text1"/>
                <w:sz w:val="28"/>
                <w:szCs w:val="28"/>
              </w:rPr>
              <w:t xml:space="preserve"> </w:t>
            </w:r>
            <w:r w:rsidR="00E94BCC" w:rsidRPr="00E94BCC">
              <w:rPr>
                <w:b/>
                <w:sz w:val="28"/>
                <w:szCs w:val="28"/>
              </w:rPr>
              <w:t>для експлуатації та обслуговування автозаправної станції</w:t>
            </w:r>
            <w:r w:rsidR="00E94BCC" w:rsidRPr="00E94BCC">
              <w:rPr>
                <w:b/>
                <w:color w:val="000000" w:themeColor="text1"/>
                <w:sz w:val="28"/>
                <w:szCs w:val="28"/>
              </w:rPr>
              <w:t xml:space="preserve"> </w:t>
            </w:r>
            <w:r w:rsidRPr="00E94BCC">
              <w:rPr>
                <w:b/>
                <w:color w:val="000000" w:themeColor="text1"/>
                <w:sz w:val="28"/>
                <w:szCs w:val="28"/>
              </w:rPr>
              <w:t xml:space="preserve">на </w:t>
            </w:r>
            <w:r w:rsidR="0001227E" w:rsidRPr="00E94BCC">
              <w:rPr>
                <w:b/>
                <w:iCs/>
                <w:color w:val="000000" w:themeColor="text1"/>
                <w:sz w:val="28"/>
                <w:szCs w:val="28"/>
              </w:rPr>
              <w:t>вул. Оноре де</w:t>
            </w:r>
            <w:r w:rsidR="005803EA" w:rsidRPr="00E94BCC">
              <w:rPr>
                <w:b/>
                <w:iCs/>
                <w:color w:val="000000" w:themeColor="text1"/>
                <w:sz w:val="28"/>
                <w:szCs w:val="28"/>
              </w:rPr>
              <w:t xml:space="preserve"> Бальзака</w:t>
            </w:r>
            <w:r w:rsidR="0001227E" w:rsidRPr="00E94BCC">
              <w:rPr>
                <w:b/>
                <w:iCs/>
                <w:color w:val="000000" w:themeColor="text1"/>
                <w:sz w:val="28"/>
                <w:szCs w:val="28"/>
              </w:rPr>
              <w:t>, 3</w:t>
            </w:r>
            <w:r w:rsidR="005803EA" w:rsidRPr="00E94BCC">
              <w:rPr>
                <w:b/>
                <w:iCs/>
                <w:color w:val="000000" w:themeColor="text1"/>
                <w:sz w:val="28"/>
                <w:szCs w:val="28"/>
              </w:rPr>
              <w:t xml:space="preserve"> (літ.</w:t>
            </w:r>
            <w:r w:rsidR="00E94BCC">
              <w:rPr>
                <w:b/>
                <w:iCs/>
                <w:color w:val="000000" w:themeColor="text1"/>
                <w:sz w:val="28"/>
                <w:szCs w:val="28"/>
              </w:rPr>
              <w:t xml:space="preserve"> </w:t>
            </w:r>
            <w:r w:rsidR="005803EA" w:rsidRPr="00E94BCC">
              <w:rPr>
                <w:b/>
                <w:iCs/>
                <w:color w:val="000000" w:themeColor="text1"/>
                <w:sz w:val="28"/>
                <w:szCs w:val="28"/>
              </w:rPr>
              <w:t>А)</w:t>
            </w:r>
            <w:r w:rsidR="00032E6C" w:rsidRPr="00E94BCC">
              <w:rPr>
                <w:b/>
                <w:iCs/>
                <w:color w:val="000000" w:themeColor="text1"/>
                <w:sz w:val="28"/>
                <w:szCs w:val="28"/>
              </w:rPr>
              <w:t xml:space="preserve"> </w:t>
            </w:r>
            <w:r w:rsidRPr="00E94BCC">
              <w:rPr>
                <w:b/>
                <w:color w:val="000000" w:themeColor="text1"/>
                <w:sz w:val="28"/>
                <w:szCs w:val="28"/>
              </w:rPr>
              <w:t xml:space="preserve">у </w:t>
            </w:r>
            <w:r w:rsidR="0001227E" w:rsidRPr="00E94BCC">
              <w:rPr>
                <w:b/>
                <w:iCs/>
                <w:color w:val="000000" w:themeColor="text1"/>
                <w:sz w:val="28"/>
                <w:szCs w:val="28"/>
              </w:rPr>
              <w:t>Деснянському</w:t>
            </w:r>
            <w:r w:rsidR="0001227E" w:rsidRPr="00E94BCC">
              <w:rPr>
                <w:b/>
                <w:color w:val="000000" w:themeColor="text1"/>
                <w:sz w:val="28"/>
                <w:szCs w:val="28"/>
              </w:rPr>
              <w:t xml:space="preserve"> </w:t>
            </w:r>
            <w:r w:rsidRPr="00E94BCC">
              <w:rPr>
                <w:b/>
                <w:color w:val="000000" w:themeColor="text1"/>
                <w:sz w:val="28"/>
                <w:szCs w:val="28"/>
              </w:rPr>
              <w:t>районі міста Києв</w:t>
            </w:r>
            <w:r w:rsidR="00DE4A20" w:rsidRPr="00E94BCC">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6D8B84B" w:rsidR="00F6318B" w:rsidRPr="006D6EBF" w:rsidRDefault="00C7069E" w:rsidP="00F6318B">
      <w:pPr>
        <w:pStyle w:val="20"/>
        <w:ind w:firstLine="709"/>
        <w:rPr>
          <w:color w:val="000000" w:themeColor="text1"/>
          <w:szCs w:val="28"/>
          <w:lang w:val="uk-UA"/>
        </w:rPr>
      </w:pPr>
      <w:r w:rsidRPr="006D6EBF">
        <w:rPr>
          <w:color w:val="000000" w:themeColor="text1"/>
          <w:lang w:val="uk-UA"/>
        </w:rPr>
        <w:t>Розглянувши заяву ТОВАРИСТВА З ОБМЕЖЕНОЮ ВІДПОВІДАЛЬНІСТЮ «</w:t>
      </w:r>
      <w:r w:rsidR="00E94BCC" w:rsidRPr="006D6EBF">
        <w:rPr>
          <w:color w:val="000000" w:themeColor="text1"/>
          <w:szCs w:val="28"/>
          <w:lang w:val="uk-UA"/>
        </w:rPr>
        <w:t>ГЕФЕСТ. ЛТД»</w:t>
      </w:r>
      <w:r w:rsidRPr="006D6EBF">
        <w:rPr>
          <w:color w:val="000000" w:themeColor="text1"/>
          <w:lang w:val="uk-UA"/>
        </w:rPr>
        <w:t xml:space="preserve"> (код ЄДРПОУ: </w:t>
      </w:r>
      <w:r w:rsidR="00E94BCC" w:rsidRPr="006D6EBF">
        <w:rPr>
          <w:lang w:val="uk-UA"/>
        </w:rPr>
        <w:t>23182771</w:t>
      </w:r>
      <w:r w:rsidRPr="006D6EBF">
        <w:rPr>
          <w:color w:val="000000" w:themeColor="text1"/>
          <w:lang w:val="uk-UA"/>
        </w:rPr>
        <w:t xml:space="preserve">, місцезнаходження юридичної особи: </w:t>
      </w:r>
      <w:r w:rsidR="00E94BCC" w:rsidRPr="006D6EBF">
        <w:rPr>
          <w:color w:val="000000" w:themeColor="text1"/>
          <w:lang w:val="uk-UA"/>
        </w:rPr>
        <w:t xml:space="preserve">69091, м. Запоріжжя, </w:t>
      </w:r>
      <w:proofErr w:type="spellStart"/>
      <w:r w:rsidR="00E94BCC" w:rsidRPr="006D6EBF">
        <w:rPr>
          <w:color w:val="000000" w:themeColor="text1"/>
          <w:lang w:val="uk-UA"/>
        </w:rPr>
        <w:t>бульв</w:t>
      </w:r>
      <w:proofErr w:type="spellEnd"/>
      <w:r w:rsidR="00E94BCC" w:rsidRPr="006D6EBF">
        <w:rPr>
          <w:color w:val="000000" w:themeColor="text1"/>
          <w:lang w:val="uk-UA"/>
        </w:rPr>
        <w:t xml:space="preserve">. Шевченка, </w:t>
      </w:r>
      <w:r w:rsidR="00153423" w:rsidRPr="00207243">
        <w:rPr>
          <w:color w:val="000000" w:themeColor="text1"/>
        </w:rPr>
        <w:t xml:space="preserve">  </w:t>
      </w:r>
      <w:r w:rsidR="00E94BCC" w:rsidRPr="006D6EBF">
        <w:rPr>
          <w:color w:val="000000" w:themeColor="text1"/>
          <w:lang w:val="uk-UA"/>
        </w:rPr>
        <w:t>71-А, кім. 902</w:t>
      </w:r>
      <w:r w:rsidRPr="006D6EBF">
        <w:rPr>
          <w:color w:val="000000" w:themeColor="text1"/>
          <w:lang w:val="uk-UA"/>
        </w:rPr>
        <w:t xml:space="preserve">) </w:t>
      </w:r>
      <w:r w:rsidR="00E94BCC" w:rsidRPr="006D6EBF">
        <w:rPr>
          <w:color w:val="000000" w:themeColor="text1"/>
          <w:szCs w:val="28"/>
          <w:lang w:val="uk-UA"/>
        </w:rPr>
        <w:t>від 25 квітня 2025 року</w:t>
      </w:r>
      <w:r w:rsidRPr="006D6EBF">
        <w:rPr>
          <w:color w:val="000000" w:themeColor="text1"/>
          <w:lang w:val="uk-UA"/>
        </w:rPr>
        <w:t xml:space="preserve"> </w:t>
      </w:r>
      <w:r w:rsidR="005B1B8B" w:rsidRPr="00E13205">
        <w:rPr>
          <w:color w:val="000000" w:themeColor="text1"/>
          <w:szCs w:val="28"/>
          <w:lang w:val="uk-UA"/>
        </w:rPr>
        <w:t>№ 67078-009604244-031-03</w:t>
      </w:r>
      <w:r w:rsidR="005B1B8B">
        <w:rPr>
          <w:color w:val="000000" w:themeColor="text1"/>
          <w:szCs w:val="28"/>
          <w:lang w:val="uk-UA"/>
        </w:rPr>
        <w:t xml:space="preserve"> </w:t>
      </w:r>
      <w:r w:rsidRPr="006D6EBF">
        <w:rPr>
          <w:color w:val="000000" w:themeColor="text1"/>
          <w:lang w:val="uk-UA"/>
        </w:rPr>
        <w:t xml:space="preserve">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w:t>
      </w:r>
      <w:r w:rsidR="006D6EBF" w:rsidRPr="00E14A71">
        <w:rPr>
          <w:color w:val="000000" w:themeColor="text1"/>
          <w:lang w:val="uk-UA"/>
        </w:rPr>
        <w:t xml:space="preserve">(право власності зареєстровано в Державному реєстрі речових прав на нерухоме майно </w:t>
      </w:r>
      <w:r w:rsidR="006D6EBF" w:rsidRPr="006D6EBF">
        <w:rPr>
          <w:color w:val="000000" w:themeColor="text1"/>
          <w:szCs w:val="28"/>
          <w:lang w:val="uk-UA"/>
        </w:rPr>
        <w:t xml:space="preserve">26 грудня 2015 </w:t>
      </w:r>
      <w:r w:rsidR="006D6EBF" w:rsidRPr="00E14A71">
        <w:rPr>
          <w:color w:val="000000" w:themeColor="text1"/>
          <w:lang w:val="uk-UA"/>
        </w:rPr>
        <w:t xml:space="preserve">року, номер відомостей про речове право </w:t>
      </w:r>
      <w:r w:rsidR="006D6EBF">
        <w:t>12781237</w:t>
      </w:r>
      <w:r w:rsidR="006D6EBF" w:rsidRPr="00E14A71">
        <w:rPr>
          <w:color w:val="000000" w:themeColor="text1"/>
          <w:lang w:val="uk-UA"/>
        </w:rPr>
        <w:t xml:space="preserve">) </w:t>
      </w:r>
      <w:r w:rsidRPr="006D6EBF">
        <w:rPr>
          <w:color w:val="000000" w:themeColor="text1"/>
          <w:lang w:val="uk-UA"/>
        </w:rPr>
        <w:t>та керуючись статтями 9, 83, 93, 116, 122, 123, 124</w:t>
      </w:r>
      <w:r w:rsidR="00B27C08">
        <w:rPr>
          <w:color w:val="000000" w:themeColor="text1"/>
          <w:lang w:val="uk-UA"/>
        </w:rPr>
        <w:t>, 141</w:t>
      </w:r>
      <w:r w:rsidRPr="006D6EBF">
        <w:rPr>
          <w:color w:val="000000" w:themeColor="text1"/>
          <w:lang w:val="uk-UA"/>
        </w:rPr>
        <w:t xml:space="preserve">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6D6EBF"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479DCA47" w14:textId="1F18A5EF" w:rsidR="00E94BCC" w:rsidRPr="006D6EBF" w:rsidRDefault="00E1355C" w:rsidP="0009503E">
      <w:pPr>
        <w:ind w:firstLine="720"/>
        <w:jc w:val="both"/>
        <w:rPr>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94BCC" w:rsidRPr="006D6EBF">
        <w:rPr>
          <w:color w:val="000000" w:themeColor="text1"/>
          <w:sz w:val="28"/>
          <w:szCs w:val="28"/>
          <w:lang w:val="uk-UA"/>
        </w:rPr>
        <w:t>Припинити право оренди земельн</w:t>
      </w:r>
      <w:r w:rsidR="006D6EBF" w:rsidRPr="006D6EBF">
        <w:rPr>
          <w:color w:val="000000" w:themeColor="text1"/>
          <w:sz w:val="28"/>
          <w:szCs w:val="28"/>
          <w:lang w:val="uk-UA"/>
        </w:rPr>
        <w:t>ої</w:t>
      </w:r>
      <w:r w:rsidR="00E94BCC" w:rsidRPr="006D6EBF">
        <w:rPr>
          <w:color w:val="000000" w:themeColor="text1"/>
          <w:sz w:val="28"/>
          <w:szCs w:val="28"/>
          <w:lang w:val="uk-UA"/>
        </w:rPr>
        <w:t xml:space="preserve"> ділян</w:t>
      </w:r>
      <w:r w:rsidR="006D6EBF" w:rsidRPr="006D6EBF">
        <w:rPr>
          <w:color w:val="000000" w:themeColor="text1"/>
          <w:sz w:val="28"/>
          <w:szCs w:val="28"/>
          <w:lang w:val="uk-UA"/>
        </w:rPr>
        <w:t>ки</w:t>
      </w:r>
      <w:r w:rsidR="00E94BCC" w:rsidRPr="006D6EBF">
        <w:rPr>
          <w:color w:val="000000" w:themeColor="text1"/>
          <w:sz w:val="28"/>
          <w:szCs w:val="28"/>
          <w:lang w:val="uk-UA"/>
        </w:rPr>
        <w:t xml:space="preserve"> площею </w:t>
      </w:r>
      <w:r w:rsidR="006D6EBF" w:rsidRPr="006D6EBF">
        <w:rPr>
          <w:iCs/>
          <w:color w:val="000000" w:themeColor="text1"/>
          <w:sz w:val="28"/>
          <w:szCs w:val="28"/>
          <w:lang w:eastAsia="uk-UA"/>
        </w:rPr>
        <w:t>0,1087</w:t>
      </w:r>
      <w:r w:rsidR="006D6EBF" w:rsidRPr="006D6EBF">
        <w:rPr>
          <w:color w:val="000000" w:themeColor="text1"/>
          <w:sz w:val="28"/>
          <w:szCs w:val="28"/>
          <w:lang w:val="uk-UA"/>
        </w:rPr>
        <w:t xml:space="preserve"> га (кадастровий номер </w:t>
      </w:r>
      <w:r w:rsidR="006D6EBF" w:rsidRPr="006D6EBF">
        <w:rPr>
          <w:iCs/>
          <w:color w:val="000000" w:themeColor="text1"/>
          <w:sz w:val="28"/>
          <w:szCs w:val="28"/>
          <w:lang w:eastAsia="uk-UA"/>
        </w:rPr>
        <w:t>8000000000:62:147:0035</w:t>
      </w:r>
      <w:r w:rsidR="006D6EBF" w:rsidRPr="006D6EBF">
        <w:rPr>
          <w:sz w:val="28"/>
          <w:szCs w:val="28"/>
          <w:lang w:val="uk-UA"/>
        </w:rPr>
        <w:t>)</w:t>
      </w:r>
      <w:r w:rsidR="00E94BCC" w:rsidRPr="006D6EBF">
        <w:rPr>
          <w:color w:val="000000" w:themeColor="text1"/>
          <w:sz w:val="28"/>
          <w:szCs w:val="28"/>
          <w:lang w:val="uk-UA"/>
        </w:rPr>
        <w:t xml:space="preserve">, яка перебуває в оренді </w:t>
      </w:r>
      <w:r w:rsidR="006D6EBF" w:rsidRPr="006D6EBF">
        <w:rPr>
          <w:sz w:val="28"/>
          <w:szCs w:val="28"/>
          <w:lang w:val="uk-UA"/>
        </w:rPr>
        <w:t>п</w:t>
      </w:r>
      <w:proofErr w:type="spellStart"/>
      <w:r w:rsidR="006D6EBF" w:rsidRPr="006D6EBF">
        <w:rPr>
          <w:sz w:val="28"/>
          <w:szCs w:val="28"/>
        </w:rPr>
        <w:t>риватн</w:t>
      </w:r>
      <w:proofErr w:type="spellEnd"/>
      <w:r w:rsidR="006D6EBF" w:rsidRPr="006D6EBF">
        <w:rPr>
          <w:sz w:val="28"/>
          <w:szCs w:val="28"/>
          <w:lang w:val="uk-UA"/>
        </w:rPr>
        <w:t>ого</w:t>
      </w:r>
      <w:r w:rsidR="006D6EBF" w:rsidRPr="006D6EBF">
        <w:rPr>
          <w:sz w:val="28"/>
          <w:szCs w:val="28"/>
        </w:rPr>
        <w:t xml:space="preserve"> </w:t>
      </w:r>
      <w:proofErr w:type="spellStart"/>
      <w:r w:rsidR="006D6EBF" w:rsidRPr="006D6EBF">
        <w:rPr>
          <w:sz w:val="28"/>
          <w:szCs w:val="28"/>
        </w:rPr>
        <w:t>підприємств</w:t>
      </w:r>
      <w:proofErr w:type="spellEnd"/>
      <w:r w:rsidR="006D6EBF" w:rsidRPr="006D6EBF">
        <w:rPr>
          <w:sz w:val="28"/>
          <w:szCs w:val="28"/>
          <w:lang w:val="uk-UA"/>
        </w:rPr>
        <w:t>а</w:t>
      </w:r>
      <w:r w:rsidR="006D6EBF" w:rsidRPr="006D6EBF">
        <w:rPr>
          <w:sz w:val="28"/>
          <w:szCs w:val="28"/>
        </w:rPr>
        <w:t xml:space="preserve"> </w:t>
      </w:r>
      <w:r w:rsidR="006D6EBF" w:rsidRPr="006D6EBF">
        <w:rPr>
          <w:sz w:val="28"/>
          <w:szCs w:val="28"/>
          <w:lang w:val="uk-UA"/>
        </w:rPr>
        <w:t>«</w:t>
      </w:r>
      <w:r w:rsidR="006D6EBF" w:rsidRPr="006D6EBF">
        <w:rPr>
          <w:sz w:val="28"/>
          <w:szCs w:val="28"/>
        </w:rPr>
        <w:t>ЖЕНЯ</w:t>
      </w:r>
      <w:r w:rsidR="006D6EBF" w:rsidRPr="006D6EBF">
        <w:rPr>
          <w:sz w:val="28"/>
          <w:szCs w:val="28"/>
          <w:lang w:val="uk-UA"/>
        </w:rPr>
        <w:t>»</w:t>
      </w:r>
      <w:r w:rsidR="00E94BCC" w:rsidRPr="006D6EBF">
        <w:rPr>
          <w:i/>
          <w:sz w:val="28"/>
          <w:szCs w:val="28"/>
        </w:rPr>
        <w:t xml:space="preserve"> </w:t>
      </w:r>
      <w:r w:rsidR="00E94BCC" w:rsidRPr="00994CFD">
        <w:rPr>
          <w:color w:val="000000" w:themeColor="text1"/>
          <w:sz w:val="28"/>
          <w:szCs w:val="28"/>
          <w:lang w:val="uk-UA"/>
        </w:rPr>
        <w:t xml:space="preserve">згідно з договором </w:t>
      </w:r>
      <w:r w:rsidR="00B27C08">
        <w:rPr>
          <w:color w:val="000000" w:themeColor="text1"/>
          <w:sz w:val="28"/>
          <w:szCs w:val="28"/>
          <w:lang w:val="uk-UA"/>
        </w:rPr>
        <w:t>оренди земельної ділянки від 25 липня 20</w:t>
      </w:r>
      <w:r w:rsidR="00CA735C">
        <w:rPr>
          <w:color w:val="000000" w:themeColor="text1"/>
          <w:sz w:val="28"/>
          <w:szCs w:val="28"/>
          <w:lang w:val="uk-UA"/>
        </w:rPr>
        <w:t>0</w:t>
      </w:r>
      <w:r w:rsidR="00B27C08">
        <w:rPr>
          <w:color w:val="000000" w:themeColor="text1"/>
          <w:sz w:val="28"/>
          <w:szCs w:val="28"/>
          <w:lang w:val="uk-UA"/>
        </w:rPr>
        <w:t xml:space="preserve">0 року № 2225 з урахуванням договору </w:t>
      </w:r>
      <w:r w:rsidR="00994CFD" w:rsidRPr="00994CFD">
        <w:rPr>
          <w:sz w:val="28"/>
          <w:szCs w:val="28"/>
        </w:rPr>
        <w:t xml:space="preserve">про </w:t>
      </w:r>
      <w:proofErr w:type="spellStart"/>
      <w:r w:rsidR="00994CFD" w:rsidRPr="00994CFD">
        <w:rPr>
          <w:sz w:val="28"/>
          <w:szCs w:val="28"/>
        </w:rPr>
        <w:t>внесення</w:t>
      </w:r>
      <w:proofErr w:type="spellEnd"/>
      <w:r w:rsidR="00994CFD" w:rsidRPr="00994CFD">
        <w:rPr>
          <w:sz w:val="28"/>
          <w:szCs w:val="28"/>
        </w:rPr>
        <w:t xml:space="preserve"> </w:t>
      </w:r>
      <w:proofErr w:type="spellStart"/>
      <w:r w:rsidR="00994CFD" w:rsidRPr="00994CFD">
        <w:rPr>
          <w:sz w:val="28"/>
          <w:szCs w:val="28"/>
        </w:rPr>
        <w:lastRenderedPageBreak/>
        <w:t>змін</w:t>
      </w:r>
      <w:proofErr w:type="spellEnd"/>
      <w:r w:rsidR="00994CFD" w:rsidRPr="00994CFD">
        <w:rPr>
          <w:sz w:val="28"/>
          <w:szCs w:val="28"/>
        </w:rPr>
        <w:t xml:space="preserve"> до договору </w:t>
      </w:r>
      <w:r w:rsidR="00E94BCC" w:rsidRPr="00994CFD">
        <w:rPr>
          <w:color w:val="000000" w:themeColor="text1"/>
          <w:sz w:val="28"/>
          <w:szCs w:val="28"/>
          <w:lang w:val="uk-UA"/>
        </w:rPr>
        <w:t xml:space="preserve">оренди земельної ділянки </w:t>
      </w:r>
      <w:r w:rsidR="00E94BCC" w:rsidRPr="00994CFD">
        <w:rPr>
          <w:color w:val="000000" w:themeColor="text1"/>
          <w:sz w:val="28"/>
          <w:szCs w:val="28"/>
          <w:shd w:val="clear" w:color="auto" w:fill="FFFFFF"/>
          <w:lang w:val="uk-UA"/>
        </w:rPr>
        <w:t xml:space="preserve">від </w:t>
      </w:r>
      <w:r w:rsidR="00E94BCC" w:rsidRPr="00994CFD">
        <w:rPr>
          <w:color w:val="000000" w:themeColor="text1"/>
          <w:sz w:val="28"/>
          <w:szCs w:val="28"/>
          <w:lang w:val="uk-UA"/>
        </w:rPr>
        <w:t>2</w:t>
      </w:r>
      <w:r w:rsidR="006D6EBF" w:rsidRPr="00994CFD">
        <w:rPr>
          <w:color w:val="000000" w:themeColor="text1"/>
          <w:sz w:val="28"/>
          <w:szCs w:val="28"/>
          <w:lang w:val="uk-UA"/>
        </w:rPr>
        <w:t>6</w:t>
      </w:r>
      <w:r w:rsidR="00E94BCC" w:rsidRPr="00994CFD">
        <w:rPr>
          <w:color w:val="000000" w:themeColor="text1"/>
          <w:sz w:val="28"/>
          <w:szCs w:val="28"/>
          <w:lang w:val="uk-UA"/>
        </w:rPr>
        <w:t xml:space="preserve"> </w:t>
      </w:r>
      <w:r w:rsidR="006D6EBF" w:rsidRPr="00994CFD">
        <w:rPr>
          <w:color w:val="000000" w:themeColor="text1"/>
          <w:sz w:val="28"/>
          <w:szCs w:val="28"/>
          <w:lang w:val="uk-UA"/>
        </w:rPr>
        <w:t>грудня</w:t>
      </w:r>
      <w:r w:rsidR="00E94BCC" w:rsidRPr="00994CFD">
        <w:rPr>
          <w:color w:val="000000" w:themeColor="text1"/>
          <w:sz w:val="28"/>
          <w:szCs w:val="28"/>
          <w:lang w:val="uk-UA"/>
        </w:rPr>
        <w:t xml:space="preserve"> 201</w:t>
      </w:r>
      <w:r w:rsidR="006D6EBF" w:rsidRPr="00994CFD">
        <w:rPr>
          <w:color w:val="000000" w:themeColor="text1"/>
          <w:sz w:val="28"/>
          <w:szCs w:val="28"/>
          <w:lang w:val="uk-UA"/>
        </w:rPr>
        <w:t>5</w:t>
      </w:r>
      <w:r w:rsidR="00E94BCC" w:rsidRPr="00994CFD">
        <w:rPr>
          <w:color w:val="000000" w:themeColor="text1"/>
          <w:sz w:val="28"/>
          <w:szCs w:val="28"/>
          <w:lang w:val="uk-UA"/>
        </w:rPr>
        <w:t xml:space="preserve"> року № </w:t>
      </w:r>
      <w:r w:rsidR="006D6EBF" w:rsidRPr="00994CFD">
        <w:rPr>
          <w:color w:val="000000" w:themeColor="text1"/>
          <w:sz w:val="28"/>
          <w:szCs w:val="28"/>
          <w:lang w:val="uk-UA"/>
        </w:rPr>
        <w:t>1166</w:t>
      </w:r>
      <w:r w:rsidR="00E94BCC" w:rsidRPr="00994CFD">
        <w:rPr>
          <w:color w:val="000000" w:themeColor="text1"/>
          <w:sz w:val="28"/>
          <w:szCs w:val="28"/>
          <w:lang w:val="uk-UA"/>
        </w:rPr>
        <w:t xml:space="preserve"> </w:t>
      </w:r>
      <w:r w:rsidR="00D370E0">
        <w:rPr>
          <w:color w:val="000000" w:themeColor="text1"/>
          <w:sz w:val="28"/>
          <w:szCs w:val="28"/>
          <w:lang w:val="uk-UA"/>
        </w:rPr>
        <w:t xml:space="preserve">                     </w:t>
      </w:r>
      <w:r w:rsidR="00E94BCC" w:rsidRPr="00994CFD">
        <w:rPr>
          <w:color w:val="000000" w:themeColor="text1"/>
          <w:sz w:val="28"/>
          <w:szCs w:val="28"/>
          <w:lang w:val="uk-UA"/>
        </w:rPr>
        <w:t>(</w:t>
      </w:r>
      <w:r w:rsidR="00E94BCC" w:rsidRPr="00994CFD">
        <w:rPr>
          <w:sz w:val="28"/>
          <w:szCs w:val="28"/>
          <w:lang w:val="uk-UA"/>
        </w:rPr>
        <w:t xml:space="preserve">право оренди </w:t>
      </w:r>
      <w:r w:rsidR="00E94BCC" w:rsidRPr="00994CFD">
        <w:rPr>
          <w:color w:val="000000" w:themeColor="text1"/>
          <w:sz w:val="28"/>
          <w:szCs w:val="28"/>
          <w:lang w:val="uk-UA"/>
        </w:rPr>
        <w:t>зареєстровано в Державному реєстрі речових прав</w:t>
      </w:r>
      <w:r w:rsidR="00E94BCC" w:rsidRPr="006D6EBF">
        <w:rPr>
          <w:color w:val="000000" w:themeColor="text1"/>
          <w:sz w:val="28"/>
          <w:szCs w:val="28"/>
          <w:lang w:val="uk-UA"/>
        </w:rPr>
        <w:t xml:space="preserve"> на нерухоме майно </w:t>
      </w:r>
      <w:r w:rsidR="00994CFD">
        <w:rPr>
          <w:color w:val="000000" w:themeColor="text1"/>
          <w:sz w:val="28"/>
          <w:szCs w:val="28"/>
          <w:lang w:val="uk-UA"/>
        </w:rPr>
        <w:t xml:space="preserve"> </w:t>
      </w:r>
      <w:r w:rsidR="006D6EBF" w:rsidRPr="006D6EBF">
        <w:rPr>
          <w:color w:val="000000" w:themeColor="text1"/>
          <w:sz w:val="28"/>
          <w:szCs w:val="28"/>
          <w:lang w:val="uk-UA"/>
        </w:rPr>
        <w:t>26 грудня 2015</w:t>
      </w:r>
      <w:r w:rsidR="00E94BCC" w:rsidRPr="006D6EBF">
        <w:rPr>
          <w:bCs/>
          <w:sz w:val="28"/>
          <w:szCs w:val="28"/>
          <w:lang w:val="uk-UA"/>
        </w:rPr>
        <w:t xml:space="preserve"> року</w:t>
      </w:r>
      <w:r w:rsidR="00E94BCC" w:rsidRPr="006D6EBF">
        <w:rPr>
          <w:color w:val="000000" w:themeColor="text1"/>
          <w:sz w:val="28"/>
          <w:szCs w:val="28"/>
          <w:lang w:val="uk-UA"/>
        </w:rPr>
        <w:t xml:space="preserve">, номер запису про інше речове право </w:t>
      </w:r>
      <w:r w:rsidR="006D6EBF" w:rsidRPr="006D6EBF">
        <w:rPr>
          <w:sz w:val="28"/>
          <w:szCs w:val="28"/>
        </w:rPr>
        <w:t>12785277</w:t>
      </w:r>
      <w:r w:rsidR="00E94BCC" w:rsidRPr="006D6EBF">
        <w:rPr>
          <w:sz w:val="28"/>
          <w:szCs w:val="28"/>
          <w:lang w:val="uk-UA"/>
        </w:rPr>
        <w:t>),</w:t>
      </w:r>
      <w:r w:rsidR="00E94BCC" w:rsidRPr="006D6EBF">
        <w:rPr>
          <w:color w:val="000000" w:themeColor="text1"/>
          <w:sz w:val="28"/>
          <w:szCs w:val="28"/>
          <w:lang w:val="uk-UA"/>
        </w:rPr>
        <w:t xml:space="preserve"> </w:t>
      </w:r>
      <w:r w:rsidR="00DC1D5F" w:rsidRPr="001C302B">
        <w:rPr>
          <w:color w:val="000000" w:themeColor="text1"/>
          <w:sz w:val="28"/>
          <w:szCs w:val="28"/>
          <w:lang w:val="uk-UA"/>
        </w:rPr>
        <w:t>у зв’язку з переходом права власності на нерухоме майно</w:t>
      </w:r>
      <w:r w:rsidR="00DC1D5F">
        <w:rPr>
          <w:color w:val="000000" w:themeColor="text1"/>
          <w:sz w:val="28"/>
          <w:szCs w:val="28"/>
          <w:lang w:val="uk-UA"/>
        </w:rPr>
        <w:t xml:space="preserve"> </w:t>
      </w:r>
      <w:r w:rsidR="00E94BCC" w:rsidRPr="006D6EBF">
        <w:rPr>
          <w:color w:val="000000" w:themeColor="text1"/>
          <w:sz w:val="28"/>
          <w:szCs w:val="28"/>
          <w:lang w:val="uk-UA"/>
        </w:rPr>
        <w:t>(</w:t>
      </w:r>
      <w:r w:rsidR="00E94BCC" w:rsidRPr="006D6EBF">
        <w:rPr>
          <w:sz w:val="28"/>
          <w:szCs w:val="28"/>
          <w:lang w:val="uk-UA"/>
        </w:rPr>
        <w:t xml:space="preserve">право власності </w:t>
      </w:r>
      <w:r w:rsidR="00E94BCC" w:rsidRPr="006D6EBF">
        <w:rPr>
          <w:color w:val="000000" w:themeColor="text1"/>
          <w:sz w:val="28"/>
          <w:szCs w:val="28"/>
          <w:lang w:val="uk-UA"/>
        </w:rPr>
        <w:t>зареєстровано в Державному реєстрі речових прав на нерухоме майно 1</w:t>
      </w:r>
      <w:r w:rsidR="006D6EBF" w:rsidRPr="006D6EBF">
        <w:rPr>
          <w:color w:val="000000" w:themeColor="text1"/>
          <w:sz w:val="28"/>
          <w:szCs w:val="28"/>
          <w:lang w:val="uk-UA"/>
        </w:rPr>
        <w:t>6</w:t>
      </w:r>
      <w:r w:rsidR="00E94BCC" w:rsidRPr="006D6EBF">
        <w:rPr>
          <w:color w:val="000000" w:themeColor="text1"/>
          <w:sz w:val="28"/>
          <w:szCs w:val="28"/>
          <w:lang w:val="uk-UA"/>
        </w:rPr>
        <w:t xml:space="preserve"> </w:t>
      </w:r>
      <w:r w:rsidR="006D6EBF" w:rsidRPr="006D6EBF">
        <w:rPr>
          <w:color w:val="000000" w:themeColor="text1"/>
          <w:sz w:val="28"/>
          <w:szCs w:val="28"/>
          <w:lang w:val="uk-UA"/>
        </w:rPr>
        <w:t>грудня</w:t>
      </w:r>
      <w:r w:rsidR="00E94BCC" w:rsidRPr="006D6EBF">
        <w:rPr>
          <w:color w:val="000000" w:themeColor="text1"/>
          <w:sz w:val="28"/>
          <w:szCs w:val="28"/>
          <w:lang w:val="uk-UA"/>
        </w:rPr>
        <w:t xml:space="preserve"> 202</w:t>
      </w:r>
      <w:r w:rsidR="006D6EBF" w:rsidRPr="006D6EBF">
        <w:rPr>
          <w:color w:val="000000" w:themeColor="text1"/>
          <w:sz w:val="28"/>
          <w:szCs w:val="28"/>
          <w:lang w:val="uk-UA"/>
        </w:rPr>
        <w:t>4</w:t>
      </w:r>
      <w:r w:rsidR="00E94BCC" w:rsidRPr="006D6EBF">
        <w:rPr>
          <w:color w:val="000000" w:themeColor="text1"/>
          <w:sz w:val="28"/>
          <w:szCs w:val="28"/>
          <w:lang w:val="uk-UA"/>
        </w:rPr>
        <w:t xml:space="preserve"> року, номер відомостей про речове право </w:t>
      </w:r>
      <w:r w:rsidR="006D6EBF" w:rsidRPr="006D6EBF">
        <w:rPr>
          <w:sz w:val="28"/>
          <w:szCs w:val="28"/>
        </w:rPr>
        <w:t>58035148</w:t>
      </w:r>
      <w:r w:rsidR="00E94BCC" w:rsidRPr="006D6EBF">
        <w:rPr>
          <w:color w:val="000000" w:themeColor="text1"/>
          <w:sz w:val="28"/>
          <w:szCs w:val="28"/>
          <w:lang w:val="uk-UA"/>
        </w:rPr>
        <w:t>).</w:t>
      </w:r>
    </w:p>
    <w:p w14:paraId="1D156EFA" w14:textId="292F3C5F" w:rsidR="008F6F5B" w:rsidRPr="00E13205" w:rsidRDefault="00E94BCC" w:rsidP="0009503E">
      <w:pPr>
        <w:ind w:firstLine="720"/>
        <w:jc w:val="both"/>
        <w:rPr>
          <w:color w:val="FF0000"/>
          <w:sz w:val="28"/>
          <w:szCs w:val="28"/>
          <w:lang w:val="uk-UA"/>
        </w:rPr>
      </w:pPr>
      <w:r w:rsidRPr="006D6EBF">
        <w:rPr>
          <w:sz w:val="28"/>
          <w:szCs w:val="28"/>
          <w:lang w:val="uk-UA"/>
        </w:rPr>
        <w:t xml:space="preserve">2. </w:t>
      </w:r>
      <w:r w:rsidR="00370F8B" w:rsidRPr="006D6EBF">
        <w:rPr>
          <w:color w:val="000000" w:themeColor="text1"/>
          <w:sz w:val="28"/>
          <w:szCs w:val="28"/>
          <w:lang w:val="uk-UA"/>
        </w:rPr>
        <w:t>Передати</w:t>
      </w:r>
      <w:r w:rsidR="0009503E" w:rsidRPr="006D6EBF">
        <w:rPr>
          <w:color w:val="000000" w:themeColor="text1"/>
          <w:sz w:val="28"/>
          <w:szCs w:val="28"/>
          <w:lang w:val="uk-UA"/>
        </w:rPr>
        <w:t xml:space="preserve"> </w:t>
      </w:r>
      <w:r w:rsidR="00A264FD" w:rsidRPr="006D6EBF">
        <w:rPr>
          <w:color w:val="000000" w:themeColor="text1"/>
          <w:sz w:val="28"/>
          <w:szCs w:val="28"/>
        </w:rPr>
        <w:t>ТОВАРИСТВ</w:t>
      </w:r>
      <w:r w:rsidR="006D6EBF" w:rsidRPr="006D6EBF">
        <w:rPr>
          <w:color w:val="000000" w:themeColor="text1"/>
          <w:sz w:val="28"/>
          <w:szCs w:val="28"/>
          <w:lang w:val="uk-UA"/>
        </w:rPr>
        <w:t>У</w:t>
      </w:r>
      <w:r w:rsidR="00A264FD" w:rsidRPr="006D6EBF">
        <w:rPr>
          <w:color w:val="000000" w:themeColor="text1"/>
          <w:sz w:val="28"/>
          <w:szCs w:val="28"/>
        </w:rPr>
        <w:t xml:space="preserve"> З ОБМЕЖЕНОЮ ВІДПОВІДАЛЬНІСТЮ «ГЕФЕСТ. ЛТД»</w:t>
      </w:r>
      <w:r w:rsidR="0009503E" w:rsidRPr="006D6EBF">
        <w:rPr>
          <w:color w:val="000000" w:themeColor="text1"/>
          <w:sz w:val="28"/>
          <w:szCs w:val="28"/>
          <w:lang w:val="uk-UA"/>
        </w:rPr>
        <w:t xml:space="preserve">, за умови виконання пункту </w:t>
      </w:r>
      <w:r w:rsidR="00B00254">
        <w:rPr>
          <w:color w:val="000000" w:themeColor="text1"/>
          <w:sz w:val="28"/>
          <w:szCs w:val="28"/>
          <w:lang w:val="uk-UA"/>
        </w:rPr>
        <w:t>3</w:t>
      </w:r>
      <w:r w:rsidR="0009503E" w:rsidRPr="006D6EBF">
        <w:rPr>
          <w:color w:val="000000" w:themeColor="text1"/>
          <w:sz w:val="28"/>
          <w:szCs w:val="28"/>
          <w:lang w:val="uk-UA"/>
        </w:rPr>
        <w:t xml:space="preserve"> цього рішення, </w:t>
      </w:r>
      <w:r w:rsidR="0039320D" w:rsidRPr="006D6EBF">
        <w:rPr>
          <w:color w:val="000000" w:themeColor="text1"/>
          <w:sz w:val="28"/>
          <w:szCs w:val="28"/>
          <w:lang w:val="uk-UA"/>
        </w:rPr>
        <w:t>в</w:t>
      </w:r>
      <w:r w:rsidR="0009503E" w:rsidRPr="006D6EBF">
        <w:rPr>
          <w:color w:val="000000" w:themeColor="text1"/>
          <w:sz w:val="28"/>
          <w:szCs w:val="28"/>
          <w:lang w:val="uk-UA"/>
        </w:rPr>
        <w:t xml:space="preserve"> </w:t>
      </w:r>
      <w:proofErr w:type="spellStart"/>
      <w:r w:rsidR="00032E6C" w:rsidRPr="006D6EBF">
        <w:rPr>
          <w:iCs/>
          <w:color w:val="000000" w:themeColor="text1"/>
          <w:sz w:val="28"/>
          <w:szCs w:val="28"/>
          <w:lang w:eastAsia="uk-UA"/>
        </w:rPr>
        <w:t>оренд</w:t>
      </w:r>
      <w:proofErr w:type="spellEnd"/>
      <w:r w:rsidR="006D6EBF" w:rsidRPr="006D6EBF">
        <w:rPr>
          <w:iCs/>
          <w:color w:val="000000" w:themeColor="text1"/>
          <w:sz w:val="28"/>
          <w:szCs w:val="28"/>
          <w:lang w:val="uk-UA" w:eastAsia="uk-UA"/>
        </w:rPr>
        <w:t>у</w:t>
      </w:r>
      <w:r w:rsidR="008A1253" w:rsidRPr="006D6EBF">
        <w:rPr>
          <w:iCs/>
          <w:color w:val="000000" w:themeColor="text1"/>
          <w:sz w:val="28"/>
          <w:szCs w:val="28"/>
          <w:lang w:val="uk-UA" w:eastAsia="uk-UA"/>
        </w:rPr>
        <w:t xml:space="preserve"> </w:t>
      </w:r>
      <w:r w:rsidR="006D6EBF" w:rsidRPr="006D6EBF">
        <w:rPr>
          <w:iCs/>
          <w:color w:val="000000" w:themeColor="text1"/>
          <w:sz w:val="28"/>
          <w:szCs w:val="28"/>
          <w:lang w:val="uk-UA" w:eastAsia="uk-UA"/>
        </w:rPr>
        <w:t xml:space="preserve">на </w:t>
      </w:r>
      <w:r w:rsidR="00B00254">
        <w:rPr>
          <w:iCs/>
          <w:color w:val="000000" w:themeColor="text1"/>
          <w:sz w:val="28"/>
          <w:szCs w:val="28"/>
          <w:lang w:val="uk-UA" w:eastAsia="uk-UA"/>
        </w:rPr>
        <w:t xml:space="preserve">                   </w:t>
      </w:r>
      <w:r w:rsidR="006D6EBF" w:rsidRPr="006D6EBF">
        <w:rPr>
          <w:iCs/>
          <w:color w:val="000000" w:themeColor="text1"/>
          <w:sz w:val="28"/>
          <w:szCs w:val="28"/>
          <w:lang w:val="uk-UA" w:eastAsia="uk-UA"/>
        </w:rPr>
        <w:t>10 років</w:t>
      </w:r>
      <w:r w:rsidR="00DE5E31" w:rsidRPr="006D6EBF">
        <w:rPr>
          <w:iCs/>
          <w:color w:val="000000" w:themeColor="text1"/>
          <w:sz w:val="28"/>
          <w:szCs w:val="28"/>
          <w:lang w:val="uk-UA" w:eastAsia="uk-UA"/>
        </w:rPr>
        <w:t xml:space="preserve"> </w:t>
      </w:r>
      <w:r w:rsidR="00F837D8" w:rsidRPr="006D6EBF">
        <w:rPr>
          <w:color w:val="000000" w:themeColor="text1"/>
          <w:sz w:val="28"/>
          <w:szCs w:val="28"/>
          <w:lang w:val="uk-UA"/>
        </w:rPr>
        <w:t xml:space="preserve">земельну ділянку площею </w:t>
      </w:r>
      <w:r w:rsidR="00F837D8" w:rsidRPr="006D6EBF">
        <w:rPr>
          <w:iCs/>
          <w:color w:val="000000" w:themeColor="text1"/>
          <w:sz w:val="28"/>
          <w:szCs w:val="28"/>
          <w:lang w:eastAsia="uk-UA"/>
        </w:rPr>
        <w:t>0,1087</w:t>
      </w:r>
      <w:r w:rsidR="00F837D8" w:rsidRPr="006D6EBF">
        <w:rPr>
          <w:color w:val="000000" w:themeColor="text1"/>
          <w:sz w:val="28"/>
          <w:szCs w:val="28"/>
          <w:lang w:val="uk-UA"/>
        </w:rPr>
        <w:t xml:space="preserve"> га (кадастровий номер </w:t>
      </w:r>
      <w:r w:rsidR="00F837D8" w:rsidRPr="006D6EBF">
        <w:rPr>
          <w:iCs/>
          <w:color w:val="000000" w:themeColor="text1"/>
          <w:sz w:val="28"/>
          <w:szCs w:val="28"/>
          <w:lang w:eastAsia="uk-UA"/>
        </w:rPr>
        <w:t>8000000000:62:147:0035</w:t>
      </w:r>
      <w:r w:rsidR="00F837D8" w:rsidRPr="006D6EBF">
        <w:rPr>
          <w:sz w:val="28"/>
          <w:szCs w:val="28"/>
          <w:lang w:val="uk-UA"/>
        </w:rPr>
        <w:t xml:space="preserve">) </w:t>
      </w:r>
      <w:r w:rsidR="006D6EBF" w:rsidRPr="006D6EBF">
        <w:rPr>
          <w:sz w:val="28"/>
          <w:szCs w:val="28"/>
        </w:rPr>
        <w:t xml:space="preserve">для </w:t>
      </w:r>
      <w:proofErr w:type="spellStart"/>
      <w:r w:rsidR="006D6EBF" w:rsidRPr="006D6EBF">
        <w:rPr>
          <w:sz w:val="28"/>
          <w:szCs w:val="28"/>
        </w:rPr>
        <w:t>експлуатації</w:t>
      </w:r>
      <w:proofErr w:type="spellEnd"/>
      <w:r w:rsidR="006D6EBF" w:rsidRPr="006D6EBF">
        <w:rPr>
          <w:sz w:val="28"/>
          <w:szCs w:val="28"/>
        </w:rPr>
        <w:t xml:space="preserve"> та </w:t>
      </w:r>
      <w:proofErr w:type="spellStart"/>
      <w:r w:rsidR="006D6EBF" w:rsidRPr="006D6EBF">
        <w:rPr>
          <w:sz w:val="28"/>
          <w:szCs w:val="28"/>
        </w:rPr>
        <w:t>обслуговування</w:t>
      </w:r>
      <w:proofErr w:type="spellEnd"/>
      <w:r w:rsidR="006D6EBF" w:rsidRPr="006D6EBF">
        <w:rPr>
          <w:sz w:val="28"/>
          <w:szCs w:val="28"/>
        </w:rPr>
        <w:t xml:space="preserve"> </w:t>
      </w:r>
      <w:proofErr w:type="spellStart"/>
      <w:r w:rsidR="006D6EBF" w:rsidRPr="006D6EBF">
        <w:rPr>
          <w:sz w:val="28"/>
          <w:szCs w:val="28"/>
        </w:rPr>
        <w:t>автозаправної</w:t>
      </w:r>
      <w:proofErr w:type="spellEnd"/>
      <w:r w:rsidR="006D6EBF" w:rsidRPr="006D6EBF">
        <w:rPr>
          <w:sz w:val="28"/>
          <w:szCs w:val="28"/>
        </w:rPr>
        <w:t xml:space="preserve"> </w:t>
      </w:r>
      <w:proofErr w:type="spellStart"/>
      <w:r w:rsidR="006D6EBF" w:rsidRPr="006D6EBF">
        <w:rPr>
          <w:sz w:val="28"/>
          <w:szCs w:val="28"/>
        </w:rPr>
        <w:t>станції</w:t>
      </w:r>
      <w:proofErr w:type="spellEnd"/>
      <w:r w:rsidR="00045FAD" w:rsidRPr="006D6EBF">
        <w:rPr>
          <w:sz w:val="28"/>
          <w:szCs w:val="28"/>
          <w:lang w:val="uk-UA"/>
        </w:rPr>
        <w:t xml:space="preserve"> </w:t>
      </w:r>
      <w:r w:rsidR="00421815" w:rsidRPr="006D6EBF">
        <w:rPr>
          <w:sz w:val="28"/>
          <w:szCs w:val="28"/>
          <w:lang w:val="uk-UA"/>
        </w:rPr>
        <w:t>(</w:t>
      </w:r>
      <w:r w:rsidR="00D125D7" w:rsidRPr="006D6EBF">
        <w:rPr>
          <w:color w:val="000000" w:themeColor="text1"/>
          <w:sz w:val="28"/>
          <w:szCs w:val="28"/>
          <w:lang w:val="uk-UA"/>
        </w:rPr>
        <w:t xml:space="preserve">код виду цільового призначення </w:t>
      </w:r>
      <w:r w:rsidR="00421815" w:rsidRPr="006D6EBF">
        <w:rPr>
          <w:sz w:val="28"/>
          <w:szCs w:val="28"/>
          <w:lang w:val="uk-UA"/>
        </w:rPr>
        <w:t xml:space="preserve">– </w:t>
      </w:r>
      <w:r w:rsidR="00045FAD" w:rsidRPr="006D6EBF">
        <w:rPr>
          <w:iCs/>
          <w:sz w:val="28"/>
          <w:szCs w:val="28"/>
          <w:lang w:val="uk-UA"/>
        </w:rPr>
        <w:t>03.07 для будівництва та обслуговування будівель торгівлі</w:t>
      </w:r>
      <w:r w:rsidR="00421815" w:rsidRPr="006D6EBF">
        <w:rPr>
          <w:sz w:val="28"/>
          <w:szCs w:val="28"/>
          <w:lang w:val="uk-UA"/>
        </w:rPr>
        <w:t>)</w:t>
      </w:r>
      <w:r w:rsidR="00F837D8" w:rsidRPr="006D6EBF">
        <w:rPr>
          <w:sz w:val="28"/>
          <w:szCs w:val="28"/>
          <w:lang w:val="uk-UA"/>
        </w:rPr>
        <w:t xml:space="preserve"> на </w:t>
      </w:r>
      <w:proofErr w:type="spellStart"/>
      <w:r w:rsidR="006D6EBF" w:rsidRPr="006D6EBF">
        <w:rPr>
          <w:iCs/>
          <w:color w:val="000000" w:themeColor="text1"/>
          <w:sz w:val="28"/>
          <w:szCs w:val="28"/>
        </w:rPr>
        <w:t>вул</w:t>
      </w:r>
      <w:proofErr w:type="spellEnd"/>
      <w:r w:rsidR="006D6EBF" w:rsidRPr="006D6EBF">
        <w:rPr>
          <w:iCs/>
          <w:color w:val="000000" w:themeColor="text1"/>
          <w:sz w:val="28"/>
          <w:szCs w:val="28"/>
        </w:rPr>
        <w:t>. Оноре де Бальзака, 3 (</w:t>
      </w:r>
      <w:proofErr w:type="spellStart"/>
      <w:r w:rsidR="006D6EBF" w:rsidRPr="006D6EBF">
        <w:rPr>
          <w:iCs/>
          <w:color w:val="000000" w:themeColor="text1"/>
          <w:sz w:val="28"/>
          <w:szCs w:val="28"/>
        </w:rPr>
        <w:t>літ</w:t>
      </w:r>
      <w:proofErr w:type="spellEnd"/>
      <w:r w:rsidR="006D6EBF" w:rsidRPr="006D6EBF">
        <w:rPr>
          <w:iCs/>
          <w:color w:val="000000" w:themeColor="text1"/>
          <w:sz w:val="28"/>
          <w:szCs w:val="28"/>
        </w:rPr>
        <w:t>. А)</w:t>
      </w:r>
      <w:r w:rsidR="006D6EBF">
        <w:rPr>
          <w:sz w:val="28"/>
          <w:szCs w:val="28"/>
          <w:lang w:val="uk-UA"/>
        </w:rPr>
        <w:t xml:space="preserve"> </w:t>
      </w:r>
      <w:r w:rsidR="00F837D8" w:rsidRPr="00AF790C">
        <w:rPr>
          <w:sz w:val="28"/>
          <w:szCs w:val="28"/>
          <w:lang w:val="uk-UA"/>
        </w:rPr>
        <w:t xml:space="preserve">у </w:t>
      </w:r>
      <w:proofErr w:type="spellStart"/>
      <w:r w:rsidR="00F837D8" w:rsidRPr="00AF790C">
        <w:rPr>
          <w:iCs/>
          <w:sz w:val="28"/>
          <w:szCs w:val="28"/>
        </w:rPr>
        <w:t>Деснянському</w:t>
      </w:r>
      <w:proofErr w:type="spellEnd"/>
      <w:r w:rsidR="00F837D8" w:rsidRPr="00AF790C">
        <w:rPr>
          <w:sz w:val="28"/>
          <w:szCs w:val="28"/>
          <w:lang w:val="uk-UA"/>
        </w:rPr>
        <w:t xml:space="preserve"> районі міста Києва із земель комунальної власності територіальної громади міста </w:t>
      </w:r>
      <w:r w:rsidR="00F837D8" w:rsidRPr="00994CFD">
        <w:rPr>
          <w:sz w:val="28"/>
          <w:szCs w:val="28"/>
          <w:lang w:val="uk-UA"/>
        </w:rPr>
        <w:t>Києва</w:t>
      </w:r>
      <w:r w:rsidR="00F86F74" w:rsidRPr="00994CFD">
        <w:rPr>
          <w:sz w:val="28"/>
          <w:szCs w:val="28"/>
          <w:lang w:val="uk-UA"/>
        </w:rPr>
        <w:t xml:space="preserve"> </w:t>
      </w:r>
      <w:r w:rsidR="00B010A6" w:rsidRPr="00994CFD">
        <w:rPr>
          <w:sz w:val="28"/>
          <w:szCs w:val="28"/>
          <w:lang w:val="uk-UA"/>
        </w:rPr>
        <w:t xml:space="preserve">у зв’язку з набуттям права власності </w:t>
      </w:r>
      <w:r w:rsidR="00994CFD">
        <w:rPr>
          <w:sz w:val="28"/>
          <w:szCs w:val="28"/>
          <w:lang w:val="uk-UA"/>
        </w:rPr>
        <w:t xml:space="preserve">                      </w:t>
      </w:r>
      <w:r w:rsidR="00B010A6" w:rsidRPr="00994CFD">
        <w:rPr>
          <w:sz w:val="28"/>
          <w:szCs w:val="28"/>
          <w:lang w:val="uk-UA"/>
        </w:rPr>
        <w:t>на нерухоме майно</w:t>
      </w:r>
      <w:r w:rsidR="00994CFD" w:rsidRPr="00994CFD">
        <w:rPr>
          <w:sz w:val="28"/>
          <w:szCs w:val="28"/>
          <w:lang w:val="uk-UA"/>
        </w:rPr>
        <w:t xml:space="preserve"> на підставі </w:t>
      </w:r>
      <w:r w:rsidR="00994CFD" w:rsidRPr="00994CFD">
        <w:rPr>
          <w:sz w:val="28"/>
          <w:szCs w:val="28"/>
        </w:rPr>
        <w:t>догов</w:t>
      </w:r>
      <w:proofErr w:type="spellStart"/>
      <w:r w:rsidR="00994CFD">
        <w:rPr>
          <w:sz w:val="28"/>
          <w:szCs w:val="28"/>
          <w:lang w:val="uk-UA"/>
        </w:rPr>
        <w:t>ору</w:t>
      </w:r>
      <w:proofErr w:type="spellEnd"/>
      <w:r w:rsidR="00994CFD" w:rsidRPr="00994CFD">
        <w:rPr>
          <w:sz w:val="28"/>
          <w:szCs w:val="28"/>
        </w:rPr>
        <w:t xml:space="preserve"> </w:t>
      </w:r>
      <w:proofErr w:type="spellStart"/>
      <w:r w:rsidR="00994CFD" w:rsidRPr="00994CFD">
        <w:rPr>
          <w:sz w:val="28"/>
          <w:szCs w:val="28"/>
        </w:rPr>
        <w:t>купівлі</w:t>
      </w:r>
      <w:proofErr w:type="spellEnd"/>
      <w:r w:rsidR="00994CFD" w:rsidRPr="00994CFD">
        <w:rPr>
          <w:sz w:val="28"/>
          <w:szCs w:val="28"/>
        </w:rPr>
        <w:t>-продажу</w:t>
      </w:r>
      <w:r w:rsidR="00994CFD">
        <w:rPr>
          <w:sz w:val="28"/>
          <w:szCs w:val="28"/>
          <w:lang w:val="uk-UA"/>
        </w:rPr>
        <w:t xml:space="preserve"> нерухомого майна                            від </w:t>
      </w:r>
      <w:r w:rsidR="00994CFD" w:rsidRPr="00994CFD">
        <w:rPr>
          <w:color w:val="000000" w:themeColor="text1"/>
          <w:sz w:val="28"/>
          <w:szCs w:val="28"/>
          <w:lang w:val="uk-UA"/>
        </w:rPr>
        <w:t>16 грудня 2024 року</w:t>
      </w:r>
      <w:r w:rsidR="00994CFD">
        <w:rPr>
          <w:color w:val="000000" w:themeColor="text1"/>
          <w:sz w:val="28"/>
          <w:szCs w:val="28"/>
          <w:lang w:val="uk-UA"/>
        </w:rPr>
        <w:t xml:space="preserve"> №</w:t>
      </w:r>
      <w:r w:rsidR="00994CFD" w:rsidRPr="00994CFD">
        <w:rPr>
          <w:sz w:val="28"/>
          <w:szCs w:val="28"/>
        </w:rPr>
        <w:t xml:space="preserve"> 91</w:t>
      </w:r>
      <w:r w:rsidR="00994CFD">
        <w:rPr>
          <w:sz w:val="28"/>
          <w:szCs w:val="28"/>
        </w:rPr>
        <w:t xml:space="preserve"> </w:t>
      </w:r>
      <w:r w:rsidR="00994CFD" w:rsidRPr="00994CFD">
        <w:rPr>
          <w:color w:val="000000" w:themeColor="text1"/>
          <w:sz w:val="28"/>
          <w:szCs w:val="28"/>
          <w:lang w:val="uk-UA"/>
        </w:rPr>
        <w:t>(</w:t>
      </w:r>
      <w:r w:rsidR="00994CFD" w:rsidRPr="00994CFD">
        <w:rPr>
          <w:sz w:val="28"/>
          <w:szCs w:val="28"/>
          <w:lang w:val="uk-UA"/>
        </w:rPr>
        <w:t xml:space="preserve">право власності </w:t>
      </w:r>
      <w:r w:rsidR="00994CFD" w:rsidRPr="00994CFD">
        <w:rPr>
          <w:color w:val="000000" w:themeColor="text1"/>
          <w:sz w:val="28"/>
          <w:szCs w:val="28"/>
          <w:lang w:val="uk-UA"/>
        </w:rPr>
        <w:t>зареєстровано в Державному реєстрі речових прав на нерухоме майно 16 грудня 2024 року, номер</w:t>
      </w:r>
      <w:r w:rsidR="00994CFD" w:rsidRPr="006D6EBF">
        <w:rPr>
          <w:color w:val="000000" w:themeColor="text1"/>
          <w:sz w:val="28"/>
          <w:szCs w:val="28"/>
          <w:lang w:val="uk-UA"/>
        </w:rPr>
        <w:t xml:space="preserve"> відомостей про речове право </w:t>
      </w:r>
      <w:r w:rsidR="00994CFD" w:rsidRPr="006D6EBF">
        <w:rPr>
          <w:sz w:val="28"/>
          <w:szCs w:val="28"/>
        </w:rPr>
        <w:t>58035148</w:t>
      </w:r>
      <w:r w:rsidR="00994CFD" w:rsidRPr="006D6EBF">
        <w:rPr>
          <w:color w:val="000000" w:themeColor="text1"/>
          <w:sz w:val="28"/>
          <w:szCs w:val="28"/>
          <w:lang w:val="uk-UA"/>
        </w:rPr>
        <w:t>)</w:t>
      </w:r>
      <w:r w:rsidR="00994CFD"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25 квітня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67078-009604244-031-03, справа № </w:t>
      </w:r>
      <w:r w:rsidR="00F86F74" w:rsidRPr="00E13205">
        <w:rPr>
          <w:b/>
          <w:color w:val="000000" w:themeColor="text1"/>
          <w:sz w:val="28"/>
          <w:szCs w:val="28"/>
          <w:lang w:val="uk-UA"/>
        </w:rPr>
        <w:t>453445154</w:t>
      </w:r>
      <w:r w:rsidR="00994CFD">
        <w:rPr>
          <w:color w:val="000000" w:themeColor="text1"/>
          <w:sz w:val="28"/>
          <w:szCs w:val="28"/>
          <w:lang w:val="uk-UA"/>
        </w:rPr>
        <w:t>)</w:t>
      </w:r>
      <w:r w:rsidR="00F86F74" w:rsidRPr="00E13205">
        <w:rPr>
          <w:color w:val="000000" w:themeColor="text1"/>
          <w:sz w:val="28"/>
          <w:szCs w:val="28"/>
          <w:lang w:val="uk-UA"/>
        </w:rPr>
        <w:t>.</w:t>
      </w:r>
    </w:p>
    <w:p w14:paraId="2A95A3DC" w14:textId="209DFCF0" w:rsidR="0009503E" w:rsidRPr="00994CFD" w:rsidRDefault="00B00254" w:rsidP="0009503E">
      <w:pPr>
        <w:ind w:firstLine="720"/>
        <w:jc w:val="both"/>
        <w:rPr>
          <w:color w:val="000000" w:themeColor="text1"/>
          <w:sz w:val="28"/>
          <w:szCs w:val="28"/>
          <w:lang w:val="uk-UA"/>
        </w:rPr>
      </w:pPr>
      <w:r>
        <w:rPr>
          <w:color w:val="000000" w:themeColor="text1"/>
          <w:sz w:val="28"/>
          <w:szCs w:val="28"/>
          <w:lang w:val="uk-UA"/>
        </w:rPr>
        <w:t>3</w:t>
      </w:r>
      <w:r w:rsidR="0009503E" w:rsidRPr="00994CFD">
        <w:rPr>
          <w:color w:val="000000" w:themeColor="text1"/>
          <w:sz w:val="28"/>
          <w:szCs w:val="28"/>
          <w:lang w:val="uk-UA"/>
        </w:rPr>
        <w:t>.</w:t>
      </w:r>
      <w:r w:rsidR="0051063D" w:rsidRPr="00994CFD">
        <w:rPr>
          <w:color w:val="000000" w:themeColor="text1"/>
          <w:sz w:val="28"/>
          <w:szCs w:val="28"/>
          <w:lang w:val="uk-UA"/>
        </w:rPr>
        <w:t xml:space="preserve"> </w:t>
      </w:r>
      <w:r w:rsidR="00C376CD" w:rsidRPr="00994CFD">
        <w:rPr>
          <w:color w:val="000000" w:themeColor="text1"/>
          <w:sz w:val="28"/>
          <w:szCs w:val="28"/>
        </w:rPr>
        <w:t>ТОВАРИСТВ</w:t>
      </w:r>
      <w:r w:rsidR="00994CFD">
        <w:rPr>
          <w:color w:val="000000" w:themeColor="text1"/>
          <w:sz w:val="28"/>
          <w:szCs w:val="28"/>
          <w:lang w:val="uk-UA"/>
        </w:rPr>
        <w:t>У</w:t>
      </w:r>
      <w:r w:rsidR="00C376CD" w:rsidRPr="00994CFD">
        <w:rPr>
          <w:color w:val="000000" w:themeColor="text1"/>
          <w:sz w:val="28"/>
          <w:szCs w:val="28"/>
        </w:rPr>
        <w:t xml:space="preserve"> З ОБМЕЖЕНОЮ ВІДПОВІДАЛЬНІСТЮ </w:t>
      </w:r>
      <w:r>
        <w:rPr>
          <w:color w:val="000000" w:themeColor="text1"/>
          <w:sz w:val="28"/>
          <w:szCs w:val="28"/>
          <w:lang w:val="uk-UA"/>
        </w:rPr>
        <w:t xml:space="preserve">                                     </w:t>
      </w:r>
      <w:r w:rsidR="00C376CD" w:rsidRPr="00994CFD">
        <w:rPr>
          <w:color w:val="000000" w:themeColor="text1"/>
          <w:sz w:val="28"/>
          <w:szCs w:val="28"/>
        </w:rPr>
        <w:t>«ГЕФЕСТ. ЛТД»</w:t>
      </w:r>
      <w:r w:rsidR="0009503E" w:rsidRPr="00994CFD">
        <w:rPr>
          <w:color w:val="000000" w:themeColor="text1"/>
          <w:sz w:val="28"/>
          <w:szCs w:val="28"/>
          <w:lang w:val="uk-UA"/>
        </w:rPr>
        <w:t>:</w:t>
      </w:r>
    </w:p>
    <w:p w14:paraId="4047E4F2" w14:textId="79E46771"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994CFD">
        <w:rPr>
          <w:sz w:val="28"/>
          <w:szCs w:val="28"/>
          <w:lang w:val="uk-UA"/>
        </w:rPr>
        <w:t>.1</w:t>
      </w:r>
      <w:r w:rsidR="000F751E" w:rsidRPr="000F751E">
        <w:rPr>
          <w:sz w:val="28"/>
          <w:szCs w:val="28"/>
          <w:lang w:val="uk-UA"/>
        </w:rPr>
        <w:t>. Виконувати обов’язки землекористувача відповідно до вимог статті 96 Земельного кодексу України.</w:t>
      </w:r>
    </w:p>
    <w:p w14:paraId="2126F1C1" w14:textId="147C8674"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 xml:space="preserve">.2. </w:t>
      </w:r>
      <w:r w:rsidR="00A03D4E">
        <w:rPr>
          <w:sz w:val="28"/>
          <w:szCs w:val="28"/>
          <w:lang w:val="uk-UA"/>
        </w:rPr>
        <w:t xml:space="preserve">У місячний строк з дня набрання чинності цим рішенням,                            </w:t>
      </w:r>
      <w:r w:rsidR="00A03D4E" w:rsidRPr="0084512F">
        <w:rPr>
          <w:sz w:val="28"/>
          <w:szCs w:val="28"/>
          <w:lang w:val="uk-UA"/>
        </w:rPr>
        <w:t>надати до</w:t>
      </w:r>
      <w:r w:rsidR="0082773C" w:rsidRPr="0082773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0F751E">
        <w:rPr>
          <w:sz w:val="28"/>
          <w:szCs w:val="28"/>
          <w:lang w:val="uk-UA"/>
        </w:rPr>
        <w:t>.</w:t>
      </w:r>
    </w:p>
    <w:p w14:paraId="6E154AC8" w14:textId="1AF877FD"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.3. Питання майнових відносин вирішувати в установленому порядку.</w:t>
      </w:r>
    </w:p>
    <w:p w14:paraId="41E2DA69" w14:textId="67B9E8BE"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6A36416C"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37BE3F19" w:rsidR="000F751E" w:rsidRPr="000F751E" w:rsidRDefault="00B00254" w:rsidP="000F751E">
      <w:pPr>
        <w:tabs>
          <w:tab w:val="left" w:pos="0"/>
        </w:tabs>
        <w:ind w:firstLine="680"/>
        <w:jc w:val="both"/>
        <w:rPr>
          <w:sz w:val="28"/>
          <w:szCs w:val="28"/>
          <w:lang w:val="uk-UA"/>
        </w:rPr>
      </w:pPr>
      <w:r>
        <w:rPr>
          <w:sz w:val="28"/>
          <w:szCs w:val="28"/>
          <w:lang w:val="uk-UA"/>
        </w:rPr>
        <w:t>3</w:t>
      </w:r>
      <w:r w:rsidR="000F751E" w:rsidRPr="000F751E">
        <w:rPr>
          <w:sz w:val="28"/>
          <w:szCs w:val="28"/>
          <w:lang w:val="uk-UA"/>
        </w:rPr>
        <w:t>.</w:t>
      </w:r>
      <w:r w:rsidR="00994CFD">
        <w:rPr>
          <w:sz w:val="28"/>
          <w:szCs w:val="28"/>
          <w:lang w:val="uk-UA"/>
        </w:rPr>
        <w:t>6</w:t>
      </w:r>
      <w:r w:rsidR="000F751E"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0F526CD7" w:rsidR="000F751E" w:rsidRDefault="00B00254" w:rsidP="000F751E">
      <w:pPr>
        <w:tabs>
          <w:tab w:val="left" w:pos="0"/>
        </w:tabs>
        <w:ind w:firstLine="680"/>
        <w:jc w:val="both"/>
        <w:rPr>
          <w:sz w:val="28"/>
          <w:szCs w:val="28"/>
          <w:lang w:val="uk-UA"/>
        </w:rPr>
      </w:pPr>
      <w:r>
        <w:rPr>
          <w:sz w:val="28"/>
          <w:szCs w:val="28"/>
          <w:lang w:val="uk-UA"/>
        </w:rPr>
        <w:lastRenderedPageBreak/>
        <w:t>3</w:t>
      </w:r>
      <w:r w:rsidR="000F751E" w:rsidRPr="000F751E">
        <w:rPr>
          <w:sz w:val="28"/>
          <w:szCs w:val="28"/>
          <w:lang w:val="uk-UA"/>
        </w:rPr>
        <w:t>.</w:t>
      </w:r>
      <w:r w:rsidR="00622FE2">
        <w:rPr>
          <w:sz w:val="28"/>
          <w:szCs w:val="28"/>
          <w:lang w:val="uk-UA"/>
        </w:rPr>
        <w:t>7</w:t>
      </w:r>
      <w:r w:rsidR="000F751E" w:rsidRPr="000F751E">
        <w:rPr>
          <w:sz w:val="28"/>
          <w:szCs w:val="28"/>
          <w:lang w:val="uk-UA"/>
        </w:rPr>
        <w:t xml:space="preserve">. </w:t>
      </w:r>
      <w:r>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r w:rsidR="000F751E" w:rsidRPr="000F751E">
        <w:rPr>
          <w:sz w:val="28"/>
          <w:szCs w:val="28"/>
          <w:lang w:val="uk-UA"/>
        </w:rPr>
        <w:t>.</w:t>
      </w:r>
    </w:p>
    <w:p w14:paraId="12D5C0C2" w14:textId="77777777" w:rsidR="00622FE2" w:rsidRPr="00344890" w:rsidRDefault="00622FE2" w:rsidP="00622FE2">
      <w:pPr>
        <w:tabs>
          <w:tab w:val="left" w:pos="1134"/>
        </w:tabs>
        <w:ind w:firstLine="680"/>
        <w:jc w:val="both"/>
        <w:rPr>
          <w:sz w:val="28"/>
          <w:szCs w:val="28"/>
          <w:lang w:val="uk-UA"/>
        </w:rPr>
      </w:pPr>
      <w:r>
        <w:rPr>
          <w:sz w:val="28"/>
          <w:szCs w:val="28"/>
          <w:lang w:val="uk-UA"/>
        </w:rPr>
        <w:t>4.</w:t>
      </w:r>
      <w:r>
        <w:rPr>
          <w:sz w:val="28"/>
          <w:szCs w:val="28"/>
          <w:lang w:val="uk-UA"/>
        </w:rPr>
        <w:tab/>
      </w:r>
      <w:r w:rsidRPr="000F751E">
        <w:rPr>
          <w:sz w:val="28"/>
          <w:szCs w:val="28"/>
          <w:lang w:val="uk-UA"/>
        </w:rPr>
        <w:t xml:space="preserve">Попередити землекористувача, що використання земельної ділянки не за цільовим призначенням тягне за собою припинення права користування нею </w:t>
      </w:r>
      <w:r w:rsidRPr="00344890">
        <w:rPr>
          <w:sz w:val="28"/>
          <w:szCs w:val="28"/>
          <w:lang w:val="uk-UA"/>
        </w:rPr>
        <w:t>відповідно до вимог статей 141, 143 Земельного кодексу України.</w:t>
      </w:r>
    </w:p>
    <w:p w14:paraId="2D508309" w14:textId="4EF8BBD7" w:rsidR="00622FE2" w:rsidRDefault="00622FE2" w:rsidP="00622FE2">
      <w:pPr>
        <w:pStyle w:val="ParagraphStyle"/>
        <w:ind w:firstLine="720"/>
        <w:jc w:val="both"/>
        <w:rPr>
          <w:sz w:val="28"/>
          <w:szCs w:val="28"/>
          <w:lang w:val="uk-UA"/>
        </w:rPr>
      </w:pPr>
      <w:r>
        <w:rPr>
          <w:rFonts w:ascii="Times New Roman" w:hAnsi="Times New Roman"/>
          <w:color w:val="000000"/>
          <w:sz w:val="28"/>
          <w:szCs w:val="28"/>
          <w:shd w:val="clear" w:color="auto" w:fill="FFFFFF"/>
          <w:lang w:val="uk-UA"/>
        </w:rPr>
        <w:t>5</w:t>
      </w:r>
      <w:r w:rsidRPr="00344890">
        <w:rPr>
          <w:rFonts w:ascii="Times New Roman" w:hAnsi="Times New Roman"/>
          <w:color w:val="000000"/>
          <w:sz w:val="28"/>
          <w:szCs w:val="28"/>
          <w:shd w:val="clear" w:color="auto" w:fill="FFFFFF"/>
          <w:lang w:val="uk-UA"/>
        </w:rPr>
        <w:t xml:space="preserve">. </w:t>
      </w:r>
      <w:r w:rsidR="00B27C08">
        <w:rPr>
          <w:rFonts w:ascii="Times New Roman" w:hAnsi="Times New Roman"/>
          <w:sz w:val="28"/>
          <w:szCs w:val="28"/>
          <w:lang w:val="uk-UA"/>
        </w:rPr>
        <w:t xml:space="preserve">Дане рішення набирає чинності з моменту його прийняття і вважається доведеним </w:t>
      </w:r>
      <w:r w:rsidR="00B27C08">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00B27C08">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04BFAF5D" w14:textId="77777777" w:rsidR="00622FE2" w:rsidRDefault="00622FE2" w:rsidP="00622FE2">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30B9C5D3" w14:textId="48B73403" w:rsidR="00AF790C" w:rsidRDefault="00AF790C" w:rsidP="00C30241">
      <w:pPr>
        <w:tabs>
          <w:tab w:val="left" w:pos="0"/>
          <w:tab w:val="left" w:pos="1134"/>
        </w:tabs>
        <w:ind w:firstLine="680"/>
        <w:jc w:val="both"/>
        <w:rPr>
          <w:sz w:val="28"/>
          <w:szCs w:val="28"/>
          <w:lang w:val="uk-UA"/>
        </w:rPr>
      </w:pPr>
    </w:p>
    <w:p w14:paraId="37533DE4" w14:textId="77777777" w:rsidR="00622FE2" w:rsidRDefault="00622FE2"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207243" w:rsidRDefault="00CD35B0" w:rsidP="00CD35B0">
            <w:pPr>
              <w:jc w:val="right"/>
              <w:rPr>
                <w:color w:val="000000"/>
                <w:sz w:val="28"/>
                <w:szCs w:val="28"/>
                <w:lang w:val="uk-UA" w:eastAsia="uk-UA"/>
              </w:rPr>
            </w:pPr>
          </w:p>
          <w:p w14:paraId="585F4F30" w14:textId="77777777" w:rsidR="00CD35B0" w:rsidRPr="00207243" w:rsidRDefault="00CD35B0" w:rsidP="00CD35B0">
            <w:pPr>
              <w:jc w:val="right"/>
              <w:rPr>
                <w:color w:val="000000"/>
                <w:sz w:val="28"/>
                <w:szCs w:val="28"/>
                <w:lang w:val="uk-UA" w:eastAsia="uk-UA"/>
              </w:rPr>
            </w:pPr>
          </w:p>
          <w:p w14:paraId="1F42D7C6" w14:textId="77777777" w:rsidR="00CD35B0" w:rsidRPr="00207243"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4398FAC7" w:rsidR="00CD35B0" w:rsidRPr="00207243" w:rsidRDefault="00207243" w:rsidP="00CD35B0">
            <w:pPr>
              <w:jc w:val="right"/>
              <w:rPr>
                <w:rStyle w:val="af0"/>
                <w:b w:val="0"/>
                <w:sz w:val="28"/>
                <w:szCs w:val="28"/>
                <w:lang w:val="uk-UA"/>
              </w:rPr>
            </w:pPr>
            <w:r>
              <w:rPr>
                <w:rStyle w:val="af0"/>
                <w:b w:val="0"/>
                <w:sz w:val="28"/>
                <w:szCs w:val="28"/>
                <w:lang w:val="uk-UA"/>
              </w:rPr>
              <w:t xml:space="preserve">Віктор ДВОРНІКОВ </w:t>
            </w:r>
          </w:p>
          <w:p w14:paraId="014E0554" w14:textId="03105914" w:rsidR="00CD35B0" w:rsidRPr="00207243" w:rsidRDefault="00CD35B0" w:rsidP="00CD35B0">
            <w:pPr>
              <w:jc w:val="right"/>
              <w:rPr>
                <w:sz w:val="28"/>
                <w:szCs w:val="28"/>
                <w:lang w:val="uk-UA"/>
              </w:rPr>
            </w:pP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10C8924D" w:rsidR="00E75718" w:rsidRPr="008119F4" w:rsidRDefault="00207243" w:rsidP="00207243">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0727" w14:textId="77777777" w:rsidR="00FC2AE1" w:rsidRDefault="00FC2AE1">
      <w:r>
        <w:separator/>
      </w:r>
    </w:p>
  </w:endnote>
  <w:endnote w:type="continuationSeparator" w:id="0">
    <w:p w14:paraId="73C98AC2" w14:textId="77777777" w:rsidR="00FC2AE1" w:rsidRDefault="00FC2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06EFE" w14:textId="77777777" w:rsidR="00FC2AE1" w:rsidRDefault="00FC2AE1">
      <w:r>
        <w:separator/>
      </w:r>
    </w:p>
  </w:footnote>
  <w:footnote w:type="continuationSeparator" w:id="0">
    <w:p w14:paraId="46468823" w14:textId="77777777" w:rsidR="00FC2AE1" w:rsidRDefault="00FC2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76143981">
    <w:abstractNumId w:val="10"/>
  </w:num>
  <w:num w:numId="2" w16cid:durableId="650518807">
    <w:abstractNumId w:val="6"/>
  </w:num>
  <w:num w:numId="3" w16cid:durableId="997421818">
    <w:abstractNumId w:val="9"/>
  </w:num>
  <w:num w:numId="4" w16cid:durableId="1428385046">
    <w:abstractNumId w:val="0"/>
  </w:num>
  <w:num w:numId="5" w16cid:durableId="642587884">
    <w:abstractNumId w:val="8"/>
  </w:num>
  <w:num w:numId="6" w16cid:durableId="962810880">
    <w:abstractNumId w:val="4"/>
  </w:num>
  <w:num w:numId="7" w16cid:durableId="1699234494">
    <w:abstractNumId w:val="5"/>
  </w:num>
  <w:num w:numId="8" w16cid:durableId="1683311724">
    <w:abstractNumId w:val="7"/>
  </w:num>
  <w:num w:numId="9" w16cid:durableId="979114151">
    <w:abstractNumId w:val="2"/>
  </w:num>
  <w:num w:numId="10" w16cid:durableId="1511023124">
    <w:abstractNumId w:val="1"/>
  </w:num>
  <w:num w:numId="11" w16cid:durableId="2076202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769C1"/>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342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243"/>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258B8"/>
    <w:rsid w:val="00540A78"/>
    <w:rsid w:val="00546328"/>
    <w:rsid w:val="00552262"/>
    <w:rsid w:val="00555DC7"/>
    <w:rsid w:val="00564C01"/>
    <w:rsid w:val="005671FD"/>
    <w:rsid w:val="005712F3"/>
    <w:rsid w:val="00575B86"/>
    <w:rsid w:val="005803EA"/>
    <w:rsid w:val="00582755"/>
    <w:rsid w:val="00590F41"/>
    <w:rsid w:val="00594167"/>
    <w:rsid w:val="005943B1"/>
    <w:rsid w:val="00595023"/>
    <w:rsid w:val="005A014C"/>
    <w:rsid w:val="005A143F"/>
    <w:rsid w:val="005A2251"/>
    <w:rsid w:val="005A27C7"/>
    <w:rsid w:val="005A2FC6"/>
    <w:rsid w:val="005A73B6"/>
    <w:rsid w:val="005B1B8B"/>
    <w:rsid w:val="005B4EEC"/>
    <w:rsid w:val="005D0811"/>
    <w:rsid w:val="005D7855"/>
    <w:rsid w:val="005F1140"/>
    <w:rsid w:val="005F263C"/>
    <w:rsid w:val="00604E77"/>
    <w:rsid w:val="00610756"/>
    <w:rsid w:val="00611639"/>
    <w:rsid w:val="00614E95"/>
    <w:rsid w:val="006152A4"/>
    <w:rsid w:val="00616165"/>
    <w:rsid w:val="0062096D"/>
    <w:rsid w:val="00622FE2"/>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D6EBF"/>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94CFD"/>
    <w:rsid w:val="009B3AC0"/>
    <w:rsid w:val="009C5DAE"/>
    <w:rsid w:val="009D7544"/>
    <w:rsid w:val="009E0D7F"/>
    <w:rsid w:val="009E5D86"/>
    <w:rsid w:val="009F05F4"/>
    <w:rsid w:val="009F2B92"/>
    <w:rsid w:val="00A0270B"/>
    <w:rsid w:val="00A03D4E"/>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0254"/>
    <w:rsid w:val="00B010A6"/>
    <w:rsid w:val="00B05F3F"/>
    <w:rsid w:val="00B07F38"/>
    <w:rsid w:val="00B138A0"/>
    <w:rsid w:val="00B2223D"/>
    <w:rsid w:val="00B2587F"/>
    <w:rsid w:val="00B2638A"/>
    <w:rsid w:val="00B27C08"/>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A735C"/>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370E0"/>
    <w:rsid w:val="00D45023"/>
    <w:rsid w:val="00D7341A"/>
    <w:rsid w:val="00D741CB"/>
    <w:rsid w:val="00D82F02"/>
    <w:rsid w:val="00D83237"/>
    <w:rsid w:val="00D93768"/>
    <w:rsid w:val="00D9461F"/>
    <w:rsid w:val="00D94AEE"/>
    <w:rsid w:val="00DA050D"/>
    <w:rsid w:val="00DA1CC0"/>
    <w:rsid w:val="00DA4C67"/>
    <w:rsid w:val="00DB3D83"/>
    <w:rsid w:val="00DB532E"/>
    <w:rsid w:val="00DB72C1"/>
    <w:rsid w:val="00DC1D5F"/>
    <w:rsid w:val="00DD4C7B"/>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4BCC"/>
    <w:rsid w:val="00E95E37"/>
    <w:rsid w:val="00EA1859"/>
    <w:rsid w:val="00EA6A34"/>
    <w:rsid w:val="00EB0900"/>
    <w:rsid w:val="00EB2B10"/>
    <w:rsid w:val="00EB44B6"/>
    <w:rsid w:val="00EC2EDC"/>
    <w:rsid w:val="00ED062F"/>
    <w:rsid w:val="00EF0E03"/>
    <w:rsid w:val="00EF2D96"/>
    <w:rsid w:val="00F05D60"/>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4C3F"/>
    <w:rsid w:val="00F96326"/>
    <w:rsid w:val="00FA6337"/>
    <w:rsid w:val="00FA6448"/>
    <w:rsid w:val="00FB314E"/>
    <w:rsid w:val="00FB434A"/>
    <w:rsid w:val="00FC2AE1"/>
    <w:rsid w:val="00FC5867"/>
    <w:rsid w:val="00FC7D06"/>
    <w:rsid w:val="00FD3A90"/>
    <w:rsid w:val="00FD638E"/>
    <w:rsid w:val="00FD7B71"/>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894</Words>
  <Characters>5098</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5981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66</cp:revision>
  <cp:lastPrinted>2025-05-06T14:03:00Z</cp:lastPrinted>
  <dcterms:created xsi:type="dcterms:W3CDTF">2020-03-29T20:42:00Z</dcterms:created>
  <dcterms:modified xsi:type="dcterms:W3CDTF">2025-12-30T07:45:00Z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