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456276274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456276274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45A068A7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69271402" w14:textId="644D08B8" w:rsidR="004F0681" w:rsidRPr="00104BBD" w:rsidRDefault="00D32FBE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70C8DDE6" wp14:editId="73AB9A2C">
            <wp:simplePos x="0" y="0"/>
            <wp:positionH relativeFrom="column">
              <wp:posOffset>4838700</wp:posOffset>
            </wp:positionH>
            <wp:positionV relativeFrom="paragraph">
              <wp:posOffset>4445</wp:posOffset>
            </wp:positionV>
            <wp:extent cx="1211638" cy="1128155"/>
            <wp:effectExtent l="0" t="0" r="7620" b="0"/>
            <wp:wrapNone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="00604821" w:rsidRPr="00104BBD">
        <w:rPr>
          <w:color w:val="auto"/>
          <w:sz w:val="24"/>
          <w:szCs w:val="24"/>
        </w:rPr>
        <w:t>у</w:t>
      </w:r>
      <w:proofErr w:type="spellEnd"/>
      <w:r w:rsidR="00604821"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69D3255B" w:rsidR="00E17376" w:rsidRDefault="00D22DE6" w:rsidP="00D22DE6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D22DE6">
        <w:rPr>
          <w:b/>
          <w:i/>
          <w:iCs/>
          <w:color w:val="auto"/>
          <w:sz w:val="24"/>
          <w:szCs w:val="24"/>
        </w:rPr>
        <w:t xml:space="preserve">Про передачу громадянці </w:t>
      </w:r>
      <w:proofErr w:type="spellStart"/>
      <w:r w:rsidRPr="00D22DE6">
        <w:rPr>
          <w:b/>
          <w:i/>
          <w:iCs/>
          <w:color w:val="auto"/>
          <w:sz w:val="24"/>
          <w:szCs w:val="24"/>
        </w:rPr>
        <w:t>Тонкоголос</w:t>
      </w:r>
      <w:proofErr w:type="spellEnd"/>
      <w:r w:rsidRPr="00D22DE6">
        <w:rPr>
          <w:b/>
          <w:i/>
          <w:iCs/>
          <w:color w:val="auto"/>
          <w:sz w:val="24"/>
          <w:szCs w:val="24"/>
        </w:rPr>
        <w:t xml:space="preserve"> Марині Олегівні у приватну власність земельної ділянки для ведення колективного садівництва у </w:t>
      </w:r>
      <w:proofErr w:type="spellStart"/>
      <w:r w:rsidRPr="00D22DE6">
        <w:rPr>
          <w:b/>
          <w:i/>
          <w:iCs/>
          <w:color w:val="auto"/>
          <w:sz w:val="24"/>
          <w:szCs w:val="24"/>
        </w:rPr>
        <w:t>пров</w:t>
      </w:r>
      <w:proofErr w:type="spellEnd"/>
      <w:r w:rsidRPr="00D22DE6">
        <w:rPr>
          <w:b/>
          <w:i/>
          <w:iCs/>
          <w:color w:val="auto"/>
          <w:sz w:val="24"/>
          <w:szCs w:val="24"/>
        </w:rPr>
        <w:t xml:space="preserve">. Кар’єрному, 4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D22DE6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1F49DD05" w14:textId="77777777" w:rsidR="00D22DE6" w:rsidRPr="00D22DE6" w:rsidRDefault="00D22DE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  <w:lang w:val="ru-RU"/>
        </w:rPr>
      </w:pPr>
    </w:p>
    <w:p w14:paraId="07F9F426" w14:textId="30DD993F" w:rsidR="004F0681" w:rsidRPr="00D22DE6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10"/>
        <w:tblW w:w="9668" w:type="dxa"/>
        <w:tblInd w:w="-34" w:type="dxa"/>
        <w:tblLook w:val="04A0" w:firstRow="1" w:lastRow="0" w:firstColumn="1" w:lastColumn="0" w:noHBand="0" w:noVBand="1"/>
      </w:tblPr>
      <w:tblGrid>
        <w:gridCol w:w="3443"/>
        <w:gridCol w:w="6225"/>
      </w:tblGrid>
      <w:tr w:rsidR="00D22DE6" w:rsidRPr="00D22DE6" w14:paraId="6046EDE1" w14:textId="77777777" w:rsidTr="00D22DE6">
        <w:tc>
          <w:tcPr>
            <w:tcW w:w="3443" w:type="dxa"/>
          </w:tcPr>
          <w:p w14:paraId="70876EE4" w14:textId="77777777" w:rsidR="00D22DE6" w:rsidRPr="00D22DE6" w:rsidRDefault="00D22DE6" w:rsidP="00D22DE6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22DE6">
              <w:rPr>
                <w:rFonts w:ascii="Times New Roman" w:eastAsia="Times New Roman" w:hAnsi="Times New Roman" w:cs="Times New Roman"/>
                <w:i/>
              </w:rPr>
              <w:t xml:space="preserve">ПІБ: </w:t>
            </w:r>
          </w:p>
        </w:tc>
        <w:tc>
          <w:tcPr>
            <w:tcW w:w="6225" w:type="dxa"/>
          </w:tcPr>
          <w:p w14:paraId="16B60768" w14:textId="2F7B2F6B" w:rsidR="00D22DE6" w:rsidRPr="00D22DE6" w:rsidRDefault="00D22DE6" w:rsidP="00D22DE6">
            <w:pPr>
              <w:rPr>
                <w:rFonts w:ascii="Times New Roman" w:eastAsia="Times New Roman" w:hAnsi="Times New Roman" w:cs="Times New Roman"/>
                <w:i/>
              </w:rPr>
            </w:pPr>
            <w:r w:rsidRPr="00D22DE6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 xml:space="preserve">Тонкоголос Марина </w:t>
            </w:r>
            <w:proofErr w:type="spellStart"/>
            <w:r w:rsidRPr="00D22DE6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Олегівна</w:t>
            </w:r>
            <w:proofErr w:type="spellEnd"/>
          </w:p>
        </w:tc>
      </w:tr>
      <w:tr w:rsidR="00D22DE6" w:rsidRPr="00D22DE6" w14:paraId="7FBC163B" w14:textId="77777777" w:rsidTr="00D22DE6">
        <w:tc>
          <w:tcPr>
            <w:tcW w:w="3443" w:type="dxa"/>
          </w:tcPr>
          <w:p w14:paraId="1C20CD6C" w14:textId="77777777" w:rsidR="00D22DE6" w:rsidRPr="00D22DE6" w:rsidRDefault="00D22DE6" w:rsidP="00D22DE6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22DE6">
              <w:rPr>
                <w:rFonts w:ascii="Times New Roman" w:eastAsia="Times New Roman" w:hAnsi="Times New Roman" w:cs="Times New Roman"/>
                <w:i/>
              </w:rPr>
              <w:t xml:space="preserve">Заява: </w:t>
            </w:r>
          </w:p>
        </w:tc>
        <w:tc>
          <w:tcPr>
            <w:tcW w:w="6225" w:type="dxa"/>
          </w:tcPr>
          <w:p w14:paraId="3175654D" w14:textId="0C41F2D5" w:rsidR="00D22DE6" w:rsidRPr="00D22DE6" w:rsidRDefault="00D22DE6" w:rsidP="00D22DE6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D22DE6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D22DE6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29.07.2026</w:t>
            </w:r>
            <w:r w:rsidRPr="00D22DE6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D22DE6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456276274</w:t>
            </w:r>
          </w:p>
        </w:tc>
      </w:tr>
      <w:tr w:rsidR="00D22DE6" w:rsidRPr="00D22DE6" w14:paraId="4248502F" w14:textId="77777777" w:rsidTr="00D22DE6">
        <w:trPr>
          <w:trHeight w:val="673"/>
        </w:trPr>
        <w:tc>
          <w:tcPr>
            <w:tcW w:w="9668" w:type="dxa"/>
            <w:gridSpan w:val="2"/>
          </w:tcPr>
          <w:p w14:paraId="6DADDEC6" w14:textId="472BF7E3" w:rsidR="00D22DE6" w:rsidRPr="00D22DE6" w:rsidRDefault="00D22DE6" w:rsidP="00D22DE6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Станом на </w:t>
            </w:r>
            <w:r w:rsidR="005C00F2" w:rsidRPr="005C00F2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31.08</w:t>
            </w:r>
            <w:r w:rsidRPr="005C00F2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.2026 </w:t>
            </w:r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за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даними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Державного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санкцій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суб'єкт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права, в тому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числі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кінцевий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ві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бенефеціарний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ні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власник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ки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), не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осіб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під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санкціями</w:t>
            </w:r>
            <w:proofErr w:type="spellEnd"/>
            <w:r w:rsidRPr="00D22DE6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</w:p>
        </w:tc>
      </w:tr>
    </w:tbl>
    <w:p w14:paraId="6B38F775" w14:textId="77777777" w:rsidR="00D22DE6" w:rsidRPr="00D22DE6" w:rsidRDefault="00D22DE6" w:rsidP="00D22DE6">
      <w:pPr>
        <w:spacing w:line="204" w:lineRule="auto"/>
        <w:rPr>
          <w:rFonts w:ascii="Times New Roman" w:eastAsia="Times New Roman" w:hAnsi="Times New Roman" w:cs="Times New Roman"/>
          <w:b/>
          <w:bCs/>
          <w:i/>
        </w:rPr>
      </w:pPr>
    </w:p>
    <w:p w14:paraId="5CDFA69F" w14:textId="77777777" w:rsidR="00BA3AB4" w:rsidRPr="00104BBD" w:rsidRDefault="00BA3AB4" w:rsidP="003774B2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8000000000:96:028:0009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5AD10DD" w:rsidR="00FE13EB" w:rsidRPr="0061239E" w:rsidRDefault="00D22DE6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місто Київ, район Дарницький, провулок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 Кар'єрни</w:t>
            </w:r>
            <w:r>
              <w:rPr>
                <w:b w:val="0"/>
                <w:i/>
                <w:color w:val="auto"/>
                <w:sz w:val="24"/>
                <w:szCs w:val="24"/>
              </w:rPr>
              <w:t>й, 4, садово-дачний кооператив «ОРХІДЕЯ-3»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0,0837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261ED8E" w:rsidR="00E659C4" w:rsidRPr="0061239E" w:rsidRDefault="0022174D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2174D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07F950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2174D"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1EDD93C9" w:rsidR="00E659C4" w:rsidRPr="0061239E" w:rsidRDefault="0022174D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D34D62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22174D" w:rsidRPr="00104BBD" w14:paraId="667B005F" w14:textId="77777777" w:rsidTr="00B509A0">
        <w:tc>
          <w:tcPr>
            <w:tcW w:w="3652" w:type="dxa"/>
          </w:tcPr>
          <w:p w14:paraId="196D4BC7" w14:textId="1129C38E" w:rsidR="0022174D" w:rsidRDefault="001B7733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22174D"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662" w:type="dxa"/>
          </w:tcPr>
          <w:p w14:paraId="1100CB11" w14:textId="4F5FC749" w:rsidR="0022174D" w:rsidRPr="00D34D62" w:rsidRDefault="0022174D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798E5439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22174D">
        <w:rPr>
          <w:color w:val="auto"/>
          <w:sz w:val="24"/>
          <w:szCs w:val="24"/>
        </w:rPr>
        <w:t xml:space="preserve"> </w:t>
      </w:r>
      <w:r w:rsidR="0022174D" w:rsidRPr="0004703A">
        <w:rPr>
          <w:sz w:val="24"/>
          <w:szCs w:val="24"/>
        </w:rPr>
        <w:t>(далі – Департамент земельних ресурсів)</w:t>
      </w:r>
      <w:r w:rsidRPr="004467CB">
        <w:rPr>
          <w:color w:val="auto"/>
          <w:sz w:val="24"/>
          <w:szCs w:val="24"/>
        </w:rPr>
        <w:t xml:space="preserve">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22174D" w:rsidRPr="0022174D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22174D" w:rsidRPr="0022174D">
        <w:rPr>
          <w:color w:val="auto"/>
          <w:sz w:val="24"/>
          <w:szCs w:val="24"/>
        </w:rPr>
        <w:t>Тонкоголос</w:t>
      </w:r>
      <w:proofErr w:type="spellEnd"/>
      <w:r w:rsidR="0022174D" w:rsidRPr="0022174D">
        <w:rPr>
          <w:color w:val="auto"/>
          <w:sz w:val="24"/>
          <w:szCs w:val="24"/>
        </w:rPr>
        <w:t xml:space="preserve"> Марині Олегівні у приватну власність земельної ділянки для ведення колективного садівництва у </w:t>
      </w:r>
      <w:proofErr w:type="spellStart"/>
      <w:r w:rsidR="0022174D" w:rsidRPr="0022174D">
        <w:rPr>
          <w:color w:val="auto"/>
          <w:sz w:val="24"/>
          <w:szCs w:val="24"/>
        </w:rPr>
        <w:t>пров</w:t>
      </w:r>
      <w:proofErr w:type="spellEnd"/>
      <w:r w:rsidR="0022174D" w:rsidRPr="0022174D">
        <w:rPr>
          <w:color w:val="auto"/>
          <w:sz w:val="24"/>
          <w:szCs w:val="24"/>
        </w:rPr>
        <w:t xml:space="preserve">. Кар’єрному, 4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22174D" w:rsidRPr="0022174D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60C38559" w14:textId="4A9AFF58" w:rsidR="00E82810" w:rsidRPr="00104BBD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7990ED7D" w14:textId="5A89F536" w:rsidR="0022174D" w:rsidRPr="00104BBD" w:rsidRDefault="0022174D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22174D">
        <w:rPr>
          <w:color w:val="auto"/>
          <w:sz w:val="24"/>
          <w:szCs w:val="24"/>
        </w:rPr>
        <w:t>Метою прийняття рішення є забезпечення реалізації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6F94271F" w:rsidR="00E12AC0" w:rsidRPr="00104BBD" w:rsidRDefault="0022174D" w:rsidP="0022174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E442BE">
              <w:rPr>
                <w:i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sz w:val="24"/>
                <w:szCs w:val="24"/>
              </w:rPr>
              <w:t xml:space="preserve">им будинком загальною площею 145,2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 w:rsidRPr="00E442B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</w:t>
            </w:r>
            <w:r w:rsidRPr="00E442BE">
              <w:rPr>
                <w:i/>
                <w:sz w:val="24"/>
                <w:szCs w:val="24"/>
              </w:rPr>
              <w:t>реєстраційний номер об'єкт</w:t>
            </w:r>
            <w:r>
              <w:rPr>
                <w:i/>
                <w:sz w:val="24"/>
                <w:szCs w:val="24"/>
              </w:rPr>
              <w:t>а нерухомого майна 2316357380000)</w:t>
            </w:r>
            <w:r w:rsidRPr="00E442BE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який належить на праві </w:t>
            </w:r>
            <w:r w:rsidRPr="00E442BE">
              <w:rPr>
                <w:i/>
                <w:sz w:val="24"/>
                <w:szCs w:val="24"/>
              </w:rPr>
              <w:t xml:space="preserve">власності </w:t>
            </w:r>
            <w:proofErr w:type="spellStart"/>
            <w:r>
              <w:rPr>
                <w:i/>
                <w:sz w:val="24"/>
                <w:szCs w:val="24"/>
              </w:rPr>
              <w:t>Тонкоголос</w:t>
            </w:r>
            <w:proofErr w:type="spellEnd"/>
            <w:r>
              <w:rPr>
                <w:i/>
                <w:sz w:val="24"/>
                <w:szCs w:val="24"/>
              </w:rPr>
              <w:t xml:space="preserve"> Марині Олегівні</w:t>
            </w:r>
            <w:r w:rsidRPr="00E442B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</w:t>
            </w:r>
            <w:r w:rsidRPr="0075254F">
              <w:rPr>
                <w:i/>
                <w:color w:val="auto"/>
                <w:sz w:val="24"/>
                <w:szCs w:val="24"/>
              </w:rPr>
              <w:t xml:space="preserve">право власності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 xml:space="preserve">16.03.2021, </w:t>
            </w:r>
            <w:r w:rsidRPr="0075254F">
              <w:rPr>
                <w:i/>
                <w:color w:val="auto"/>
                <w:sz w:val="24"/>
                <w:szCs w:val="24"/>
              </w:rPr>
              <w:t>номер відомостей про речове право</w:t>
            </w:r>
            <w:r>
              <w:rPr>
                <w:i/>
                <w:sz w:val="24"/>
                <w:szCs w:val="24"/>
              </w:rPr>
              <w:t xml:space="preserve"> 41068618)</w:t>
            </w:r>
            <w:r w:rsidRPr="00E442BE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1D6003" w:rsidRPr="001D6003">
              <w:rPr>
                <w:i/>
                <w:color w:val="auto"/>
                <w:sz w:val="24"/>
                <w:szCs w:val="24"/>
              </w:rPr>
              <w:t>31</w:t>
            </w:r>
            <w:r w:rsidR="001D6003" w:rsidRPr="001D6003">
              <w:rPr>
                <w:i/>
                <w:color w:val="auto"/>
                <w:sz w:val="24"/>
                <w:szCs w:val="24"/>
                <w:lang w:val="ru-RU"/>
              </w:rPr>
              <w:t>.08</w:t>
            </w:r>
            <w:r w:rsidRPr="001D6003">
              <w:rPr>
                <w:i/>
                <w:color w:val="auto"/>
                <w:sz w:val="24"/>
                <w:szCs w:val="24"/>
                <w:lang w:val="ru-RU"/>
              </w:rPr>
              <w:t>.2026</w:t>
            </w:r>
            <w:r w:rsidR="001D6003" w:rsidRPr="001D6003">
              <w:rPr>
                <w:i/>
                <w:color w:val="auto"/>
                <w:sz w:val="24"/>
                <w:szCs w:val="24"/>
              </w:rPr>
              <w:t xml:space="preserve">                    № 492109677</w:t>
            </w:r>
            <w:r w:rsidRPr="001D6003">
              <w:rPr>
                <w:i/>
                <w:color w:val="auto"/>
                <w:sz w:val="24"/>
                <w:szCs w:val="24"/>
              </w:rPr>
              <w:t>)</w:t>
            </w:r>
            <w:r w:rsidRPr="001D60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26720836" w14:textId="0C9B8BEC" w:rsidR="0022174D" w:rsidRPr="0022174D" w:rsidRDefault="0022174D" w:rsidP="0022174D">
            <w:pPr>
              <w:ind w:left="37" w:hanging="37"/>
              <w:jc w:val="both"/>
              <w:rPr>
                <w:rFonts w:ascii="Times New Roman" w:hAnsi="Times New Roman" w:cs="Times New Roman"/>
              </w:rPr>
            </w:pPr>
            <w:r w:rsidRPr="0022174D">
              <w:rPr>
                <w:rFonts w:ascii="Times New Roman" w:hAnsi="Times New Roman" w:cs="Times New Roman"/>
              </w:rPr>
              <w:lastRenderedPageBreak/>
              <w:t xml:space="preserve">Функціональне призначення </w:t>
            </w:r>
          </w:p>
          <w:p w14:paraId="62A2A45D" w14:textId="7FB1D110" w:rsidR="00E12AC0" w:rsidRPr="0061239E" w:rsidRDefault="0022174D" w:rsidP="0022174D">
            <w:pPr>
              <w:ind w:left="37" w:hanging="37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2174D">
              <w:rPr>
                <w:rFonts w:ascii="Times New Roman" w:hAnsi="Times New Roman" w:cs="Times New Roman"/>
              </w:rPr>
              <w:t xml:space="preserve">згідно з містобудівною </w:t>
            </w:r>
            <w:r w:rsidRPr="0022174D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22174D">
              <w:rPr>
                <w:rFonts w:ascii="Times New Roman" w:hAnsi="Times New Roman" w:cs="Times New Roman"/>
              </w:rPr>
              <w:t>документацією</w:t>
            </w:r>
            <w:r w:rsidR="00F940DB" w:rsidRPr="0061239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124" w:type="dxa"/>
          </w:tcPr>
          <w:p w14:paraId="14888231" w14:textId="64434A29" w:rsidR="00E12AC0" w:rsidRPr="00104BBD" w:rsidRDefault="0022174D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7D6DA7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7D6DA7">
              <w:rPr>
                <w:i/>
                <w:sz w:val="24"/>
                <w:szCs w:val="24"/>
              </w:rPr>
              <w:t>проєкту</w:t>
            </w:r>
            <w:proofErr w:type="spellEnd"/>
            <w:r w:rsidRPr="007D6DA7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</w:t>
            </w:r>
            <w:r>
              <w:rPr>
                <w:i/>
                <w:sz w:val="24"/>
                <w:szCs w:val="24"/>
              </w:rPr>
              <w:t>території садибної житлової</w:t>
            </w:r>
            <w:r w:rsidRPr="007D6DA7">
              <w:rPr>
                <w:i/>
                <w:sz w:val="24"/>
                <w:szCs w:val="24"/>
              </w:rPr>
              <w:t xml:space="preserve"> забудови (лист Департаменту містобудування та архітектури виконавчого органу Київської міської ради (Київської м</w:t>
            </w:r>
            <w:r>
              <w:rPr>
                <w:i/>
                <w:sz w:val="24"/>
                <w:szCs w:val="24"/>
              </w:rPr>
              <w:t>іської державної адміністрації)</w:t>
            </w:r>
            <w:r w:rsidRPr="007D6DA7">
              <w:rPr>
                <w:i/>
                <w:sz w:val="24"/>
                <w:szCs w:val="24"/>
              </w:rPr>
              <w:t xml:space="preserve"> від</w:t>
            </w:r>
            <w:r>
              <w:rPr>
                <w:i/>
                <w:sz w:val="24"/>
                <w:szCs w:val="24"/>
              </w:rPr>
              <w:t xml:space="preserve"> 13.08</w:t>
            </w:r>
            <w:r w:rsidR="00E738CE">
              <w:rPr>
                <w:i/>
                <w:sz w:val="24"/>
                <w:szCs w:val="24"/>
              </w:rPr>
              <w:t>.2026</w:t>
            </w:r>
            <w:r w:rsidRPr="007D6DA7">
              <w:rPr>
                <w:i/>
                <w:sz w:val="24"/>
                <w:szCs w:val="24"/>
              </w:rPr>
              <w:t xml:space="preserve"> №</w:t>
            </w:r>
            <w:r>
              <w:rPr>
                <w:i/>
                <w:sz w:val="24"/>
                <w:szCs w:val="24"/>
              </w:rPr>
              <w:t xml:space="preserve"> 055-12952</w:t>
            </w:r>
            <w:r w:rsidRPr="007D6DA7">
              <w:rPr>
                <w:i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1D6003" w:rsidRPr="00104BBD" w14:paraId="2D221628" w14:textId="77777777" w:rsidTr="0061239E">
        <w:trPr>
          <w:cantSplit/>
        </w:trPr>
        <w:tc>
          <w:tcPr>
            <w:tcW w:w="3515" w:type="dxa"/>
          </w:tcPr>
          <w:p w14:paraId="0892A8C9" w14:textId="37EC44D0" w:rsidR="001D6003" w:rsidRDefault="001D6003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7CBA763" w14:textId="2F2E793D" w:rsidR="001D6003" w:rsidRPr="0022174D" w:rsidRDefault="001D6003" w:rsidP="001D600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2174D">
              <w:rPr>
                <w:rFonts w:ascii="Times New Roman" w:hAnsi="Times New Roman" w:cs="Times New Roman"/>
                <w:i/>
              </w:rPr>
              <w:t>Земельна ділянка потрапляє до меж території, на яку визначені такі планувальні обмеження: зона підтоплень природного та техногенного характеру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22174D">
              <w:rPr>
                <w:rFonts w:ascii="Times New Roman" w:hAnsi="Times New Roman" w:cs="Times New Roman"/>
                <w:i/>
              </w:rPr>
              <w:t xml:space="preserve"> зона охоронюваного ландшафту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22174D">
              <w:rPr>
                <w:rFonts w:ascii="Times New Roman" w:hAnsi="Times New Roman" w:cs="Times New Roman"/>
                <w:i/>
              </w:rPr>
              <w:t xml:space="preserve"> зон</w:t>
            </w:r>
            <w:r>
              <w:rPr>
                <w:rFonts w:ascii="Times New Roman" w:hAnsi="Times New Roman" w:cs="Times New Roman"/>
                <w:i/>
              </w:rPr>
              <w:t xml:space="preserve">а затоплення повеневими водами </w:t>
            </w:r>
            <w:r w:rsidRPr="0022174D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i/>
              </w:rPr>
              <w:t xml:space="preserve"> державної адміністрації)                                від 13.08</w:t>
            </w:r>
            <w:r w:rsidR="00E738CE">
              <w:rPr>
                <w:rFonts w:ascii="Times New Roman" w:hAnsi="Times New Roman" w:cs="Times New Roman"/>
                <w:i/>
              </w:rPr>
              <w:t>.2026</w:t>
            </w:r>
            <w:bookmarkStart w:id="0" w:name="_GoBack"/>
            <w:bookmarkEnd w:id="0"/>
            <w:r w:rsidRPr="0022174D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№ 055-12952</w:t>
            </w:r>
            <w:r w:rsidRPr="0022174D">
              <w:rPr>
                <w:rFonts w:ascii="Times New Roman" w:hAnsi="Times New Roman" w:cs="Times New Roman"/>
                <w:i/>
              </w:rPr>
              <w:t>).</w:t>
            </w:r>
          </w:p>
          <w:p w14:paraId="5AE16FB5" w14:textId="77777777" w:rsidR="001D6003" w:rsidRPr="0022174D" w:rsidRDefault="001D6003" w:rsidP="001D60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розташованих на земельній ділянці з кадастровим номером 800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0000000:96:028:0009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 надана листами:</w:t>
            </w:r>
          </w:p>
          <w:p w14:paraId="15875E94" w14:textId="77777777" w:rsidR="001D6003" w:rsidRPr="0022174D" w:rsidRDefault="001D6003" w:rsidP="001D60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30.07.2026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№ 062/06-13-5376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в Модулі «Облік та відображення об’єктів нерухомого майна територіальної громади міста Києва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(ІАС «Майно») за ознакою «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Кар</w:t>
            </w:r>
            <w:r w:rsidRPr="001D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єрний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4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 здійснювалася, договори оренди не укладались; </w:t>
            </w:r>
          </w:p>
          <w:p w14:paraId="054415DB" w14:textId="77777777" w:rsidR="001D6003" w:rsidRPr="0022174D" w:rsidRDefault="001D6003" w:rsidP="001D60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Комунального підприємства Київської міської ради «Київське міське бюро технічної інвентаризації»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від 30.07.2026 № 062/14-15875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20072DFB" w14:textId="77777777" w:rsidR="001D6003" w:rsidRPr="0022174D" w:rsidRDefault="001D6003" w:rsidP="001D60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Дарницької районної в місті Києв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державної адміністрації від 31.07.2026 № 101-6713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4E7BAB3B" w14:textId="13B0FE69" w:rsidR="001D6003" w:rsidRDefault="001D6003" w:rsidP="001D60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 – будівельного контролю міста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</w:t>
            </w:r>
            <w:r w:rsidR="00A70B5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адміністрації) від 20.08.2026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073-4008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який повідомив, що не видавав, не реєстрував документів, що дають право на виконання підготовчих та будівельних робіт і засвідчують прийняття в експлуатацію закінченого будівництвом об’єкту за </w:t>
            </w:r>
            <w:proofErr w:type="spellStart"/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Кар</w:t>
            </w:r>
            <w:r w:rsidRPr="00505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єрний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4                   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(ОК «СДК «Орхідея-3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») у Дарницькому районі                                                      м. Києва (кадастровий номер зе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мельної ділянки 8000000000:96:028:0009</w:t>
            </w:r>
            <w:r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);</w:t>
            </w:r>
          </w:p>
          <w:p w14:paraId="7D61D47F" w14:textId="4B867F7D" w:rsidR="001D6003" w:rsidRPr="00104BBD" w:rsidRDefault="001D6003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- </w:t>
            </w:r>
            <w:r w:rsidRPr="00C2316E">
              <w:rPr>
                <w:rFonts w:ascii="Times New Roman" w:hAnsi="Times New Roman" w:cs="Times New Roman"/>
                <w:i/>
                <w:color w:val="auto"/>
              </w:rPr>
              <w:t>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державної адміністрації) від 13.08.2026</w:t>
            </w:r>
            <w:r w:rsidRPr="00C2316E">
              <w:rPr>
                <w:rFonts w:ascii="Times New Roman" w:hAnsi="Times New Roman" w:cs="Times New Roman"/>
                <w:i/>
                <w:color w:val="auto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     № 055-12952</w:t>
            </w:r>
            <w:r w:rsidRPr="00C2316E">
              <w:rPr>
                <w:rFonts w:ascii="Times New Roman" w:hAnsi="Times New Roman" w:cs="Times New Roman"/>
                <w:i/>
                <w:color w:val="auto"/>
              </w:rPr>
              <w:t>, який повідомив, що</w:t>
            </w:r>
            <w:r w:rsidRPr="00C2316E">
              <w:t xml:space="preserve"> </w:t>
            </w:r>
            <w:r w:rsidRPr="00C2316E">
              <w:rPr>
                <w:rFonts w:ascii="Times New Roman" w:hAnsi="Times New Roman" w:cs="Times New Roman"/>
                <w:i/>
              </w:rPr>
              <w:t>згідно з даними електронної бази документообігу та даними Міської інформаційно-аналітичної системи забезпечення</w:t>
            </w:r>
            <w:r w:rsidRPr="00C2316E">
              <w:rPr>
                <w:rFonts w:ascii="Times New Roman" w:hAnsi="Times New Roman" w:cs="Times New Roman"/>
                <w:i/>
                <w:color w:val="auto"/>
              </w:rPr>
              <w:t xml:space="preserve">      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</w:t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379F7569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</w:tc>
        <w:tc>
          <w:tcPr>
            <w:tcW w:w="6124" w:type="dxa"/>
          </w:tcPr>
          <w:p w14:paraId="1AF49EFF" w14:textId="116CDF6E" w:rsidR="00C2316E" w:rsidRPr="00C2316E" w:rsidRDefault="00C2316E" w:rsidP="00C2316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2316E">
              <w:rPr>
                <w:rFonts w:ascii="Times New Roman" w:hAnsi="Times New Roman" w:cs="Times New Roman"/>
                <w:i/>
              </w:rPr>
              <w:t xml:space="preserve">містобудівної діяльності «Містобудівний кадастр                   м. Києва» містобудівні умови та обмеження для </w:t>
            </w:r>
            <w:proofErr w:type="spellStart"/>
            <w:r w:rsidRPr="00C2316E">
              <w:rPr>
                <w:rFonts w:ascii="Times New Roman" w:hAnsi="Times New Roman" w:cs="Times New Roman"/>
                <w:i/>
              </w:rPr>
              <w:t>проєктування</w:t>
            </w:r>
            <w:proofErr w:type="spellEnd"/>
            <w:r w:rsidRPr="00C2316E">
              <w:rPr>
                <w:rFonts w:ascii="Times New Roman" w:hAnsi="Times New Roman" w:cs="Times New Roman"/>
                <w:i/>
              </w:rPr>
              <w:t xml:space="preserve"> об’єкта будівництва на земельній ділянці за </w:t>
            </w:r>
            <w:proofErr w:type="spellStart"/>
            <w:r w:rsidRPr="00C2316E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C2316E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="00B36F2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 w:rsidR="00B36F2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Кар</w:t>
            </w:r>
            <w:r w:rsidR="00B36F28" w:rsidRPr="00505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’</w:t>
            </w:r>
            <w:proofErr w:type="spellStart"/>
            <w:r w:rsidR="00B36F2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єрний</w:t>
            </w:r>
            <w:proofErr w:type="spellEnd"/>
            <w:r w:rsidR="00B36F2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4 (ОК «СДК «Орхідея-3</w:t>
            </w:r>
            <w:r w:rsidR="00B36F28" w:rsidRPr="002217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») </w:t>
            </w:r>
            <w:r w:rsidRPr="00C2316E">
              <w:rPr>
                <w:rFonts w:ascii="Times New Roman" w:hAnsi="Times New Roman" w:cs="Times New Roman"/>
                <w:i/>
              </w:rPr>
              <w:t>у Дарницькому районі м. Києва (ка</w:t>
            </w:r>
            <w:r w:rsidR="00B36F28">
              <w:rPr>
                <w:rFonts w:ascii="Times New Roman" w:hAnsi="Times New Roman" w:cs="Times New Roman"/>
                <w:i/>
              </w:rPr>
              <w:t>дастровий номер 8000000000:96:028:0009</w:t>
            </w:r>
            <w:r w:rsidRPr="00C2316E">
              <w:rPr>
                <w:rFonts w:ascii="Times New Roman" w:hAnsi="Times New Roman" w:cs="Times New Roman"/>
                <w:i/>
              </w:rPr>
              <w:t>) не надавались.</w:t>
            </w:r>
            <w:r w:rsidRPr="00C2316E">
              <w:t xml:space="preserve"> </w:t>
            </w:r>
            <w:r w:rsidRPr="00C2316E">
              <w:rPr>
                <w:rFonts w:ascii="Times New Roman" w:hAnsi="Times New Roman" w:cs="Times New Roman"/>
                <w:i/>
              </w:rPr>
              <w:t>У Реєстрі адрес відсутні відомості про документи щодо присвоєння адрес будь-яким об’єктам нерухомого майна, розташованим в межах земельної ділянки;</w:t>
            </w:r>
          </w:p>
          <w:p w14:paraId="358459EE" w14:textId="11458C15" w:rsidR="00C2316E" w:rsidRPr="00C2316E" w:rsidRDefault="00C2316E" w:rsidP="00C2316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231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 Департаменту територіального контролю міста Києва виконавчого органу Київської міської ради (Київської міської державної адміністрації)</w:t>
            </w:r>
            <w:r w:rsidR="003037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A41553" w:rsidRPr="00A415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</w:t>
            </w:r>
            <w:r w:rsidRPr="00C231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 w:rsidR="003037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04.08.2026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</w:t>
            </w:r>
            <w:r w:rsidR="003037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064-16770</w:t>
            </w:r>
            <w:r w:rsidRPr="00C231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відповідальною особою проведено виїзне обстеження та виявлено споруду, яка візуально має ознаки капітальної.</w:t>
            </w:r>
          </w:p>
          <w:p w14:paraId="55EA2A84" w14:textId="1A604FE7" w:rsidR="00A11CE3" w:rsidRPr="00A11CE3" w:rsidRDefault="00A11CE3" w:rsidP="00A11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м. Києва, зокрема і земельну ділянку площею 2,3669 га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8000000000:96:028:0001). Строк</w:t>
            </w: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земельної ділянки до 18.02.2031. </w:t>
            </w:r>
          </w:p>
          <w:p w14:paraId="136DFDA5" w14:textId="3CE0533E" w:rsidR="00A11CE3" w:rsidRPr="00A11CE3" w:rsidRDefault="00A11CE3" w:rsidP="00A11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від 18.05.2023 № 6375/6416, земельну ділянку площею            2,3669 га (кадастровий номер 8000000000:96:028:0001) поділено та сформовано 32 земельні ділянки,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0,0837</w:t>
            </w: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8000000000:96:028:0009</w:t>
            </w: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0A2FA8A" w14:textId="1426B9F9" w:rsidR="00A11CE3" w:rsidRPr="00A11CE3" w:rsidRDefault="00A11CE3" w:rsidP="00A11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Нотар</w:t>
            </w:r>
            <w:r w:rsidR="00790C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іально засвідченою заявою від 24.11</w:t>
            </w: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.2023</w:t>
            </w:r>
            <w:r w:rsidR="006C7B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зареєстрованою в </w:t>
            </w:r>
            <w:r w:rsidR="00790C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реєстрі за № 2848</w:t>
            </w: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 w:rsidR="00790C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0,0837</w:t>
            </w: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8000000000:96:</w:t>
            </w:r>
            <w:r w:rsidR="00790C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028:0009</w:t>
            </w:r>
            <w:r w:rsidRPr="00A11C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D85BF50" w14:textId="77777777" w:rsidR="00C2316E" w:rsidRPr="00C2316E" w:rsidRDefault="00C2316E" w:rsidP="00C2316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231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F092FB6" w14:textId="77777777" w:rsidR="00C2316E" w:rsidRPr="00C2316E" w:rsidRDefault="00C2316E" w:rsidP="00C2316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231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231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C231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4687E3B0" w:rsidR="00017352" w:rsidRPr="00104BBD" w:rsidRDefault="00017352" w:rsidP="00CA457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14486B58" w14:textId="77777777" w:rsidR="00790CAB" w:rsidRDefault="00790CAB" w:rsidP="00790CAB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</w:t>
      </w:r>
      <w:r w:rsidRPr="007D415F">
        <w:rPr>
          <w:sz w:val="24"/>
          <w:szCs w:val="24"/>
        </w:rPr>
        <w:lastRenderedPageBreak/>
        <w:t>комунальної власності у місті Києві, затвердженим рішенням Київської міської ради</w:t>
      </w:r>
      <w:r>
        <w:rPr>
          <w:sz w:val="24"/>
          <w:szCs w:val="24"/>
        </w:rPr>
        <w:t xml:space="preserve">                             </w:t>
      </w:r>
      <w:r w:rsidRPr="007D415F">
        <w:rPr>
          <w:sz w:val="24"/>
          <w:szCs w:val="24"/>
        </w:rPr>
        <w:t>від 20.04.2017 № 241/2463.</w:t>
      </w:r>
    </w:p>
    <w:p w14:paraId="394AC25F" w14:textId="77777777" w:rsidR="00790CAB" w:rsidRPr="0004703A" w:rsidRDefault="00790CAB" w:rsidP="00790CAB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4703A">
        <w:rPr>
          <w:sz w:val="24"/>
          <w:szCs w:val="24"/>
        </w:rPr>
        <w:t>Проєкт</w:t>
      </w:r>
      <w:proofErr w:type="spellEnd"/>
      <w:r w:rsidRPr="0004703A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40F8138" w14:textId="77777777" w:rsidR="00790CAB" w:rsidRPr="0004703A" w:rsidRDefault="00790CAB" w:rsidP="00790CAB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4703A">
        <w:rPr>
          <w:sz w:val="24"/>
          <w:szCs w:val="24"/>
        </w:rPr>
        <w:t>Проєкт</w:t>
      </w:r>
      <w:proofErr w:type="spellEnd"/>
      <w:r w:rsidRPr="0004703A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1DCF87D" w14:textId="77777777" w:rsidR="00790CAB" w:rsidRPr="0004703A" w:rsidRDefault="00790CAB" w:rsidP="00790CA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04703A">
        <w:rPr>
          <w:sz w:val="24"/>
          <w:szCs w:val="24"/>
        </w:rPr>
        <w:t>Проєкт</w:t>
      </w:r>
      <w:proofErr w:type="spellEnd"/>
      <w:r w:rsidRPr="0004703A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D4495C0" w14:textId="77777777" w:rsidR="00790CAB" w:rsidRPr="00104BBD" w:rsidRDefault="00790CAB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3FDE639" w14:textId="77777777" w:rsidR="00790CAB" w:rsidRPr="00790CAB" w:rsidRDefault="004467CB" w:rsidP="00790CAB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 w:rsidR="00790CAB">
        <w:rPr>
          <w:color w:val="auto"/>
          <w:sz w:val="24"/>
          <w:szCs w:val="24"/>
        </w:rPr>
        <w:t>ня стане реалізація громадянкою</w:t>
      </w:r>
      <w:r w:rsidR="006649DD">
        <w:rPr>
          <w:color w:val="auto"/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>свої</w:t>
      </w:r>
      <w:r w:rsidR="00E1543C">
        <w:rPr>
          <w:color w:val="auto"/>
          <w:sz w:val="24"/>
          <w:szCs w:val="24"/>
        </w:rPr>
        <w:t xml:space="preserve">х </w:t>
      </w:r>
      <w:r w:rsidR="00790CAB" w:rsidRPr="00790CAB">
        <w:rPr>
          <w:sz w:val="24"/>
          <w:szCs w:val="24"/>
        </w:rPr>
        <w:t>прав на оформлення земельної ділянки.</w:t>
      </w:r>
    </w:p>
    <w:p w14:paraId="312C99EF" w14:textId="24921A0B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790CAB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/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790CAB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22174D">
      <w:headerReference w:type="default" r:id="rId11"/>
      <w:footerReference w:type="default" r:id="rId12"/>
      <w:pgSz w:w="11907" w:h="16839" w:code="9"/>
      <w:pgMar w:top="1134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AAC89F5" w:rsidR="00862990" w:rsidRPr="007B7541" w:rsidRDefault="004A7340" w:rsidP="00303748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303748">
      <w:rPr>
        <w:sz w:val="12"/>
        <w:szCs w:val="12"/>
      </w:rPr>
      <w:t>Пояснювальна записка  до справи</w:t>
    </w:r>
    <w:r w:rsidR="00862990">
      <w:rPr>
        <w:sz w:val="12"/>
        <w:szCs w:val="12"/>
      </w:rPr>
      <w:t xml:space="preserve"> 456276274</w:t>
    </w:r>
    <w:r w:rsidR="00303748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E738CE" w:rsidRPr="00E738CE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B7733"/>
    <w:rsid w:val="001D6003"/>
    <w:rsid w:val="001E04D2"/>
    <w:rsid w:val="00200540"/>
    <w:rsid w:val="00210F1C"/>
    <w:rsid w:val="00211899"/>
    <w:rsid w:val="00217DBB"/>
    <w:rsid w:val="0022174D"/>
    <w:rsid w:val="002256EF"/>
    <w:rsid w:val="00232D6B"/>
    <w:rsid w:val="002438BA"/>
    <w:rsid w:val="00247072"/>
    <w:rsid w:val="00295A0E"/>
    <w:rsid w:val="00302B67"/>
    <w:rsid w:val="00303748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053FE"/>
    <w:rsid w:val="0055002C"/>
    <w:rsid w:val="00556D64"/>
    <w:rsid w:val="00564794"/>
    <w:rsid w:val="00571279"/>
    <w:rsid w:val="00572499"/>
    <w:rsid w:val="00590ED2"/>
    <w:rsid w:val="00596FDB"/>
    <w:rsid w:val="005B73E1"/>
    <w:rsid w:val="005C00F2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C7BDE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90CAB"/>
    <w:rsid w:val="007A5A1F"/>
    <w:rsid w:val="007A7320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11CE3"/>
    <w:rsid w:val="00A27936"/>
    <w:rsid w:val="00A33D79"/>
    <w:rsid w:val="00A368F7"/>
    <w:rsid w:val="00A41553"/>
    <w:rsid w:val="00A47378"/>
    <w:rsid w:val="00A65267"/>
    <w:rsid w:val="00A70B5A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36F28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165CC"/>
    <w:rsid w:val="00C2316E"/>
    <w:rsid w:val="00C2573F"/>
    <w:rsid w:val="00C2624F"/>
    <w:rsid w:val="00C446F5"/>
    <w:rsid w:val="00C6110D"/>
    <w:rsid w:val="00C81EBD"/>
    <w:rsid w:val="00C92F6B"/>
    <w:rsid w:val="00C95FDB"/>
    <w:rsid w:val="00C97F46"/>
    <w:rsid w:val="00CA457D"/>
    <w:rsid w:val="00CB3D97"/>
    <w:rsid w:val="00CC567E"/>
    <w:rsid w:val="00CC5CF5"/>
    <w:rsid w:val="00D12C22"/>
    <w:rsid w:val="00D22DE6"/>
    <w:rsid w:val="00D23EC9"/>
    <w:rsid w:val="00D32FBE"/>
    <w:rsid w:val="00D35106"/>
    <w:rsid w:val="00D355DA"/>
    <w:rsid w:val="00D4076E"/>
    <w:rsid w:val="00D40C56"/>
    <w:rsid w:val="00D52C22"/>
    <w:rsid w:val="00D81DFE"/>
    <w:rsid w:val="00D830BD"/>
    <w:rsid w:val="00D862F4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38CE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a"/>
    <w:uiPriority w:val="39"/>
    <w:rsid w:val="00D22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DBC5F-6FC3-45EA-ABFA-9D80F635A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1375</Words>
  <Characters>7842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9199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20</cp:revision>
  <cp:lastPrinted>2026-09-01T07:46:00Z</cp:lastPrinted>
  <dcterms:created xsi:type="dcterms:W3CDTF">2026-08-31T08:36:00Z</dcterms:created>
  <dcterms:modified xsi:type="dcterms:W3CDTF">2026-09-03T11:59:00Z</dcterms:modified>
</cp:coreProperties>
</file>