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5DD2B08">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464392266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" stroked="f">
                <v:textbox style="mso-fit-shape-to-text:t">
                  <w:txbxContent>
                    <w:p w14:paraId="16B69CE0" w14:textId="77777777" w:rsidR="001A22CE" w:rsidRPr="00273DDF" w:rsidRDefault="001A22CE" w:rsidP="002D0F54">
                      <w:pPr>
                        <w:jc w:val="center"/>
                        <w:rPr>
                          <w:i/>
                        </w:rPr>
                      </w:pPr>
                      <w:r w:rsidRPr="00273DDF">
                        <w:rPr>
                          <w:rStyle w:val="af2"/>
                          <w:i w:val="0"/>
                        </w:rPr>
                        <w:t>464392266</w:t>
                      </w:r>
                    </w:p>
                  </w:txbxContent>
                </v:textbox>
              </v:shape>
            </w:pict>
          </mc:Fallback>
        </mc:AlternateContent>
      </w:r>
    </w:p>
    <w:tbl>
      <w:tblPr>
        <w:tblW w:w="0" w:type="auto"/>
        <w:tblLook w:val="01E0" w:firstRow="1" w:lastRow="1" w:firstColumn="1" w:lastColumn="1" w:noHBand="0" w:noVBand="0"/>
      </w:tblPr>
      <w:tblGrid>
        <w:gridCol w:w="4877"/>
      </w:tblGrid>
      <w:tr w:rsidR="00DE4A20" w:rsidRPr="00FF38E0" w14:paraId="39883B9B" w14:textId="77777777" w:rsidTr="00F6318B">
        <w:trPr>
          <w:trHeight w:val="2500"/>
        </w:trPr>
        <w:tc>
          <w:tcPr>
            <w:tcW w:w="4877" w:type="dxa"/>
            <w:hideMark/>
          </w:tcPr>
          <w:p w14:paraId="0B182D23" w14:textId="2C085BE0" w:rsidR="00F6318B" w:rsidRPr="00DE4A20" w:rsidRDefault="00B12F57" w:rsidP="007633F4">
            <w:pPr>
              <w:pStyle w:val="15"/>
              <w:shd w:val="clear" w:color="auto" w:fill="auto"/>
              <w:tabs>
                <w:tab w:val="left" w:pos="2036"/>
              </w:tabs>
              <w:spacing w:after="0" w:line="230" w:lineRule="auto"/>
              <w:ind w:firstLine="0"/>
              <w:jc w:val="both"/>
              <w:rPr>
                <w:b/>
                <w:color w:val="000000" w:themeColor="text1"/>
                <w:sz w:val="28"/>
                <w:szCs w:val="28"/>
              </w:rPr>
            </w:pPr>
            <w:r w:rsidRPr="00AA6DAE">
              <w:rPr>
                <w:b/>
                <w:sz w:val="28"/>
                <w:szCs w:val="28"/>
              </w:rPr>
              <w:t xml:space="preserve">Про передачу ПРИВАТНОМУ ПІДПРИЄМСТВУ «САНБРИДЖ» земельної ділянки в оренду для обслуговування та експлуатації станції технічного обслуговування автомобілів на </w:t>
            </w:r>
            <w:r w:rsidRPr="00AA6DAE">
              <w:rPr>
                <w:b/>
                <w:iCs/>
                <w:sz w:val="28"/>
                <w:szCs w:val="28"/>
              </w:rPr>
              <w:t xml:space="preserve">вул. Вербовій, 4 </w:t>
            </w:r>
            <w:r w:rsidRPr="00AA6DAE">
              <w:rPr>
                <w:b/>
                <w:sz w:val="28"/>
                <w:szCs w:val="28"/>
              </w:rPr>
              <w:t xml:space="preserve">в </w:t>
            </w:r>
            <w:r w:rsidRPr="00AA6DAE">
              <w:rPr>
                <w:b/>
                <w:iCs/>
                <w:sz w:val="28"/>
                <w:szCs w:val="28"/>
              </w:rPr>
              <w:t>Оболонському</w:t>
            </w:r>
            <w:r w:rsidRPr="00AA6DAE">
              <w:rPr>
                <w:b/>
                <w:sz w:val="28"/>
              </w:rPr>
              <w:t xml:space="preserve"> </w:t>
            </w:r>
            <w:r w:rsidRPr="00AA6DAE">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77777777" w:rsidR="00F6318B" w:rsidRPr="00DE4A20" w:rsidRDefault="00C7069E" w:rsidP="00F6318B">
      <w:pPr>
        <w:pStyle w:val="20"/>
        <w:ind w:firstLine="709"/>
        <w:rPr>
          <w:color w:val="000000" w:themeColor="text1"/>
          <w:szCs w:val="28"/>
          <w:lang w:val="uk-UA"/>
        </w:rPr>
      </w:pPr>
      <w:r w:rsidRPr="00B12F57">
        <w:rPr>
          <w:color w:val="000000" w:themeColor="text1"/>
          <w:lang w:val="uk-UA"/>
        </w:rPr>
        <w:t>Розглянувши заяву ПРИВАТНОГО ПІДПРИЄМСТВА «САНБРИДЖ» (код ЄДРПОУ: 33747991, місцезнаходження юридичної особи: 03142, місто Київ, вул. Кримського Академіка, 27-А) від 28 червня 2025 року № 72361-009800432-031-03, проєкт землеустрою щодо відведення земельної ділянки та додані документи, керуючись статтями 9, 79¹, 83, 93, 116, 122, 123, 124, 186 Земельного кодексу України, статтями 1212, 1214 Цивільного кодексу України, Законом України «Про оренду землі»,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3062319B" w14:textId="07185578" w:rsidR="00B12F57" w:rsidRPr="00921213" w:rsidRDefault="00E1355C" w:rsidP="00B12F57">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B12F57" w:rsidRPr="0052228F">
        <w:rPr>
          <w:color w:val="000000" w:themeColor="text1"/>
          <w:sz w:val="28"/>
          <w:szCs w:val="28"/>
          <w:lang w:val="uk-UA"/>
        </w:rPr>
        <w:t xml:space="preserve">Затвердити проект землеустрою щодо відведення земельної ділянки ПРИВАТНОМУ ПІДПРИЄМСТВУ «САНБРИДЖ» </w:t>
      </w:r>
      <w:r w:rsidR="00B12F57">
        <w:rPr>
          <w:color w:val="000000" w:themeColor="text1"/>
          <w:sz w:val="28"/>
          <w:szCs w:val="28"/>
          <w:lang w:val="uk-UA"/>
        </w:rPr>
        <w:t xml:space="preserve">для реконструкції, будівництва та обслуговування станції технічного обслуговування автомобілів за адресою: </w:t>
      </w:r>
      <w:r w:rsidR="00B12F57" w:rsidRPr="0071473B">
        <w:rPr>
          <w:sz w:val="28"/>
          <w:szCs w:val="28"/>
          <w:lang w:val="uk-UA"/>
        </w:rPr>
        <w:t xml:space="preserve">вул. Вербова, 4 в Оболонському районі м. Києва (категорія земель – землі промисловості, транспорту, електронних комунікацій, енергетики, оборони та іншого призначення, код виду цільового призначення – 12.11 для </w:t>
      </w:r>
      <w:r w:rsidR="00B12F57" w:rsidRPr="0071473B">
        <w:rPr>
          <w:sz w:val="28"/>
          <w:szCs w:val="28"/>
          <w:lang w:val="uk-UA"/>
        </w:rPr>
        <w:lastRenderedPageBreak/>
        <w:t xml:space="preserve">розміщення та експлуатації об’єктів дорожнього сервісу), </w:t>
      </w:r>
      <w:r w:rsidR="00B12F57">
        <w:rPr>
          <w:color w:val="000000" w:themeColor="text1"/>
          <w:sz w:val="28"/>
          <w:szCs w:val="28"/>
          <w:lang w:val="uk-UA"/>
        </w:rPr>
        <w:t xml:space="preserve">заява </w:t>
      </w:r>
      <w:r w:rsidR="00B12F57" w:rsidRPr="00E13205">
        <w:rPr>
          <w:color w:val="000000" w:themeColor="text1"/>
          <w:sz w:val="28"/>
          <w:szCs w:val="28"/>
          <w:lang w:val="uk-UA"/>
        </w:rPr>
        <w:t xml:space="preserve">ДЦ </w:t>
      </w:r>
      <w:r w:rsidR="00B12F57">
        <w:rPr>
          <w:color w:val="000000" w:themeColor="text1"/>
          <w:sz w:val="28"/>
          <w:szCs w:val="28"/>
          <w:lang w:val="uk-UA"/>
        </w:rPr>
        <w:t xml:space="preserve">                       </w:t>
      </w:r>
      <w:r w:rsidR="00B12F57" w:rsidRPr="00E13205">
        <w:rPr>
          <w:color w:val="000000" w:themeColor="text1"/>
          <w:sz w:val="28"/>
          <w:szCs w:val="28"/>
          <w:lang w:val="uk-UA"/>
        </w:rPr>
        <w:t xml:space="preserve">від 28 червня 2025 </w:t>
      </w:r>
      <w:r w:rsidR="00B12F57">
        <w:rPr>
          <w:color w:val="000000" w:themeColor="text1"/>
          <w:sz w:val="28"/>
          <w:szCs w:val="28"/>
          <w:lang w:val="uk-UA"/>
        </w:rPr>
        <w:t xml:space="preserve">року </w:t>
      </w:r>
      <w:r w:rsidR="00B12F57" w:rsidRPr="00E13205">
        <w:rPr>
          <w:color w:val="000000" w:themeColor="text1"/>
          <w:sz w:val="28"/>
          <w:szCs w:val="28"/>
          <w:lang w:val="uk-UA"/>
        </w:rPr>
        <w:t xml:space="preserve">№ 72361-009800432-031-03, справа № </w:t>
      </w:r>
      <w:r w:rsidR="00B12F57" w:rsidRPr="00E13205">
        <w:rPr>
          <w:b/>
          <w:color w:val="000000" w:themeColor="text1"/>
          <w:sz w:val="28"/>
          <w:szCs w:val="28"/>
          <w:lang w:val="uk-UA"/>
        </w:rPr>
        <w:t>464392266</w:t>
      </w:r>
      <w:r w:rsidR="00B12F57" w:rsidRPr="00921213">
        <w:rPr>
          <w:color w:val="000000" w:themeColor="text1"/>
          <w:sz w:val="28"/>
          <w:szCs w:val="28"/>
          <w:lang w:val="uk-UA"/>
        </w:rPr>
        <w:t>.</w:t>
      </w:r>
    </w:p>
    <w:p w14:paraId="4215D29D" w14:textId="77777777" w:rsidR="00B12F57" w:rsidRDefault="00B12F57" w:rsidP="00B12F57">
      <w:pPr>
        <w:ind w:firstLine="720"/>
        <w:jc w:val="both"/>
        <w:rPr>
          <w:color w:val="000000" w:themeColor="text1"/>
          <w:sz w:val="28"/>
          <w:szCs w:val="28"/>
          <w:lang w:val="uk-UA"/>
        </w:rPr>
      </w:pPr>
      <w:r>
        <w:rPr>
          <w:color w:val="000000" w:themeColor="text1"/>
          <w:sz w:val="28"/>
          <w:szCs w:val="28"/>
          <w:lang w:val="uk-UA"/>
        </w:rPr>
        <w:t xml:space="preserve">2. </w:t>
      </w:r>
      <w:r w:rsidRPr="000C3B67">
        <w:rPr>
          <w:color w:val="000000" w:themeColor="text1"/>
          <w:sz w:val="28"/>
          <w:szCs w:val="28"/>
          <w:lang w:val="uk-UA"/>
        </w:rPr>
        <w:t xml:space="preserve">Передати </w:t>
      </w:r>
      <w:r w:rsidRPr="000C3B67">
        <w:rPr>
          <w:color w:val="000000" w:themeColor="text1"/>
          <w:sz w:val="28"/>
          <w:szCs w:val="28"/>
        </w:rPr>
        <w:t>ПРИВАТН</w:t>
      </w:r>
      <w:r w:rsidRPr="000C3B67">
        <w:rPr>
          <w:color w:val="000000" w:themeColor="text1"/>
          <w:sz w:val="28"/>
          <w:szCs w:val="28"/>
          <w:lang w:val="uk-UA"/>
        </w:rPr>
        <w:t>ОМУ</w:t>
      </w:r>
      <w:r w:rsidRPr="000C3B67">
        <w:rPr>
          <w:color w:val="000000" w:themeColor="text1"/>
          <w:sz w:val="28"/>
          <w:szCs w:val="28"/>
        </w:rPr>
        <w:t xml:space="preserve"> ПІДПРИЄМСТВ</w:t>
      </w:r>
      <w:r w:rsidRPr="000C3B67">
        <w:rPr>
          <w:color w:val="000000" w:themeColor="text1"/>
          <w:sz w:val="28"/>
          <w:szCs w:val="28"/>
          <w:lang w:val="uk-UA"/>
        </w:rPr>
        <w:t>У</w:t>
      </w:r>
      <w:r w:rsidRPr="000C3B67">
        <w:rPr>
          <w:color w:val="000000" w:themeColor="text1"/>
          <w:sz w:val="28"/>
          <w:szCs w:val="28"/>
        </w:rPr>
        <w:t xml:space="preserve"> «САНБРИДЖ»</w:t>
      </w:r>
      <w:r w:rsidRPr="000C3B67">
        <w:rPr>
          <w:color w:val="000000" w:themeColor="text1"/>
          <w:sz w:val="28"/>
          <w:szCs w:val="28"/>
          <w:lang w:val="uk-UA"/>
        </w:rPr>
        <w:t>,</w:t>
      </w:r>
      <w:r w:rsidRPr="00DE4A20">
        <w:rPr>
          <w:color w:val="000000" w:themeColor="text1"/>
          <w:sz w:val="28"/>
          <w:szCs w:val="28"/>
          <w:lang w:val="uk-UA"/>
        </w:rPr>
        <w:t xml:space="preserve"> за умови </w:t>
      </w:r>
      <w:r w:rsidRPr="00001C9B">
        <w:rPr>
          <w:sz w:val="28"/>
          <w:szCs w:val="28"/>
          <w:lang w:val="uk-UA"/>
        </w:rPr>
        <w:t xml:space="preserve">виконання пункту 3 цього рішення, в оренду </w:t>
      </w:r>
      <w:r w:rsidRPr="00001C9B">
        <w:rPr>
          <w:iCs/>
          <w:sz w:val="28"/>
          <w:szCs w:val="28"/>
          <w:lang w:val="uk-UA" w:eastAsia="uk-UA"/>
        </w:rPr>
        <w:t xml:space="preserve">на 10 років </w:t>
      </w:r>
      <w:r w:rsidRPr="00001C9B">
        <w:rPr>
          <w:sz w:val="28"/>
          <w:szCs w:val="28"/>
          <w:lang w:val="uk-UA"/>
        </w:rPr>
        <w:t xml:space="preserve">земельну ділянку площею </w:t>
      </w:r>
      <w:r w:rsidRPr="00001C9B">
        <w:rPr>
          <w:iCs/>
          <w:sz w:val="28"/>
          <w:szCs w:val="28"/>
          <w:lang w:val="uk-UA" w:eastAsia="uk-UA"/>
        </w:rPr>
        <w:t>0,1200</w:t>
      </w:r>
      <w:r w:rsidRPr="00001C9B">
        <w:rPr>
          <w:sz w:val="28"/>
          <w:szCs w:val="28"/>
          <w:lang w:val="uk-UA"/>
        </w:rPr>
        <w:t xml:space="preserve"> га</w:t>
      </w:r>
      <w:r w:rsidRPr="00001C9B">
        <w:rPr>
          <w:lang w:val="uk-UA"/>
        </w:rPr>
        <w:t xml:space="preserve"> </w:t>
      </w:r>
      <w:r w:rsidRPr="00DE4A20">
        <w:rPr>
          <w:color w:val="000000" w:themeColor="text1"/>
          <w:sz w:val="28"/>
          <w:szCs w:val="28"/>
          <w:lang w:val="uk-UA"/>
        </w:rPr>
        <w:t xml:space="preserve">(кадастровий номер </w:t>
      </w:r>
      <w:r w:rsidRPr="00027ACA">
        <w:rPr>
          <w:iCs/>
          <w:color w:val="000000" w:themeColor="text1"/>
          <w:sz w:val="28"/>
          <w:szCs w:val="28"/>
          <w:lang w:val="uk-UA" w:eastAsia="uk-UA"/>
        </w:rPr>
        <w:t>8000000000:78:223:0008</w:t>
      </w:r>
      <w:r w:rsidRPr="00DE4A20">
        <w:rPr>
          <w:color w:val="000000" w:themeColor="text1"/>
          <w:sz w:val="28"/>
          <w:szCs w:val="28"/>
          <w:lang w:val="uk-UA"/>
        </w:rPr>
        <w:t xml:space="preserve">) </w:t>
      </w:r>
      <w:r w:rsidRPr="00027ACA">
        <w:rPr>
          <w:color w:val="000000" w:themeColor="text1"/>
          <w:sz w:val="28"/>
          <w:szCs w:val="28"/>
          <w:lang w:val="uk-UA"/>
        </w:rPr>
        <w:t xml:space="preserve">для обслуговування та експлуатації станції технічного обслуговування автомобілів </w:t>
      </w:r>
      <w:r w:rsidRPr="00DE4A20">
        <w:rPr>
          <w:color w:val="000000" w:themeColor="text1"/>
          <w:sz w:val="28"/>
          <w:szCs w:val="28"/>
          <w:lang w:val="uk-UA"/>
        </w:rPr>
        <w:t>(</w:t>
      </w:r>
      <w:r>
        <w:rPr>
          <w:color w:val="000000" w:themeColor="text1"/>
          <w:sz w:val="28"/>
          <w:szCs w:val="28"/>
          <w:lang w:val="uk-UA"/>
        </w:rPr>
        <w:t>код виду цільового призначення</w:t>
      </w:r>
      <w:r w:rsidRPr="00DE4A20">
        <w:rPr>
          <w:color w:val="000000" w:themeColor="text1"/>
          <w:sz w:val="28"/>
          <w:szCs w:val="28"/>
          <w:lang w:val="uk-UA"/>
        </w:rPr>
        <w:t xml:space="preserve"> </w:t>
      </w:r>
      <w:r w:rsidRPr="003F4BDA">
        <w:rPr>
          <w:sz w:val="28"/>
          <w:szCs w:val="28"/>
          <w:lang w:val="uk-UA"/>
        </w:rPr>
        <w:t xml:space="preserve">– </w:t>
      </w:r>
      <w:r w:rsidRPr="003F4BDA">
        <w:rPr>
          <w:iCs/>
          <w:sz w:val="28"/>
          <w:szCs w:val="28"/>
          <w:lang w:val="uk-UA"/>
        </w:rPr>
        <w:t xml:space="preserve">12.11) </w:t>
      </w:r>
      <w:r w:rsidRPr="003F4BDA">
        <w:rPr>
          <w:sz w:val="28"/>
          <w:lang w:val="uk-UA"/>
        </w:rPr>
        <w:t xml:space="preserve">на </w:t>
      </w:r>
      <w:r w:rsidRPr="00027ACA">
        <w:rPr>
          <w:iCs/>
          <w:color w:val="000000" w:themeColor="text1"/>
          <w:sz w:val="28"/>
          <w:szCs w:val="28"/>
          <w:lang w:val="uk-UA"/>
        </w:rPr>
        <w:t xml:space="preserve">вул. </w:t>
      </w:r>
      <w:r w:rsidRPr="00027ACA">
        <w:rPr>
          <w:iCs/>
          <w:color w:val="000000" w:themeColor="text1"/>
          <w:sz w:val="28"/>
          <w:szCs w:val="28"/>
        </w:rPr>
        <w:t>Вербов</w:t>
      </w:r>
      <w:r w:rsidRPr="00027ACA">
        <w:rPr>
          <w:iCs/>
          <w:color w:val="000000" w:themeColor="text1"/>
          <w:sz w:val="28"/>
          <w:szCs w:val="28"/>
          <w:lang w:val="uk-UA"/>
        </w:rPr>
        <w:t>ій</w:t>
      </w:r>
      <w:r w:rsidRPr="00027ACA">
        <w:rPr>
          <w:iCs/>
          <w:color w:val="000000" w:themeColor="text1"/>
          <w:sz w:val="28"/>
          <w:szCs w:val="28"/>
        </w:rPr>
        <w:t>, 4</w:t>
      </w:r>
      <w:r w:rsidRPr="00DE4A20">
        <w:rPr>
          <w:iCs/>
          <w:color w:val="000000" w:themeColor="text1"/>
          <w:sz w:val="28"/>
          <w:szCs w:val="28"/>
          <w:lang w:val="uk-UA"/>
        </w:rPr>
        <w:t xml:space="preserve"> </w:t>
      </w:r>
      <w:r>
        <w:rPr>
          <w:color w:val="000000" w:themeColor="text1"/>
          <w:sz w:val="28"/>
          <w:szCs w:val="28"/>
          <w:lang w:val="uk-UA"/>
        </w:rPr>
        <w:t>в</w:t>
      </w:r>
      <w:r w:rsidRPr="00DE4A20">
        <w:rPr>
          <w:color w:val="000000" w:themeColor="text1"/>
          <w:sz w:val="28"/>
          <w:szCs w:val="28"/>
          <w:lang w:val="uk-UA"/>
        </w:rPr>
        <w:t xml:space="preserve"> </w:t>
      </w:r>
      <w:r w:rsidRPr="00DE4A20">
        <w:rPr>
          <w:iCs/>
          <w:color w:val="000000" w:themeColor="text1"/>
          <w:sz w:val="28"/>
          <w:szCs w:val="28"/>
        </w:rPr>
        <w:t>Оболонському</w:t>
      </w:r>
      <w:r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Pr>
          <w:color w:val="000000" w:themeColor="text1"/>
          <w:sz w:val="28"/>
          <w:szCs w:val="28"/>
          <w:lang w:val="uk-UA"/>
        </w:rPr>
        <w:t>.</w:t>
      </w:r>
    </w:p>
    <w:p w14:paraId="5A3D9991" w14:textId="77777777" w:rsidR="00B12F57" w:rsidRDefault="00B12F57" w:rsidP="00B12F57">
      <w:pPr>
        <w:ind w:firstLine="720"/>
        <w:jc w:val="both"/>
        <w:rPr>
          <w:color w:val="000000" w:themeColor="text1"/>
          <w:sz w:val="28"/>
          <w:szCs w:val="28"/>
          <w:lang w:val="uk-UA"/>
        </w:rPr>
      </w:pPr>
      <w:r w:rsidRPr="000E3F84">
        <w:rPr>
          <w:color w:val="000000" w:themeColor="text1"/>
          <w:sz w:val="28"/>
          <w:szCs w:val="28"/>
          <w:lang w:val="uk-UA"/>
        </w:rPr>
        <w:t xml:space="preserve">3. </w:t>
      </w:r>
      <w:r w:rsidRPr="000E3F84">
        <w:rPr>
          <w:color w:val="000000" w:themeColor="text1"/>
          <w:sz w:val="28"/>
          <w:szCs w:val="28"/>
        </w:rPr>
        <w:t>ПРИВАТН</w:t>
      </w:r>
      <w:r w:rsidRPr="000E3F84">
        <w:rPr>
          <w:color w:val="000000" w:themeColor="text1"/>
          <w:sz w:val="28"/>
          <w:szCs w:val="28"/>
          <w:lang w:val="uk-UA"/>
        </w:rPr>
        <w:t>ОМУ</w:t>
      </w:r>
      <w:r w:rsidRPr="000E3F84">
        <w:rPr>
          <w:color w:val="000000" w:themeColor="text1"/>
          <w:sz w:val="28"/>
          <w:szCs w:val="28"/>
        </w:rPr>
        <w:t xml:space="preserve"> ПІДПРИЄМСТВ</w:t>
      </w:r>
      <w:r w:rsidRPr="000E3F84">
        <w:rPr>
          <w:color w:val="000000" w:themeColor="text1"/>
          <w:sz w:val="28"/>
          <w:szCs w:val="28"/>
          <w:lang w:val="uk-UA"/>
        </w:rPr>
        <w:t>У</w:t>
      </w:r>
      <w:r w:rsidRPr="000E3F84">
        <w:rPr>
          <w:color w:val="000000" w:themeColor="text1"/>
          <w:sz w:val="28"/>
          <w:szCs w:val="28"/>
        </w:rPr>
        <w:t xml:space="preserve"> «САНБРИДЖ»</w:t>
      </w:r>
      <w:r w:rsidRPr="000E3F84">
        <w:rPr>
          <w:color w:val="000000" w:themeColor="text1"/>
          <w:sz w:val="28"/>
          <w:szCs w:val="28"/>
          <w:lang w:val="uk-UA"/>
        </w:rPr>
        <w:t>:</w:t>
      </w:r>
    </w:p>
    <w:p w14:paraId="083922ED" w14:textId="77777777" w:rsidR="00B12F57" w:rsidRPr="00637D16" w:rsidRDefault="00B12F57" w:rsidP="00B12F57">
      <w:pPr>
        <w:tabs>
          <w:tab w:val="left" w:pos="0"/>
        </w:tabs>
        <w:ind w:firstLine="680"/>
        <w:jc w:val="both"/>
        <w:rPr>
          <w:color w:val="000000" w:themeColor="text1"/>
          <w:sz w:val="28"/>
          <w:szCs w:val="28"/>
          <w:lang w:val="uk-UA"/>
        </w:rPr>
      </w:pPr>
      <w:r w:rsidRPr="00B53B99">
        <w:rPr>
          <w:color w:val="000000" w:themeColor="text1"/>
          <w:sz w:val="28"/>
          <w:szCs w:val="28"/>
          <w:lang w:val="uk-UA"/>
        </w:rPr>
        <w:t>3.1.</w:t>
      </w:r>
      <w:r>
        <w:rPr>
          <w:color w:val="000000" w:themeColor="text1"/>
          <w:sz w:val="28"/>
          <w:szCs w:val="28"/>
          <w:lang w:val="uk-UA"/>
        </w:rPr>
        <w:t xml:space="preserve"> </w:t>
      </w:r>
      <w:r w:rsidRPr="00B53B99">
        <w:rPr>
          <w:color w:val="000000" w:themeColor="text1"/>
          <w:sz w:val="28"/>
          <w:szCs w:val="28"/>
          <w:lang w:val="uk-UA"/>
        </w:rPr>
        <w:t xml:space="preserve">Виконувати </w:t>
      </w:r>
      <w:r w:rsidRPr="00637D16">
        <w:rPr>
          <w:color w:val="000000" w:themeColor="text1"/>
          <w:sz w:val="28"/>
          <w:szCs w:val="28"/>
          <w:lang w:val="uk-UA"/>
        </w:rPr>
        <w:t>обов’язки землекористувача відповідно до вимог статті 96 Земельного кодексу України.</w:t>
      </w:r>
    </w:p>
    <w:p w14:paraId="12FD8A02" w14:textId="77777777" w:rsidR="00B12F57" w:rsidRPr="00637D16" w:rsidRDefault="00B12F57" w:rsidP="00B12F57">
      <w:pPr>
        <w:tabs>
          <w:tab w:val="left" w:pos="0"/>
        </w:tabs>
        <w:ind w:firstLine="680"/>
        <w:jc w:val="both"/>
        <w:rPr>
          <w:color w:val="000000" w:themeColor="text1"/>
          <w:sz w:val="28"/>
          <w:szCs w:val="28"/>
          <w:lang w:val="uk-UA"/>
        </w:rPr>
      </w:pPr>
      <w:r w:rsidRPr="00637D16">
        <w:rPr>
          <w:color w:val="000000" w:themeColor="text1"/>
          <w:sz w:val="28"/>
          <w:szCs w:val="28"/>
          <w:lang w:val="uk-UA"/>
        </w:rPr>
        <w:t>3.2.</w:t>
      </w:r>
      <w:r>
        <w:rPr>
          <w:color w:val="000000" w:themeColor="text1"/>
          <w:sz w:val="28"/>
          <w:szCs w:val="28"/>
          <w:lang w:val="uk-UA"/>
        </w:rPr>
        <w:t xml:space="preserve"> </w:t>
      </w:r>
      <w:r w:rsidRPr="005E7550">
        <w:rPr>
          <w:sz w:val="28"/>
          <w:szCs w:val="28"/>
          <w:lang w:val="uk-UA"/>
        </w:rPr>
        <w:t xml:space="preserve">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w:t>
      </w:r>
      <w:r>
        <w:rPr>
          <w:sz w:val="28"/>
          <w:szCs w:val="28"/>
          <w:lang w:val="uk-UA"/>
        </w:rPr>
        <w:t>насаджень на земельній ділянці)</w:t>
      </w:r>
      <w:r w:rsidRPr="00637D16">
        <w:rPr>
          <w:color w:val="000000" w:themeColor="text1"/>
          <w:sz w:val="28"/>
          <w:szCs w:val="28"/>
          <w:lang w:val="uk-UA"/>
        </w:rPr>
        <w:t>.</w:t>
      </w:r>
    </w:p>
    <w:p w14:paraId="23A43323" w14:textId="77777777" w:rsidR="00B12F57" w:rsidRPr="000F751E" w:rsidRDefault="00B12F57" w:rsidP="00B12F57">
      <w:pPr>
        <w:tabs>
          <w:tab w:val="left" w:pos="0"/>
        </w:tabs>
        <w:ind w:firstLine="680"/>
        <w:jc w:val="both"/>
        <w:rPr>
          <w:sz w:val="28"/>
          <w:szCs w:val="28"/>
          <w:lang w:val="uk-UA"/>
        </w:rPr>
      </w:pPr>
      <w:r w:rsidRPr="000F751E">
        <w:rPr>
          <w:sz w:val="28"/>
          <w:szCs w:val="28"/>
          <w:lang w:val="uk-UA"/>
        </w:rPr>
        <w:t>3.3.</w:t>
      </w:r>
      <w:r>
        <w:rPr>
          <w:sz w:val="28"/>
          <w:szCs w:val="28"/>
          <w:lang w:val="uk-UA"/>
        </w:rPr>
        <w:t xml:space="preserve"> </w:t>
      </w:r>
      <w:r w:rsidRPr="000F751E">
        <w:rPr>
          <w:sz w:val="28"/>
          <w:szCs w:val="28"/>
          <w:lang w:val="uk-UA"/>
        </w:rPr>
        <w:t>Питання майнових відносин вирішувати в установленому порядку.</w:t>
      </w:r>
    </w:p>
    <w:p w14:paraId="6D4A9955" w14:textId="77777777" w:rsidR="00B12F57" w:rsidRPr="000F751E" w:rsidRDefault="00B12F57" w:rsidP="00B12F57">
      <w:pPr>
        <w:tabs>
          <w:tab w:val="left" w:pos="0"/>
        </w:tabs>
        <w:ind w:firstLine="680"/>
        <w:jc w:val="both"/>
        <w:rPr>
          <w:sz w:val="28"/>
          <w:szCs w:val="28"/>
          <w:lang w:val="uk-UA"/>
        </w:rPr>
      </w:pPr>
      <w:r w:rsidRPr="000F751E">
        <w:rPr>
          <w:sz w:val="28"/>
          <w:szCs w:val="28"/>
          <w:lang w:val="uk-UA"/>
        </w:rPr>
        <w:t>3.4.</w:t>
      </w:r>
      <w:r>
        <w:rPr>
          <w:sz w:val="28"/>
          <w:szCs w:val="28"/>
          <w:lang w:val="uk-UA"/>
        </w:rPr>
        <w:t xml:space="preserve"> </w:t>
      </w:r>
      <w:r w:rsidRPr="000F751E">
        <w:rPr>
          <w:sz w:val="28"/>
          <w:szCs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1E946FD" w14:textId="77777777" w:rsidR="00B12F57" w:rsidRPr="000F751E" w:rsidRDefault="00B12F57" w:rsidP="00B12F57">
      <w:pPr>
        <w:tabs>
          <w:tab w:val="left" w:pos="0"/>
        </w:tabs>
        <w:ind w:firstLine="680"/>
        <w:jc w:val="both"/>
        <w:rPr>
          <w:sz w:val="28"/>
          <w:szCs w:val="28"/>
          <w:lang w:val="uk-UA"/>
        </w:rPr>
      </w:pPr>
      <w:r w:rsidRPr="000F751E">
        <w:rPr>
          <w:sz w:val="28"/>
          <w:szCs w:val="28"/>
          <w:lang w:val="uk-UA"/>
        </w:rPr>
        <w:t>3.</w:t>
      </w:r>
      <w:r>
        <w:rPr>
          <w:sz w:val="28"/>
          <w:szCs w:val="28"/>
          <w:lang w:val="uk-UA"/>
        </w:rPr>
        <w:t>5</w:t>
      </w:r>
      <w:r w:rsidRPr="000F751E">
        <w:rPr>
          <w:sz w:val="28"/>
          <w:szCs w:val="28"/>
          <w:lang w:val="uk-UA"/>
        </w:rPr>
        <w:t>.</w:t>
      </w:r>
      <w:r>
        <w:rPr>
          <w:sz w:val="28"/>
          <w:szCs w:val="28"/>
          <w:lang w:val="uk-UA"/>
        </w:rPr>
        <w:t xml:space="preserve"> </w:t>
      </w:r>
      <w:r w:rsidRPr="000F751E">
        <w:rPr>
          <w:sz w:val="28"/>
          <w:szCs w:val="28"/>
          <w:lang w:val="uk-UA"/>
        </w:rPr>
        <w:t xml:space="preserve">Під час використання земельної ділянки дотримуватися обмежень у її використанні, зареєстрованих у Державному земельному кадастрі. </w:t>
      </w:r>
    </w:p>
    <w:p w14:paraId="4D555484" w14:textId="77777777" w:rsidR="00B12F57" w:rsidRDefault="00B12F57" w:rsidP="00B12F57">
      <w:pPr>
        <w:tabs>
          <w:tab w:val="left" w:pos="0"/>
        </w:tabs>
        <w:ind w:firstLine="680"/>
        <w:jc w:val="both"/>
        <w:rPr>
          <w:sz w:val="28"/>
          <w:szCs w:val="28"/>
          <w:lang w:val="uk-UA"/>
        </w:rPr>
      </w:pPr>
      <w:r w:rsidRPr="000F751E">
        <w:rPr>
          <w:sz w:val="28"/>
          <w:szCs w:val="28"/>
          <w:lang w:val="uk-UA"/>
        </w:rPr>
        <w:t>3.</w:t>
      </w:r>
      <w:r>
        <w:rPr>
          <w:sz w:val="28"/>
          <w:szCs w:val="28"/>
          <w:lang w:val="uk-UA"/>
        </w:rPr>
        <w:t>6</w:t>
      </w:r>
      <w:r w:rsidRPr="000F751E">
        <w:rPr>
          <w:sz w:val="28"/>
          <w:szCs w:val="28"/>
          <w:lang w:val="uk-UA"/>
        </w:rPr>
        <w:t>.</w:t>
      </w:r>
      <w:r>
        <w:rPr>
          <w:sz w:val="28"/>
          <w:szCs w:val="28"/>
          <w:lang w:val="uk-UA"/>
        </w:rPr>
        <w:t xml:space="preserve"> </w:t>
      </w:r>
      <w:r w:rsidRPr="000F751E">
        <w:rPr>
          <w:sz w:val="28"/>
          <w:szCs w:val="28"/>
          <w:lang w:val="uk-UA"/>
        </w:rPr>
        <w:t>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sz w:val="28"/>
          <w:szCs w:val="28"/>
          <w:lang w:val="uk-UA"/>
        </w:rPr>
        <w:t xml:space="preserve"> жовтня </w:t>
      </w:r>
      <w:r w:rsidRPr="000F751E">
        <w:rPr>
          <w:sz w:val="28"/>
          <w:szCs w:val="28"/>
          <w:lang w:val="uk-UA"/>
        </w:rPr>
        <w:t>2011</w:t>
      </w:r>
      <w:r>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5D98286A" w14:textId="598DACAB" w:rsidR="00B12F57" w:rsidRPr="00AE2C25" w:rsidRDefault="00B12F57" w:rsidP="00B12F57">
      <w:pPr>
        <w:tabs>
          <w:tab w:val="left" w:pos="0"/>
        </w:tabs>
        <w:ind w:firstLine="680"/>
        <w:jc w:val="both"/>
        <w:rPr>
          <w:sz w:val="28"/>
          <w:szCs w:val="28"/>
          <w:lang w:val="uk-UA"/>
        </w:rPr>
      </w:pPr>
      <w:r w:rsidRPr="00AE2C25">
        <w:rPr>
          <w:sz w:val="28"/>
          <w:szCs w:val="28"/>
          <w:lang w:val="uk-UA"/>
        </w:rPr>
        <w:t>3.7. Дотримуватися вимог Закону України «Про охорону культурної спадщини» та вимог, викладених в листі Міністерства культури та інформаційної політики України від 02</w:t>
      </w:r>
      <w:r w:rsidR="003B5A7D">
        <w:rPr>
          <w:sz w:val="28"/>
          <w:szCs w:val="28"/>
          <w:lang w:val="uk-UA"/>
        </w:rPr>
        <w:t xml:space="preserve"> листопада </w:t>
      </w:r>
      <w:r w:rsidRPr="00AE2C25">
        <w:rPr>
          <w:sz w:val="28"/>
          <w:szCs w:val="28"/>
          <w:lang w:val="uk-UA"/>
        </w:rPr>
        <w:t>2023</w:t>
      </w:r>
      <w:r w:rsidR="003B5A7D">
        <w:rPr>
          <w:sz w:val="28"/>
          <w:szCs w:val="28"/>
          <w:lang w:val="uk-UA"/>
        </w:rPr>
        <w:t xml:space="preserve"> року</w:t>
      </w:r>
      <w:r w:rsidRPr="00AE2C25">
        <w:rPr>
          <w:sz w:val="28"/>
          <w:szCs w:val="28"/>
          <w:lang w:val="uk-UA"/>
        </w:rPr>
        <w:t xml:space="preserve"> № 06/35/9546-23.</w:t>
      </w:r>
    </w:p>
    <w:p w14:paraId="315349E5" w14:textId="2B260147" w:rsidR="00B12F57" w:rsidRPr="0040410E" w:rsidRDefault="00B12F57" w:rsidP="00B12F57">
      <w:pPr>
        <w:ind w:firstLine="720"/>
        <w:jc w:val="both"/>
        <w:rPr>
          <w:color w:val="000000" w:themeColor="text1"/>
          <w:sz w:val="28"/>
          <w:szCs w:val="28"/>
          <w:lang w:val="uk-UA"/>
        </w:rPr>
      </w:pPr>
      <w:r w:rsidRPr="00AE2C25">
        <w:rPr>
          <w:color w:val="000000" w:themeColor="text1"/>
          <w:sz w:val="28"/>
          <w:szCs w:val="28"/>
          <w:lang w:val="uk-UA"/>
        </w:rPr>
        <w:t>3.8. Сплатити безпідставно збережені кошти за користування земельною</w:t>
      </w:r>
      <w:r w:rsidRPr="0040410E">
        <w:rPr>
          <w:color w:val="000000" w:themeColor="text1"/>
          <w:sz w:val="28"/>
          <w:szCs w:val="28"/>
          <w:lang w:val="uk-UA"/>
        </w:rPr>
        <w:t xml:space="preserve">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6346926F" w14:textId="6C0BBC82" w:rsidR="00B12F57" w:rsidRPr="0040410E" w:rsidRDefault="00B12F57" w:rsidP="00B12F57">
      <w:pPr>
        <w:ind w:firstLine="720"/>
        <w:jc w:val="both"/>
        <w:rPr>
          <w:color w:val="000000" w:themeColor="text1"/>
          <w:sz w:val="28"/>
          <w:szCs w:val="28"/>
          <w:lang w:val="uk-UA"/>
        </w:rPr>
      </w:pPr>
      <w:r>
        <w:rPr>
          <w:color w:val="000000" w:themeColor="text1"/>
          <w:sz w:val="28"/>
          <w:szCs w:val="28"/>
          <w:lang w:val="uk-UA"/>
        </w:rPr>
        <w:t>4</w:t>
      </w:r>
      <w:r w:rsidRPr="0040410E">
        <w:rPr>
          <w:color w:val="000000" w:themeColor="text1"/>
          <w:sz w:val="28"/>
          <w:szCs w:val="28"/>
          <w:lang w:val="uk-UA"/>
        </w:rPr>
        <w:t>.</w:t>
      </w:r>
      <w:r>
        <w:rPr>
          <w:color w:val="000000" w:themeColor="text1"/>
          <w:sz w:val="28"/>
          <w:szCs w:val="28"/>
          <w:lang w:val="uk-UA"/>
        </w:rPr>
        <w:t xml:space="preserve"> </w:t>
      </w:r>
      <w:r w:rsidRPr="0040410E">
        <w:rPr>
          <w:color w:val="000000" w:themeColor="text1"/>
          <w:sz w:val="28"/>
          <w:szCs w:val="28"/>
          <w:lang w:val="uk-UA"/>
        </w:rPr>
        <w:t xml:space="preserve">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w:t>
      </w:r>
      <w:r>
        <w:rPr>
          <w:color w:val="000000" w:themeColor="text1"/>
          <w:sz w:val="28"/>
          <w:szCs w:val="28"/>
          <w:lang w:val="uk-UA"/>
        </w:rPr>
        <w:t>підпункту 3.8</w:t>
      </w:r>
      <w:r w:rsidRPr="0040410E">
        <w:rPr>
          <w:color w:val="000000" w:themeColor="text1"/>
          <w:sz w:val="28"/>
          <w:szCs w:val="28"/>
          <w:lang w:val="uk-UA"/>
        </w:rPr>
        <w:t xml:space="preserve"> </w:t>
      </w:r>
      <w:r>
        <w:rPr>
          <w:color w:val="000000" w:themeColor="text1"/>
          <w:sz w:val="28"/>
          <w:szCs w:val="28"/>
          <w:lang w:val="uk-UA"/>
        </w:rPr>
        <w:t xml:space="preserve">пункту 3 </w:t>
      </w:r>
      <w:r w:rsidRPr="0040410E">
        <w:rPr>
          <w:color w:val="000000" w:themeColor="text1"/>
          <w:sz w:val="28"/>
          <w:szCs w:val="28"/>
          <w:lang w:val="uk-UA"/>
        </w:rPr>
        <w:t>цього рішення.</w:t>
      </w:r>
    </w:p>
    <w:p w14:paraId="256C87AA" w14:textId="77777777" w:rsidR="00B12F57" w:rsidRPr="000F508E" w:rsidRDefault="00B12F57" w:rsidP="00B12F57">
      <w:pPr>
        <w:tabs>
          <w:tab w:val="left" w:pos="0"/>
          <w:tab w:val="left" w:pos="1134"/>
        </w:tabs>
        <w:ind w:firstLine="680"/>
        <w:jc w:val="both"/>
        <w:rPr>
          <w:sz w:val="28"/>
          <w:szCs w:val="28"/>
          <w:lang w:val="uk-UA"/>
        </w:rPr>
      </w:pPr>
      <w:r>
        <w:rPr>
          <w:sz w:val="28"/>
          <w:szCs w:val="28"/>
          <w:lang w:val="uk-UA"/>
        </w:rPr>
        <w:lastRenderedPageBreak/>
        <w:t xml:space="preserve">5. </w:t>
      </w:r>
      <w:r w:rsidRPr="000F751E">
        <w:rPr>
          <w:sz w:val="28"/>
          <w:szCs w:val="28"/>
          <w:lang w:val="uk-UA"/>
        </w:rPr>
        <w:t>Попередити землекористувача, що використання земельної ділянки не за цільо</w:t>
      </w:r>
      <w:r w:rsidRPr="000F508E">
        <w:rPr>
          <w:sz w:val="28"/>
          <w:szCs w:val="28"/>
          <w:lang w:val="uk-UA"/>
        </w:rPr>
        <w:t>вим призначенням тягне за собою припинення права користування нею відповідно до вимог статей 141, 143 Земельного кодексу України.</w:t>
      </w:r>
    </w:p>
    <w:p w14:paraId="4F9D4858" w14:textId="77777777" w:rsidR="00B12F57" w:rsidRDefault="00B12F57" w:rsidP="00B12F57">
      <w:pPr>
        <w:tabs>
          <w:tab w:val="left" w:pos="0"/>
        </w:tabs>
        <w:ind w:firstLine="680"/>
        <w:jc w:val="both"/>
        <w:rPr>
          <w:sz w:val="28"/>
          <w:szCs w:val="28"/>
          <w:lang w:val="uk-UA"/>
        </w:rPr>
      </w:pPr>
      <w:r w:rsidRPr="000F508E">
        <w:rPr>
          <w:sz w:val="28"/>
          <w:szCs w:val="28"/>
          <w:lang w:val="uk-UA"/>
        </w:rPr>
        <w:t xml:space="preserve">6. </w:t>
      </w:r>
      <w:r w:rsidRPr="000F508E">
        <w:rPr>
          <w:color w:val="000000" w:themeColor="text1"/>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r w:rsidRPr="000F508E">
        <w:rPr>
          <w:sz w:val="28"/>
          <w:szCs w:val="28"/>
          <w:lang w:val="uk-UA"/>
        </w:rPr>
        <w:t xml:space="preserve"> і втрачає чинність через дванадцять місяців, у разі якщо протягом цього строку не укладений відповідний договір оренди земельної ділянки.</w:t>
      </w:r>
    </w:p>
    <w:p w14:paraId="18A0B4CB" w14:textId="5FED2BA9" w:rsidR="0009503E" w:rsidRDefault="00B12F57" w:rsidP="00B12F57">
      <w:pPr>
        <w:tabs>
          <w:tab w:val="left" w:pos="0"/>
          <w:tab w:val="left" w:pos="1134"/>
        </w:tabs>
        <w:ind w:firstLine="680"/>
        <w:jc w:val="both"/>
        <w:rPr>
          <w:sz w:val="28"/>
          <w:szCs w:val="28"/>
          <w:lang w:val="uk-UA"/>
        </w:rPr>
      </w:pPr>
      <w:r>
        <w:rPr>
          <w:sz w:val="28"/>
          <w:szCs w:val="28"/>
          <w:lang w:val="uk-UA"/>
        </w:rPr>
        <w:t xml:space="preserve">7. </w:t>
      </w:r>
      <w:r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Pr>
          <w:sz w:val="28"/>
          <w:szCs w:val="28"/>
          <w:lang w:val="uk-UA"/>
        </w:rPr>
        <w:t>,</w:t>
      </w:r>
      <w:r w:rsidRPr="000155FB">
        <w:rPr>
          <w:sz w:val="28"/>
          <w:szCs w:val="28"/>
          <w:lang w:val="uk-UA"/>
        </w:rPr>
        <w:t xml:space="preserve"> </w:t>
      </w:r>
      <w:r>
        <w:rPr>
          <w:sz w:val="28"/>
          <w:szCs w:val="28"/>
          <w:lang w:val="uk-UA"/>
        </w:rPr>
        <w:t>містопланування та земельних відносин</w:t>
      </w:r>
      <w:r w:rsidRPr="00023E74">
        <w:rPr>
          <w:sz w:val="28"/>
          <w:szCs w:val="28"/>
          <w:lang w:val="uk-UA"/>
        </w:rPr>
        <w:t>.</w:t>
      </w:r>
    </w:p>
    <w:p w14:paraId="45D313E4" w14:textId="77777777" w:rsidR="002D0F54" w:rsidRPr="00105124"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6F7709" w14:paraId="160DD73B" w14:textId="77777777" w:rsidTr="006F7709">
        <w:tc>
          <w:tcPr>
            <w:tcW w:w="6204" w:type="dxa"/>
          </w:tcPr>
          <w:p w14:paraId="1E4DB325" w14:textId="77777777" w:rsidR="006F7709" w:rsidRDefault="006F7709" w:rsidP="006F7709">
            <w:pPr>
              <w:ind w:right="1742"/>
              <w:rPr>
                <w:color w:val="000000"/>
                <w:sz w:val="28"/>
                <w:szCs w:val="28"/>
                <w:lang w:val="uk-UA" w:eastAsia="uk-UA"/>
              </w:rPr>
            </w:pPr>
            <w:r>
              <w:rPr>
                <w:color w:val="000000"/>
                <w:sz w:val="28"/>
                <w:szCs w:val="28"/>
                <w:lang w:val="uk-UA" w:eastAsia="uk-UA"/>
              </w:rPr>
              <w:t xml:space="preserve">Заступник голови </w:t>
            </w:r>
          </w:p>
          <w:p w14:paraId="30ECF7A1" w14:textId="25DE42EC" w:rsidR="006F7709" w:rsidRDefault="006F7709" w:rsidP="006F7709">
            <w:pPr>
              <w:ind w:right="1742"/>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50" w:type="dxa"/>
          </w:tcPr>
          <w:p w14:paraId="1A2AC0D4" w14:textId="77777777" w:rsidR="006F7709" w:rsidRPr="009E07D8" w:rsidRDefault="006F7709" w:rsidP="006F7709">
            <w:pPr>
              <w:jc w:val="right"/>
              <w:rPr>
                <w:color w:val="000000"/>
                <w:sz w:val="28"/>
                <w:szCs w:val="28"/>
                <w:shd w:val="clear" w:color="auto" w:fill="FFFFFF"/>
                <w:lang w:val="uk-UA"/>
              </w:rPr>
            </w:pPr>
          </w:p>
          <w:p w14:paraId="722E0B80" w14:textId="77777777" w:rsidR="006F7709" w:rsidRPr="009E07D8" w:rsidRDefault="006F7709" w:rsidP="006F7709">
            <w:pPr>
              <w:jc w:val="right"/>
              <w:rPr>
                <w:color w:val="000000"/>
                <w:sz w:val="28"/>
                <w:szCs w:val="28"/>
                <w:shd w:val="clear" w:color="auto" w:fill="FFFFFF"/>
                <w:lang w:val="uk-UA"/>
              </w:rPr>
            </w:pPr>
          </w:p>
          <w:p w14:paraId="12D30818" w14:textId="77777777" w:rsidR="006F7709" w:rsidRPr="009E07D8" w:rsidRDefault="006F7709" w:rsidP="006F7709">
            <w:pPr>
              <w:jc w:val="right"/>
              <w:rPr>
                <w:color w:val="000000"/>
                <w:sz w:val="28"/>
                <w:szCs w:val="28"/>
                <w:shd w:val="clear" w:color="auto" w:fill="FFFFFF"/>
                <w:lang w:val="uk-UA"/>
              </w:rPr>
            </w:pPr>
          </w:p>
          <w:p w14:paraId="0DE49AA8" w14:textId="6B7C18DF" w:rsidR="006F7709" w:rsidRDefault="006F7709" w:rsidP="006F7709">
            <w:pPr>
              <w:jc w:val="right"/>
              <w:rPr>
                <w:sz w:val="28"/>
                <w:szCs w:val="28"/>
                <w:lang w:val="uk-UA"/>
              </w:rPr>
            </w:pPr>
            <w:r w:rsidRPr="00C631DE">
              <w:rPr>
                <w:color w:val="000000"/>
                <w:sz w:val="28"/>
                <w:szCs w:val="28"/>
                <w:shd w:val="clear" w:color="auto" w:fill="FFFFFF"/>
              </w:rPr>
              <w:t>Владислав АНДРОНОВ</w:t>
            </w:r>
          </w:p>
        </w:tc>
      </w:tr>
      <w:tr w:rsidR="006F7709" w14:paraId="79D5A4E9" w14:textId="77777777" w:rsidTr="006F7709">
        <w:tc>
          <w:tcPr>
            <w:tcW w:w="6204" w:type="dxa"/>
          </w:tcPr>
          <w:p w14:paraId="41B100D9" w14:textId="77777777" w:rsidR="006F7709" w:rsidRDefault="006F7709" w:rsidP="006F7709">
            <w:pPr>
              <w:ind w:right="1742"/>
              <w:rPr>
                <w:color w:val="000000"/>
                <w:sz w:val="28"/>
                <w:szCs w:val="28"/>
                <w:lang w:val="uk-UA" w:eastAsia="uk-UA"/>
              </w:rPr>
            </w:pPr>
          </w:p>
          <w:p w14:paraId="2C06AEC1" w14:textId="3E7A6484" w:rsidR="006F7709" w:rsidRDefault="006F7709" w:rsidP="006F7709">
            <w:pPr>
              <w:ind w:right="1742"/>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50" w:type="dxa"/>
          </w:tcPr>
          <w:p w14:paraId="6814F182" w14:textId="77777777" w:rsidR="006F7709" w:rsidRDefault="006F7709" w:rsidP="006F7709">
            <w:pPr>
              <w:jc w:val="right"/>
              <w:rPr>
                <w:rStyle w:val="af0"/>
                <w:b w:val="0"/>
                <w:sz w:val="28"/>
                <w:szCs w:val="28"/>
              </w:rPr>
            </w:pPr>
          </w:p>
          <w:p w14:paraId="401AF43A" w14:textId="77777777" w:rsidR="006F7709" w:rsidRDefault="006F7709" w:rsidP="006F7709">
            <w:pPr>
              <w:jc w:val="right"/>
              <w:rPr>
                <w:rStyle w:val="af0"/>
                <w:b w:val="0"/>
                <w:sz w:val="28"/>
                <w:szCs w:val="28"/>
              </w:rPr>
            </w:pPr>
          </w:p>
          <w:p w14:paraId="6BAFB39B" w14:textId="77777777" w:rsidR="006F7709" w:rsidRDefault="006F7709" w:rsidP="006F7709">
            <w:pPr>
              <w:jc w:val="right"/>
              <w:rPr>
                <w:rStyle w:val="af0"/>
                <w:b w:val="0"/>
                <w:sz w:val="28"/>
                <w:szCs w:val="28"/>
              </w:rPr>
            </w:pPr>
          </w:p>
          <w:p w14:paraId="295C0C33" w14:textId="77777777" w:rsidR="006F7709" w:rsidRDefault="006F7709" w:rsidP="006F7709">
            <w:pPr>
              <w:jc w:val="right"/>
              <w:rPr>
                <w:rStyle w:val="af0"/>
                <w:b w:val="0"/>
                <w:sz w:val="28"/>
                <w:szCs w:val="28"/>
              </w:rPr>
            </w:pPr>
          </w:p>
          <w:p w14:paraId="176ADE0F" w14:textId="4E8A43E8" w:rsidR="006F7709" w:rsidRDefault="006F7709" w:rsidP="006F7709">
            <w:pPr>
              <w:jc w:val="right"/>
              <w:rPr>
                <w:sz w:val="28"/>
                <w:szCs w:val="28"/>
                <w:lang w:val="uk-UA"/>
              </w:rPr>
            </w:pPr>
            <w:r>
              <w:rPr>
                <w:rStyle w:val="af0"/>
                <w:b w:val="0"/>
                <w:sz w:val="28"/>
                <w:szCs w:val="28"/>
              </w:rPr>
              <w:t>Валентина ПЕЛИХ</w:t>
            </w:r>
          </w:p>
        </w:tc>
      </w:tr>
      <w:tr w:rsidR="006F7709" w14:paraId="4DE1406A" w14:textId="77777777" w:rsidTr="006F7709">
        <w:trPr>
          <w:trHeight w:val="366"/>
        </w:trPr>
        <w:tc>
          <w:tcPr>
            <w:tcW w:w="6204" w:type="dxa"/>
          </w:tcPr>
          <w:p w14:paraId="79CC98D3" w14:textId="77777777" w:rsidR="006F7709" w:rsidRDefault="006F7709" w:rsidP="006F7709">
            <w:pPr>
              <w:ind w:right="1175"/>
              <w:rPr>
                <w:color w:val="000000"/>
                <w:sz w:val="28"/>
                <w:szCs w:val="28"/>
                <w:lang w:val="uk-UA" w:eastAsia="uk-UA"/>
              </w:rPr>
            </w:pPr>
          </w:p>
          <w:p w14:paraId="14247915" w14:textId="390FC2B3" w:rsidR="006F7709" w:rsidRDefault="006F7709" w:rsidP="006F7709">
            <w:pPr>
              <w:ind w:right="1175"/>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50" w:type="dxa"/>
          </w:tcPr>
          <w:p w14:paraId="5CD84B89" w14:textId="77777777" w:rsidR="006F7709" w:rsidRDefault="006F7709" w:rsidP="006F7709">
            <w:pPr>
              <w:jc w:val="right"/>
              <w:rPr>
                <w:rStyle w:val="af0"/>
                <w:b w:val="0"/>
                <w:sz w:val="28"/>
                <w:szCs w:val="28"/>
              </w:rPr>
            </w:pPr>
          </w:p>
          <w:p w14:paraId="78EA03A7" w14:textId="77777777" w:rsidR="006F7709" w:rsidRDefault="006F7709" w:rsidP="006F7709">
            <w:pPr>
              <w:jc w:val="right"/>
              <w:rPr>
                <w:rStyle w:val="af0"/>
                <w:b w:val="0"/>
                <w:sz w:val="28"/>
                <w:szCs w:val="28"/>
              </w:rPr>
            </w:pPr>
          </w:p>
          <w:p w14:paraId="0F0C37CB" w14:textId="77777777" w:rsidR="006F7709" w:rsidRDefault="006F7709" w:rsidP="006F7709">
            <w:pPr>
              <w:jc w:val="right"/>
              <w:rPr>
                <w:rStyle w:val="af0"/>
                <w:b w:val="0"/>
                <w:sz w:val="28"/>
                <w:szCs w:val="28"/>
              </w:rPr>
            </w:pPr>
          </w:p>
          <w:p w14:paraId="41D048BF" w14:textId="77777777" w:rsidR="006F7709" w:rsidRDefault="006F7709" w:rsidP="006F7709">
            <w:pPr>
              <w:jc w:val="right"/>
              <w:rPr>
                <w:rStyle w:val="af0"/>
                <w:b w:val="0"/>
                <w:sz w:val="28"/>
                <w:szCs w:val="28"/>
              </w:rPr>
            </w:pPr>
          </w:p>
          <w:p w14:paraId="493D71B8" w14:textId="77777777" w:rsidR="006F7709" w:rsidRDefault="006F7709" w:rsidP="006F7709">
            <w:pPr>
              <w:jc w:val="right"/>
              <w:rPr>
                <w:rStyle w:val="af0"/>
                <w:b w:val="0"/>
                <w:sz w:val="28"/>
                <w:szCs w:val="28"/>
              </w:rPr>
            </w:pPr>
          </w:p>
          <w:p w14:paraId="2516056C" w14:textId="77777777" w:rsidR="006F7709" w:rsidRDefault="006F7709" w:rsidP="006F7709">
            <w:pPr>
              <w:jc w:val="right"/>
              <w:rPr>
                <w:rStyle w:val="af0"/>
                <w:b w:val="0"/>
                <w:sz w:val="28"/>
                <w:szCs w:val="28"/>
              </w:rPr>
            </w:pPr>
          </w:p>
          <w:p w14:paraId="5645C69C" w14:textId="554076AF" w:rsidR="006F7709" w:rsidRDefault="006F7709" w:rsidP="006F7709">
            <w:pPr>
              <w:jc w:val="right"/>
              <w:rPr>
                <w:sz w:val="28"/>
                <w:szCs w:val="28"/>
                <w:lang w:val="uk-UA"/>
              </w:rPr>
            </w:pPr>
            <w:r w:rsidRPr="00394509">
              <w:rPr>
                <w:rStyle w:val="af0"/>
                <w:b w:val="0"/>
                <w:sz w:val="28"/>
                <w:szCs w:val="28"/>
              </w:rPr>
              <w:t>Юрій ШПАК</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1AE7B37B" w:rsidR="0098169A" w:rsidRPr="00897148" w:rsidRDefault="0098169A" w:rsidP="00897148">
      <w:pPr>
        <w:rPr>
          <w:b/>
          <w:bCs/>
          <w:color w:val="000000"/>
          <w:sz w:val="28"/>
          <w:szCs w:val="28"/>
          <w:lang w:val="en-US" w:eastAsia="uk-UA"/>
        </w:rPr>
      </w:pPr>
    </w:p>
    <w:sectPr w:rsidR="0098169A" w:rsidRPr="00897148" w:rsidSect="006F7709">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BDF2E" w14:textId="77777777" w:rsidR="008A19CE" w:rsidRDefault="008A19CE">
      <w:r>
        <w:separator/>
      </w:r>
    </w:p>
  </w:endnote>
  <w:endnote w:type="continuationSeparator" w:id="0">
    <w:p w14:paraId="5C16A22B" w14:textId="77777777" w:rsidR="008A19CE" w:rsidRDefault="008A1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A894D" w14:textId="77777777" w:rsidR="008A19CE" w:rsidRDefault="008A19CE">
      <w:r>
        <w:separator/>
      </w:r>
    </w:p>
  </w:footnote>
  <w:footnote w:type="continuationSeparator" w:id="0">
    <w:p w14:paraId="76A59F19" w14:textId="77777777" w:rsidR="008A19CE" w:rsidRDefault="008A19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10544877">
    <w:abstractNumId w:val="10"/>
  </w:num>
  <w:num w:numId="2" w16cid:durableId="1085108677">
    <w:abstractNumId w:val="6"/>
  </w:num>
  <w:num w:numId="3" w16cid:durableId="1110661541">
    <w:abstractNumId w:val="9"/>
  </w:num>
  <w:num w:numId="4" w16cid:durableId="1458907894">
    <w:abstractNumId w:val="0"/>
  </w:num>
  <w:num w:numId="5" w16cid:durableId="1165512855">
    <w:abstractNumId w:val="8"/>
  </w:num>
  <w:num w:numId="6" w16cid:durableId="1388801101">
    <w:abstractNumId w:val="4"/>
  </w:num>
  <w:num w:numId="7" w16cid:durableId="867137280">
    <w:abstractNumId w:val="5"/>
  </w:num>
  <w:num w:numId="8" w16cid:durableId="1634870325">
    <w:abstractNumId w:val="7"/>
  </w:num>
  <w:num w:numId="9" w16cid:durableId="474882936">
    <w:abstractNumId w:val="2"/>
  </w:num>
  <w:num w:numId="10" w16cid:durableId="1435397485">
    <w:abstractNumId w:val="1"/>
  </w:num>
  <w:num w:numId="11" w16cid:durableId="19102671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8781F"/>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5A7D"/>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06BA"/>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97148"/>
    <w:rsid w:val="008A1253"/>
    <w:rsid w:val="008A19CE"/>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3BF0"/>
    <w:rsid w:val="00977C9A"/>
    <w:rsid w:val="0098169A"/>
    <w:rsid w:val="0099012E"/>
    <w:rsid w:val="00992EDC"/>
    <w:rsid w:val="009A6B76"/>
    <w:rsid w:val="009D7544"/>
    <w:rsid w:val="009E07D8"/>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B58F1"/>
    <w:rsid w:val="00AC2E48"/>
    <w:rsid w:val="00AC6C39"/>
    <w:rsid w:val="00AD58AF"/>
    <w:rsid w:val="00AE2C25"/>
    <w:rsid w:val="00AF0269"/>
    <w:rsid w:val="00AF0E16"/>
    <w:rsid w:val="00B05F3F"/>
    <w:rsid w:val="00B07F38"/>
    <w:rsid w:val="00B12F57"/>
    <w:rsid w:val="00B138A0"/>
    <w:rsid w:val="00B2638A"/>
    <w:rsid w:val="00B302F2"/>
    <w:rsid w:val="00B41C2D"/>
    <w:rsid w:val="00B4359B"/>
    <w:rsid w:val="00B43A7D"/>
    <w:rsid w:val="00B45E1A"/>
    <w:rsid w:val="00B46671"/>
    <w:rsid w:val="00B50D35"/>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165E8"/>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38E0"/>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1428</TotalTime>
  <Pages>1</Pages>
  <Words>846</Words>
  <Characters>4826</Characters>
  <Application>Microsoft Office Word</Application>
  <DocSecurity>0</DocSecurity>
  <Lines>40</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5661</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Абреу Олена Миколаївна</cp:lastModifiedBy>
  <cp:revision>73</cp:revision>
  <cp:lastPrinted>2021-11-24T13:17:00Z</cp:lastPrinted>
  <dcterms:created xsi:type="dcterms:W3CDTF">2020-03-26T09:21:00Z</dcterms:created>
  <dcterms:modified xsi:type="dcterms:W3CDTF">2025-12-30T07:01:00Z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