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2C72E3C" w14:textId="4E4E8E63" w:rsidR="00F6318B" w:rsidRPr="00F6318B" w:rsidRDefault="0034548A" w:rsidP="0051277D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5642C14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21EA0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7D5E97B3" w14:textId="77777777" w:rsidR="0051277D" w:rsidRDefault="0051277D" w:rsidP="0051277D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овариств</w:t>
            </w:r>
            <w:r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Pr="006A2589">
              <w:rPr>
                <w:b/>
                <w:sz w:val="28"/>
                <w:szCs w:val="28"/>
                <w:highlight w:val="white"/>
                <w:lang w:eastAsia="uk-UA"/>
              </w:rPr>
              <w:t xml:space="preserve"> «ПОЛІССЯ»</w:t>
            </w:r>
            <w:r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договору оренди земельної ділянки </w:t>
            </w:r>
            <w:r>
              <w:rPr>
                <w:b/>
                <w:sz w:val="28"/>
                <w:szCs w:val="28"/>
                <w:lang w:val="uk-UA"/>
              </w:rPr>
              <w:t xml:space="preserve">зареєстрованого </w:t>
            </w:r>
          </w:p>
          <w:p w14:paraId="22427F3E" w14:textId="2D4DF7FF" w:rsidR="00F6318B" w:rsidRPr="00B0502F" w:rsidRDefault="00C2645C" w:rsidP="00F9718D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30 червня 2009 року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50A8C">
              <w:rPr>
                <w:b/>
                <w:sz w:val="28"/>
                <w:szCs w:val="28"/>
                <w:lang w:val="uk-UA"/>
              </w:rPr>
              <w:t xml:space="preserve">                       за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C04F7C">
              <w:rPr>
                <w:b/>
                <w:sz w:val="28"/>
                <w:szCs w:val="28"/>
                <w:lang w:val="uk-UA"/>
              </w:rPr>
              <w:t>7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8-6-00593</w:t>
            </w:r>
            <w:r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влаштування гостьової автостоянки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Литовськ</w:t>
            </w:r>
            <w:r w:rsidR="00F9718D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, 2, 2-А та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. Тараса Шевченка у колі кінцевої зупинки трамвайного маршруту № 19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24BB7E3D" w:rsidR="00F6318B" w:rsidRDefault="0051277D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7401E0F9" wp14:editId="2A28559E">
                <wp:simplePos x="0" y="0"/>
                <wp:positionH relativeFrom="margin">
                  <wp:posOffset>4057650</wp:posOffset>
                </wp:positionH>
                <wp:positionV relativeFrom="paragraph">
                  <wp:posOffset>2886075</wp:posOffset>
                </wp:positionV>
                <wp:extent cx="1790700" cy="1404620"/>
                <wp:effectExtent l="0" t="0" r="0" b="127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6432D" w14:textId="77777777" w:rsidR="00050A8C" w:rsidRPr="00103F8D" w:rsidRDefault="00050A8C" w:rsidP="00050A8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402059787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01E0F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9.5pt;margin-top:227.25pt;width:141pt;height:110.6pt;z-index:-251651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" stroked="f">
                <v:textbox style="mso-fit-shape-to-text:t">
                  <w:txbxContent>
                    <w:p w14:paraId="06F6432D" w14:textId="77777777" w:rsidR="00050A8C" w:rsidRPr="00103F8D" w:rsidRDefault="00050A8C" w:rsidP="00050A8C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402059787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0A8C">
        <w:rPr>
          <w:noProof/>
        </w:rPr>
        <w:drawing>
          <wp:anchor distT="0" distB="0" distL="114300" distR="114300" simplePos="0" relativeHeight="251662848" behindDoc="1" locked="0" layoutInCell="1" allowOverlap="1" wp14:anchorId="020FF85A" wp14:editId="16212D44">
            <wp:simplePos x="0" y="0"/>
            <wp:positionH relativeFrom="column">
              <wp:posOffset>4229100</wp:posOffset>
            </wp:positionH>
            <wp:positionV relativeFrom="paragraph">
              <wp:posOffset>1541780</wp:posOffset>
            </wp:positionV>
            <wp:extent cx="1381125" cy="1419225"/>
            <wp:effectExtent l="0" t="0" r="9525" b="9525"/>
            <wp:wrapNone/>
            <wp:docPr id="3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6B7"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468058077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468058077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75DFB6B7" w14:textId="62A6669D" w:rsidR="00050A8C" w:rsidRPr="00F6318B" w:rsidRDefault="00050A8C" w:rsidP="00F6318B">
      <w:pPr>
        <w:pStyle w:val="a9"/>
        <w:ind w:right="3905"/>
        <w:rPr>
          <w:bCs/>
          <w:lang w:val="uk-UA"/>
        </w:rPr>
      </w:pPr>
    </w:p>
    <w:p w14:paraId="3D80019B" w14:textId="5D8E73EC" w:rsidR="0051277D" w:rsidRDefault="00DC7BC1" w:rsidP="0051277D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A1CF0">
        <w:rPr>
          <w:snapToGrid w:val="0"/>
          <w:sz w:val="28"/>
          <w:lang w:val="uk-UA"/>
        </w:rPr>
        <w:t>Т</w:t>
      </w:r>
      <w:r w:rsidR="00FA1CF0" w:rsidRPr="00C2645C">
        <w:rPr>
          <w:color w:val="000000"/>
          <w:sz w:val="28"/>
          <w:szCs w:val="28"/>
          <w:shd w:val="clear" w:color="auto" w:fill="FFFFFF"/>
          <w:lang w:val="uk-UA"/>
        </w:rPr>
        <w:t>овариств</w:t>
      </w:r>
      <w:r w:rsidR="00FA1CF0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FA1CF0" w:rsidRPr="00C2645C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C2645C">
        <w:rPr>
          <w:color w:val="000000"/>
          <w:sz w:val="28"/>
          <w:szCs w:val="28"/>
          <w:shd w:val="clear" w:color="auto" w:fill="FFFFFF"/>
          <w:lang w:val="uk-UA"/>
        </w:rPr>
        <w:t xml:space="preserve"> «ПОЛІССЯ»</w:t>
      </w:r>
      <w:r w:rsidRPr="00DC7BC1">
        <w:rPr>
          <w:snapToGrid w:val="0"/>
          <w:sz w:val="28"/>
          <w:lang w:val="uk-UA"/>
        </w:rPr>
        <w:t xml:space="preserve"> (код ЄДРПОУ 30374847, місцезнаходження юридичної особи: 04</w:t>
      </w:r>
      <w:r w:rsidR="003C60A0">
        <w:rPr>
          <w:snapToGrid w:val="0"/>
          <w:sz w:val="28"/>
          <w:lang w:val="uk-UA"/>
        </w:rPr>
        <w:t>202</w:t>
      </w:r>
      <w:r w:rsidRPr="00DC7BC1">
        <w:rPr>
          <w:snapToGrid w:val="0"/>
          <w:sz w:val="28"/>
          <w:lang w:val="uk-UA"/>
        </w:rPr>
        <w:t>, м. Київ</w:t>
      </w:r>
      <w:r w:rsidR="009C2BAD">
        <w:rPr>
          <w:snapToGrid w:val="0"/>
          <w:sz w:val="28"/>
          <w:lang w:val="uk-UA"/>
        </w:rPr>
        <w:t xml:space="preserve">, </w:t>
      </w:r>
      <w:proofErr w:type="spellStart"/>
      <w:r w:rsidR="009C2BAD">
        <w:rPr>
          <w:snapToGrid w:val="0"/>
          <w:sz w:val="28"/>
          <w:lang w:val="uk-UA"/>
        </w:rPr>
        <w:t>просп</w:t>
      </w:r>
      <w:proofErr w:type="spellEnd"/>
      <w:r w:rsidR="009C2BAD">
        <w:rPr>
          <w:snapToGrid w:val="0"/>
          <w:sz w:val="28"/>
          <w:lang w:val="uk-UA"/>
        </w:rPr>
        <w:t>. Литовський, буд. 2, 2-А</w:t>
      </w:r>
      <w:r w:rsidR="0051277D">
        <w:rPr>
          <w:snapToGrid w:val="0"/>
          <w:sz w:val="28"/>
          <w:lang w:val="uk-UA"/>
        </w:rPr>
        <w:t>)</w:t>
      </w:r>
      <w:r w:rsidRPr="00DC7BC1">
        <w:rPr>
          <w:snapToGrid w:val="0"/>
          <w:sz w:val="28"/>
          <w:lang w:val="uk-UA"/>
        </w:rPr>
        <w:t xml:space="preserve"> від 06 жовтня 2025 року </w:t>
      </w:r>
      <w:r w:rsidR="00FA1CF0">
        <w:rPr>
          <w:snapToGrid w:val="0"/>
          <w:sz w:val="28"/>
          <w:lang w:val="uk-UA"/>
        </w:rPr>
        <w:t xml:space="preserve">                  </w:t>
      </w:r>
      <w:r w:rsidRPr="00DC7BC1">
        <w:rPr>
          <w:snapToGrid w:val="0"/>
          <w:sz w:val="28"/>
          <w:lang w:val="uk-UA"/>
        </w:rPr>
        <w:t>№ 468058077</w:t>
      </w:r>
      <w:r w:rsidR="00050A8C">
        <w:rPr>
          <w:snapToGrid w:val="0"/>
          <w:sz w:val="28"/>
          <w:lang w:val="uk-UA"/>
        </w:rPr>
        <w:t>,</w:t>
      </w:r>
      <w:r w:rsidR="0051277D" w:rsidRPr="0051277D">
        <w:rPr>
          <w:snapToGrid w:val="0"/>
          <w:sz w:val="28"/>
          <w:lang w:val="uk-UA"/>
        </w:rPr>
        <w:t xml:space="preserve"> </w:t>
      </w:r>
      <w:r w:rsidR="0051277D">
        <w:rPr>
          <w:snapToGrid w:val="0"/>
          <w:sz w:val="28"/>
          <w:lang w:val="uk-UA"/>
        </w:rPr>
        <w:t>від 04 грудня 2025 року</w:t>
      </w:r>
      <w:r w:rsidR="00050A8C">
        <w:rPr>
          <w:snapToGrid w:val="0"/>
          <w:sz w:val="28"/>
          <w:lang w:val="uk-UA"/>
        </w:rPr>
        <w:t xml:space="preserve"> № 402059787</w:t>
      </w:r>
      <w:r w:rsidR="0051277D">
        <w:rPr>
          <w:snapToGrid w:val="0"/>
          <w:sz w:val="28"/>
          <w:lang w:val="uk-UA"/>
        </w:rPr>
        <w:t>,</w:t>
      </w:r>
      <w:r w:rsidR="0051277D" w:rsidRPr="0051277D">
        <w:rPr>
          <w:snapToGrid w:val="0"/>
          <w:sz w:val="28"/>
          <w:lang w:val="uk-UA"/>
        </w:rPr>
        <w:t xml:space="preserve"> </w:t>
      </w:r>
      <w:r w:rsidR="0051277D">
        <w:rPr>
          <w:snapToGrid w:val="0"/>
          <w:sz w:val="28"/>
          <w:lang w:val="uk-UA"/>
        </w:rPr>
        <w:t xml:space="preserve">лист від 21 листопада </w:t>
      </w:r>
      <w:r w:rsidR="0039425F">
        <w:rPr>
          <w:snapToGrid w:val="0"/>
          <w:sz w:val="28"/>
          <w:lang w:val="uk-UA"/>
        </w:rPr>
        <w:t xml:space="preserve">      </w:t>
      </w:r>
      <w:r w:rsidR="0051277D">
        <w:rPr>
          <w:snapToGrid w:val="0"/>
          <w:sz w:val="28"/>
          <w:lang w:val="uk-UA"/>
        </w:rPr>
        <w:t>2025 року № 47/1</w:t>
      </w:r>
      <w:r w:rsidR="00215FAE">
        <w:rPr>
          <w:snapToGrid w:val="0"/>
          <w:sz w:val="28"/>
          <w:lang w:val="uk-UA"/>
        </w:rPr>
        <w:t xml:space="preserve">, лист </w:t>
      </w:r>
      <w:r w:rsidR="00215FAE" w:rsidRPr="00215FAE">
        <w:rPr>
          <w:snapToGrid w:val="0"/>
          <w:sz w:val="28"/>
          <w:lang w:val="uk-UA"/>
        </w:rPr>
        <w:t>від 20</w:t>
      </w:r>
      <w:r w:rsidR="00215FAE">
        <w:rPr>
          <w:snapToGrid w:val="0"/>
          <w:sz w:val="28"/>
          <w:lang w:val="uk-UA"/>
        </w:rPr>
        <w:t xml:space="preserve"> квітня </w:t>
      </w:r>
      <w:r w:rsidR="00215FAE" w:rsidRPr="00215FAE">
        <w:rPr>
          <w:snapToGrid w:val="0"/>
          <w:sz w:val="28"/>
          <w:lang w:val="uk-UA"/>
        </w:rPr>
        <w:t xml:space="preserve">2026 </w:t>
      </w:r>
      <w:r w:rsidR="00656272">
        <w:rPr>
          <w:snapToGrid w:val="0"/>
          <w:sz w:val="28"/>
          <w:lang w:val="uk-UA"/>
        </w:rPr>
        <w:t xml:space="preserve">року </w:t>
      </w:r>
      <w:r w:rsidR="00215FAE" w:rsidRPr="00215FAE">
        <w:rPr>
          <w:snapToGrid w:val="0"/>
          <w:sz w:val="28"/>
          <w:lang w:val="uk-UA"/>
        </w:rPr>
        <w:t>№ 1/200426</w:t>
      </w:r>
      <w:r w:rsidR="0051277D" w:rsidRPr="00DC7BC1">
        <w:rPr>
          <w:snapToGrid w:val="0"/>
          <w:sz w:val="28"/>
          <w:lang w:val="uk-UA"/>
        </w:rPr>
        <w:t xml:space="preserve"> та</w:t>
      </w:r>
      <w:r w:rsidR="0051277D">
        <w:rPr>
          <w:snapToGrid w:val="0"/>
          <w:sz w:val="28"/>
          <w:lang w:val="uk-UA"/>
        </w:rPr>
        <w:t xml:space="preserve"> відповідно до статей 9, 83, 93 Земельного кодексу України, </w:t>
      </w:r>
      <w:r w:rsidR="0051277D" w:rsidRPr="00942AE4">
        <w:rPr>
          <w:snapToGrid w:val="0"/>
          <w:sz w:val="28"/>
          <w:lang w:val="uk-UA"/>
        </w:rPr>
        <w:t xml:space="preserve">Закону України «Про оренду землі», </w:t>
      </w:r>
      <w:r w:rsidR="0051277D">
        <w:rPr>
          <w:snapToGrid w:val="0"/>
          <w:sz w:val="28"/>
          <w:lang w:val="uk-UA"/>
        </w:rPr>
        <w:t>пункту 34 частини першої статті 26</w:t>
      </w:r>
      <w:r w:rsidR="0051277D" w:rsidRPr="00B3289E">
        <w:rPr>
          <w:snapToGrid w:val="0"/>
          <w:sz w:val="28"/>
          <w:lang w:val="uk-UA"/>
        </w:rPr>
        <w:t xml:space="preserve"> </w:t>
      </w:r>
      <w:r w:rsidR="0051277D">
        <w:rPr>
          <w:snapToGrid w:val="0"/>
          <w:sz w:val="28"/>
          <w:lang w:val="uk-UA"/>
        </w:rPr>
        <w:t xml:space="preserve">Закону України «Про місцеве самоврядування в Україні», </w:t>
      </w:r>
      <w:r w:rsidR="0051277D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51277D">
        <w:rPr>
          <w:snapToGrid w:val="0"/>
          <w:sz w:val="28"/>
          <w:lang w:val="uk-UA"/>
        </w:rPr>
        <w:t>,</w:t>
      </w:r>
      <w:r w:rsidR="0051277D" w:rsidRPr="00262B90">
        <w:rPr>
          <w:snapToGrid w:val="0"/>
          <w:sz w:val="28"/>
          <w:lang w:val="uk-UA"/>
        </w:rPr>
        <w:t xml:space="preserve"> </w:t>
      </w:r>
      <w:r w:rsidR="0051277D">
        <w:rPr>
          <w:snapToGrid w:val="0"/>
          <w:sz w:val="28"/>
          <w:lang w:val="uk-UA"/>
        </w:rPr>
        <w:t xml:space="preserve">враховуючи </w:t>
      </w:r>
      <w:r w:rsidR="0051277D" w:rsidRPr="00DF3432">
        <w:rPr>
          <w:snapToGrid w:val="0"/>
          <w:sz w:val="28"/>
          <w:lang w:val="uk-UA"/>
        </w:rPr>
        <w:t>рішення Київської міської ради</w:t>
      </w:r>
      <w:r w:rsidR="0039425F">
        <w:rPr>
          <w:snapToGrid w:val="0"/>
          <w:sz w:val="28"/>
          <w:lang w:val="uk-UA"/>
        </w:rPr>
        <w:t xml:space="preserve"> </w:t>
      </w:r>
      <w:r w:rsidR="0051277D" w:rsidRPr="00DF3432">
        <w:rPr>
          <w:snapToGrid w:val="0"/>
          <w:sz w:val="28"/>
          <w:lang w:val="uk-UA"/>
        </w:rPr>
        <w:t xml:space="preserve">від </w:t>
      </w:r>
      <w:r w:rsidR="0051277D">
        <w:rPr>
          <w:snapToGrid w:val="0"/>
          <w:sz w:val="28"/>
          <w:lang w:val="uk-UA"/>
        </w:rPr>
        <w:t>0</w:t>
      </w:r>
      <w:r w:rsidR="0051277D" w:rsidRPr="00DF3432">
        <w:rPr>
          <w:snapToGrid w:val="0"/>
          <w:sz w:val="28"/>
          <w:lang w:val="uk-UA"/>
        </w:rPr>
        <w:t xml:space="preserve">8 </w:t>
      </w:r>
      <w:r w:rsidR="0051277D">
        <w:rPr>
          <w:snapToGrid w:val="0"/>
          <w:sz w:val="28"/>
          <w:lang w:val="uk-UA"/>
        </w:rPr>
        <w:t>вересня</w:t>
      </w:r>
      <w:r w:rsidR="0051277D" w:rsidRPr="00DF3432">
        <w:rPr>
          <w:snapToGrid w:val="0"/>
          <w:sz w:val="28"/>
          <w:lang w:val="uk-UA"/>
        </w:rPr>
        <w:t xml:space="preserve"> 202</w:t>
      </w:r>
      <w:r w:rsidR="0051277D">
        <w:rPr>
          <w:snapToGrid w:val="0"/>
          <w:sz w:val="28"/>
          <w:lang w:val="uk-UA"/>
        </w:rPr>
        <w:t>2</w:t>
      </w:r>
      <w:r w:rsidR="0051277D" w:rsidRPr="00DF3432">
        <w:rPr>
          <w:snapToGrid w:val="0"/>
          <w:sz w:val="28"/>
          <w:lang w:val="uk-UA"/>
        </w:rPr>
        <w:t xml:space="preserve"> року </w:t>
      </w:r>
      <w:r w:rsidR="00656272">
        <w:rPr>
          <w:snapToGrid w:val="0"/>
          <w:sz w:val="28"/>
          <w:lang w:val="uk-UA"/>
        </w:rPr>
        <w:t xml:space="preserve">                       </w:t>
      </w:r>
      <w:r w:rsidR="0051277D" w:rsidRPr="00DF3432">
        <w:rPr>
          <w:snapToGrid w:val="0"/>
          <w:sz w:val="28"/>
          <w:lang w:val="uk-UA"/>
        </w:rPr>
        <w:t xml:space="preserve">№ </w:t>
      </w:r>
      <w:r w:rsidR="0051277D" w:rsidRPr="00D10F42">
        <w:rPr>
          <w:bCs/>
          <w:color w:val="000000"/>
          <w:sz w:val="28"/>
          <w:szCs w:val="28"/>
          <w:shd w:val="clear" w:color="auto" w:fill="FFFFFF"/>
          <w:lang w:val="uk-UA"/>
        </w:rPr>
        <w:t>5443/5484</w:t>
      </w:r>
      <w:r w:rsidR="0051277D" w:rsidRPr="00DF3432">
        <w:rPr>
          <w:snapToGrid w:val="0"/>
          <w:sz w:val="28"/>
          <w:lang w:val="uk-UA"/>
        </w:rPr>
        <w:t xml:space="preserve"> «</w:t>
      </w:r>
      <w:r w:rsidR="0051277D" w:rsidRPr="00D10F42">
        <w:rPr>
          <w:snapToGrid w:val="0"/>
          <w:sz w:val="28"/>
          <w:lang w:val="uk-UA"/>
        </w:rPr>
        <w:t>Про перейменування проспекту Мінського в Оболонському районі міста Києва</w:t>
      </w:r>
      <w:r w:rsidR="0051277D" w:rsidRPr="00DF3432">
        <w:rPr>
          <w:snapToGrid w:val="0"/>
          <w:sz w:val="28"/>
          <w:lang w:val="uk-UA"/>
        </w:rPr>
        <w:t>»</w:t>
      </w:r>
      <w:r w:rsidR="0051277D">
        <w:rPr>
          <w:snapToGrid w:val="0"/>
          <w:sz w:val="28"/>
          <w:lang w:val="uk-UA"/>
        </w:rPr>
        <w:t xml:space="preserve">, </w:t>
      </w:r>
      <w:r w:rsidR="0051277D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14AFF613" w:rsidR="00C72FE2" w:rsidRDefault="00C72FE2" w:rsidP="0051277D">
      <w:pPr>
        <w:ind w:right="-1"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6BD0329" w:rsidR="00C72FE2" w:rsidRDefault="0051277D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 xml:space="preserve">24 квітня 2026 року </w:t>
      </w:r>
      <w:r w:rsidR="00F9718D">
        <w:rPr>
          <w:rFonts w:ascii="Times New Roman" w:hAnsi="Times New Roman"/>
          <w:sz w:val="28"/>
          <w:szCs w:val="28"/>
          <w:lang w:val="uk-UA"/>
        </w:rPr>
        <w:t xml:space="preserve">на новий строк </w:t>
      </w:r>
      <w:r>
        <w:rPr>
          <w:rFonts w:ascii="Times New Roman" w:hAnsi="Times New Roman"/>
          <w:sz w:val="28"/>
          <w:szCs w:val="28"/>
          <w:lang w:val="uk-UA"/>
        </w:rPr>
        <w:t>з Т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«ПОЛІССЯ»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6A2589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</w:t>
      </w:r>
      <w:r w:rsidR="00A401AC">
        <w:rPr>
          <w:rFonts w:ascii="Times New Roman" w:hAnsi="Times New Roman"/>
          <w:sz w:val="28"/>
          <w:szCs w:val="28"/>
          <w:lang w:val="uk-UA"/>
        </w:rPr>
        <w:t xml:space="preserve"> земельної ділянки зареєстрований</w:t>
      </w:r>
      <w:r>
        <w:rPr>
          <w:rFonts w:ascii="Times New Roman" w:hAnsi="Times New Roman"/>
          <w:sz w:val="28"/>
          <w:szCs w:val="28"/>
          <w:lang w:val="uk-UA"/>
        </w:rPr>
        <w:t xml:space="preserve"> 30 червня 2009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78-6-0059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3 (із урахуванням договору про внесення змін до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 xml:space="preserve">зареєстрованого </w:t>
      </w:r>
      <w:r w:rsidR="0039425F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27 грудня 2011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665, угоди про поновлення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>зареєстрованої 30 червня 2015 року за № 170,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 договору про укладення договору оренди земельної ділянки на новий строк </w:t>
      </w:r>
      <w:r>
        <w:rPr>
          <w:rFonts w:ascii="Times New Roman" w:hAnsi="Times New Roman"/>
          <w:sz w:val="28"/>
          <w:szCs w:val="28"/>
          <w:lang w:val="uk-UA"/>
        </w:rPr>
        <w:t>зареєстрованого 23 квітня 2021 року за № 355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>)</w:t>
      </w:r>
      <w:r w:rsidR="003F23CA" w:rsidRPr="003F23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3CA" w:rsidRPr="006A2589">
        <w:rPr>
          <w:rFonts w:ascii="Times New Roman" w:hAnsi="Times New Roman"/>
          <w:sz w:val="28"/>
          <w:szCs w:val="28"/>
          <w:lang w:val="uk-UA"/>
        </w:rPr>
        <w:t>для влаштування гостьової автостоянки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="003F23CA">
        <w:rPr>
          <w:rFonts w:ascii="Times New Roman" w:hAnsi="Times New Roman"/>
          <w:sz w:val="28"/>
          <w:szCs w:val="28"/>
          <w:lang w:val="uk-UA"/>
        </w:rPr>
        <w:t>на</w:t>
      </w:r>
      <w:r w:rsidR="002C0DDF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3F23C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F23CA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3F23CA"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3F23CA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Литовськ</w:t>
      </w:r>
      <w:r w:rsidR="00F9718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3F23CA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2, 2-А та </w:t>
      </w:r>
      <w:proofErr w:type="spellStart"/>
      <w:r w:rsidR="003F23CA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</w:t>
      </w:r>
      <w:proofErr w:type="spellEnd"/>
      <w:r w:rsidR="003F23CA" w:rsidRPr="008B42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Тараса Шевченка у колі кінцевої зупинки трамвайного маршруту </w:t>
      </w:r>
      <w:r w:rsidR="00B3289E" w:rsidRPr="00C264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№ 19 у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C2645C">
        <w:rPr>
          <w:rFonts w:ascii="Times New Roman" w:hAnsi="Times New Roman"/>
          <w:sz w:val="28"/>
          <w:szCs w:val="28"/>
          <w:lang w:val="uk-UA"/>
        </w:rPr>
        <w:t>8000000000:78:011:0074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C2645C">
        <w:rPr>
          <w:rFonts w:ascii="Times New Roman" w:hAnsi="Times New Roman"/>
          <w:sz w:val="28"/>
          <w:szCs w:val="28"/>
          <w:highlight w:val="white"/>
          <w:lang w:val="uk-UA" w:eastAsia="uk-UA"/>
        </w:rPr>
        <w:t>0,0795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C2645C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</w:t>
      </w:r>
      <w:proofErr w:type="spellStart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>ікацій</w:t>
      </w:r>
      <w:proofErr w:type="spellEnd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</w:t>
      </w:r>
      <w:proofErr w:type="spellStart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>енергетики</w:t>
      </w:r>
      <w:proofErr w:type="spellEnd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оборони та </w:t>
      </w:r>
      <w:proofErr w:type="spellStart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>іншого</w:t>
      </w:r>
      <w:proofErr w:type="spellEnd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C2645C">
        <w:rPr>
          <w:rFonts w:ascii="Times New Roman" w:hAnsi="Times New Roman"/>
          <w:sz w:val="28"/>
          <w:szCs w:val="28"/>
          <w:highlight w:val="white"/>
          <w:lang w:eastAsia="uk-UA"/>
        </w:rPr>
        <w:t>призначення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2C0DDF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468058077</w:t>
      </w:r>
      <w:r w:rsidR="00050A8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50A8C" w:rsidRPr="00050A8C">
        <w:rPr>
          <w:rFonts w:ascii="Times New Roman" w:hAnsi="Times New Roman"/>
          <w:snapToGrid w:val="0"/>
          <w:sz w:val="28"/>
          <w:lang w:val="uk-UA"/>
        </w:rPr>
        <w:t>№ 402059787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AFBBE02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9C2BAD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9C2BAD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3F23CA">
        <w:rPr>
          <w:rFonts w:ascii="Times New Roman" w:hAnsi="Times New Roman"/>
          <w:sz w:val="28"/>
          <w:szCs w:val="28"/>
          <w:lang w:val="uk-UA"/>
        </w:rPr>
        <w:t>зареєстрований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2BAD">
        <w:rPr>
          <w:rFonts w:ascii="Times New Roman" w:hAnsi="Times New Roman"/>
          <w:sz w:val="28"/>
          <w:szCs w:val="28"/>
          <w:lang w:val="uk-UA"/>
        </w:rPr>
        <w:t>30 червня 2009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3CA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C04F7C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8-6-00593</w:t>
      </w:r>
      <w:r w:rsidR="009C2BA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3B2C60D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3F23CA">
        <w:rPr>
          <w:rFonts w:ascii="Times New Roman" w:hAnsi="Times New Roman"/>
          <w:sz w:val="28"/>
          <w:szCs w:val="28"/>
          <w:lang w:val="uk-UA"/>
        </w:rPr>
        <w:t>зареєстрований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A1CF0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9C2BAD">
        <w:rPr>
          <w:rFonts w:ascii="Times New Roman" w:hAnsi="Times New Roman"/>
          <w:sz w:val="28"/>
          <w:szCs w:val="28"/>
          <w:lang w:val="uk-UA"/>
        </w:rPr>
        <w:t xml:space="preserve">30 червня 2009 року </w:t>
      </w:r>
      <w:r w:rsidR="003F23CA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C04F7C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8-6-00593</w:t>
      </w:r>
      <w:r w:rsidR="009C2BA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66EC94ED" w:rsidR="00BB5AA4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C2BAD">
        <w:rPr>
          <w:rFonts w:ascii="Times New Roman" w:hAnsi="Times New Roman"/>
          <w:sz w:val="28"/>
          <w:szCs w:val="28"/>
        </w:rPr>
        <w:t>Т</w:t>
      </w:r>
      <w:r w:rsidR="009C2BAD" w:rsidRPr="009C2BAD">
        <w:rPr>
          <w:rFonts w:ascii="Times New Roman" w:hAnsi="Times New Roman"/>
          <w:sz w:val="28"/>
          <w:szCs w:val="28"/>
        </w:rPr>
        <w:t>овариство</w:t>
      </w:r>
      <w:proofErr w:type="spellEnd"/>
      <w:r w:rsidR="009C2BAD" w:rsidRPr="009C2BAD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9C2BAD" w:rsidRPr="009C2BAD">
        <w:rPr>
          <w:rFonts w:ascii="Times New Roman" w:hAnsi="Times New Roman"/>
          <w:sz w:val="28"/>
          <w:szCs w:val="28"/>
        </w:rPr>
        <w:t>обмеженою</w:t>
      </w:r>
      <w:proofErr w:type="spellEnd"/>
      <w:r w:rsidR="009C2BAD" w:rsidRPr="009C2B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2BAD" w:rsidRPr="009C2BAD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9C2BAD">
        <w:rPr>
          <w:rFonts w:ascii="Times New Roman" w:hAnsi="Times New Roman"/>
          <w:sz w:val="28"/>
          <w:szCs w:val="28"/>
        </w:rPr>
        <w:t xml:space="preserve"> «ПОЛІССЯ»</w:t>
      </w:r>
      <w:r w:rsidR="00BB5AA4" w:rsidRPr="00BB5AA4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2D5062D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9C2BAD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 w:rsidR="003F23CA">
        <w:rPr>
          <w:rFonts w:ascii="Times New Roman" w:hAnsi="Times New Roman"/>
          <w:sz w:val="28"/>
          <w:szCs w:val="28"/>
          <w:lang w:val="uk-UA"/>
        </w:rPr>
        <w:t>зареєстрований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2BAD">
        <w:rPr>
          <w:rFonts w:ascii="Times New Roman" w:hAnsi="Times New Roman"/>
          <w:sz w:val="28"/>
          <w:szCs w:val="28"/>
          <w:lang w:val="uk-UA"/>
        </w:rPr>
        <w:t xml:space="preserve">30 червня </w:t>
      </w:r>
      <w:r w:rsidR="00F9718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9C2BAD">
        <w:rPr>
          <w:rFonts w:ascii="Times New Roman" w:hAnsi="Times New Roman"/>
          <w:sz w:val="28"/>
          <w:szCs w:val="28"/>
          <w:lang w:val="uk-UA"/>
        </w:rPr>
        <w:t>2009 року</w:t>
      </w:r>
      <w:r w:rsidR="003F23CA">
        <w:rPr>
          <w:rFonts w:ascii="Times New Roman" w:hAnsi="Times New Roman"/>
          <w:sz w:val="28"/>
          <w:szCs w:val="28"/>
          <w:lang w:val="uk-UA"/>
        </w:rPr>
        <w:t xml:space="preserve"> за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C04F7C">
        <w:rPr>
          <w:rFonts w:ascii="Times New Roman" w:hAnsi="Times New Roman"/>
          <w:sz w:val="28"/>
          <w:szCs w:val="28"/>
          <w:lang w:val="uk-UA"/>
        </w:rPr>
        <w:t>7</w:t>
      </w:r>
      <w:r w:rsidR="00C72FE2">
        <w:rPr>
          <w:rFonts w:ascii="Times New Roman" w:hAnsi="Times New Roman"/>
          <w:sz w:val="28"/>
          <w:szCs w:val="28"/>
          <w:lang w:val="uk-UA"/>
        </w:rPr>
        <w:t>8-6-00593</w:t>
      </w:r>
      <w:r w:rsidR="009C2BAD">
        <w:rPr>
          <w:rFonts w:ascii="Times New Roman" w:hAnsi="Times New Roman"/>
          <w:sz w:val="28"/>
          <w:szCs w:val="28"/>
          <w:lang w:val="uk-UA"/>
        </w:rPr>
        <w:t>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06FF0094" w:rsidR="00034DE5" w:rsidRPr="00E80871" w:rsidRDefault="009C2BAD" w:rsidP="009C2BAD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9C2BAD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9C2BAD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0A8C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15FAE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0DDF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25F"/>
    <w:rsid w:val="0039464F"/>
    <w:rsid w:val="003948FA"/>
    <w:rsid w:val="0039548C"/>
    <w:rsid w:val="003A0108"/>
    <w:rsid w:val="003A07CC"/>
    <w:rsid w:val="003A773E"/>
    <w:rsid w:val="003B69E5"/>
    <w:rsid w:val="003C60A0"/>
    <w:rsid w:val="003C7C53"/>
    <w:rsid w:val="003E4356"/>
    <w:rsid w:val="003F23CA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77D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56272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6A97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C2BAD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2757B"/>
    <w:rsid w:val="00A3162E"/>
    <w:rsid w:val="00A3375E"/>
    <w:rsid w:val="00A33F36"/>
    <w:rsid w:val="00A35D74"/>
    <w:rsid w:val="00A401AC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4F7C"/>
    <w:rsid w:val="00C05DE7"/>
    <w:rsid w:val="00C16CE1"/>
    <w:rsid w:val="00C17AF7"/>
    <w:rsid w:val="00C20C53"/>
    <w:rsid w:val="00C21393"/>
    <w:rsid w:val="00C2645C"/>
    <w:rsid w:val="00C317E3"/>
    <w:rsid w:val="00C31FB1"/>
    <w:rsid w:val="00C3509C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9718D"/>
    <w:rsid w:val="00FA1CF0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4475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16</cp:revision>
  <cp:lastPrinted>2026-04-20T07:20:00Z</cp:lastPrinted>
  <dcterms:created xsi:type="dcterms:W3CDTF">2026-03-10T12:59:00Z</dcterms:created>
  <dcterms:modified xsi:type="dcterms:W3CDTF">2026-05-20T10:16:00Z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