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468441031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468441031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387"/>
      </w:tblGrid>
      <w:tr w:rsidR="00DE4A20" w:rsidRPr="00C217FB" w14:paraId="39883B9B" w14:textId="77777777" w:rsidTr="00460721">
        <w:trPr>
          <w:trHeight w:val="2500"/>
        </w:trPr>
        <w:tc>
          <w:tcPr>
            <w:tcW w:w="5387" w:type="dxa"/>
            <w:hideMark/>
          </w:tcPr>
          <w:p w14:paraId="0B182D23" w14:textId="4D2FCC20" w:rsidR="00F6318B" w:rsidRPr="00DE4A20" w:rsidRDefault="00460721" w:rsidP="00460721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CC1948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Pr="00CC1948">
              <w:rPr>
                <w:b/>
                <w:sz w:val="28"/>
                <w:szCs w:val="28"/>
              </w:rPr>
              <w:t>надання Київському комунальному об’єднанню зеленого будівництва та експлуатації зелених насаджень міста «Київзеленбуд»</w:t>
            </w:r>
            <w:r w:rsidR="00B25B03">
              <w:rPr>
                <w:b/>
                <w:color w:val="000000" w:themeColor="text1"/>
                <w:sz w:val="28"/>
                <w:szCs w:val="28"/>
              </w:rPr>
              <w:t xml:space="preserve"> земельних</w:t>
            </w:r>
            <w:r w:rsidRPr="00CC1948">
              <w:rPr>
                <w:b/>
                <w:color w:val="000000" w:themeColor="text1"/>
                <w:sz w:val="28"/>
                <w:szCs w:val="28"/>
              </w:rPr>
              <w:t xml:space="preserve"> ділян</w:t>
            </w:r>
            <w:r w:rsidR="00B25B03">
              <w:rPr>
                <w:b/>
                <w:color w:val="000000" w:themeColor="text1"/>
                <w:sz w:val="28"/>
                <w:szCs w:val="28"/>
              </w:rPr>
              <w:t>ок</w:t>
            </w:r>
            <w:r w:rsidRPr="00CC1948">
              <w:rPr>
                <w:b/>
                <w:color w:val="000000" w:themeColor="text1"/>
                <w:sz w:val="28"/>
                <w:szCs w:val="28"/>
              </w:rPr>
              <w:t xml:space="preserve"> у</w:t>
            </w:r>
            <w:r w:rsidRPr="00CC1948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CC1948">
              <w:rPr>
                <w:rStyle w:val="af2"/>
                <w:b/>
                <w:i w:val="0"/>
                <w:sz w:val="28"/>
                <w:szCs w:val="28"/>
              </w:rPr>
              <w:t>постійне користування</w:t>
            </w:r>
            <w:r w:rsidRPr="00CC1948">
              <w:rPr>
                <w:b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CC1948">
              <w:rPr>
                <w:b/>
                <w:iCs/>
                <w:color w:val="000000" w:themeColor="text1"/>
                <w:sz w:val="28"/>
                <w:szCs w:val="28"/>
              </w:rPr>
              <w:t xml:space="preserve">для </w:t>
            </w:r>
            <w:r w:rsidRPr="00CC1948">
              <w:rPr>
                <w:b/>
                <w:color w:val="000000" w:themeColor="text1"/>
                <w:sz w:val="28"/>
                <w:szCs w:val="28"/>
              </w:rPr>
              <w:t>обслуговування та експлуатації зелених насаджень загального користування</w:t>
            </w:r>
            <w:r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r w:rsidR="00E5016C">
              <w:rPr>
                <w:b/>
                <w:sz w:val="28"/>
                <w:szCs w:val="28"/>
              </w:rPr>
              <w:t>бульварі</w:t>
            </w:r>
            <w:r w:rsidR="0007575D">
              <w:rPr>
                <w:b/>
                <w:sz w:val="28"/>
                <w:szCs w:val="28"/>
              </w:rPr>
              <w:t xml:space="preserve"> Чоколівському</w:t>
            </w:r>
            <w:r w:rsidR="0001227E" w:rsidRPr="00460721">
              <w:rPr>
                <w:b/>
                <w:sz w:val="28"/>
                <w:szCs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Солом'янському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="0009503E"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6E333D7C" w14:textId="1B1A4D45" w:rsidR="00460721" w:rsidRDefault="00460721" w:rsidP="00460721">
      <w:pPr>
        <w:pStyle w:val="20"/>
        <w:ind w:firstLine="709"/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Розглянувши заяву Київського комунального об’єднання зеленого будівництва та експлуатації зелених насаджень міста «Київзеленбуд»                              (код ЄДРПОУ 03362123, місцезнаходження юридичної особи: 04053, місто Київ, ву</w:t>
      </w:r>
      <w:r w:rsidR="003B208A">
        <w:rPr>
          <w:color w:val="000000" w:themeColor="text1"/>
          <w:szCs w:val="28"/>
          <w:lang w:val="uk-UA"/>
        </w:rPr>
        <w:t>л. Кудрявська, 23) від 17</w:t>
      </w:r>
      <w:r>
        <w:rPr>
          <w:color w:val="000000" w:themeColor="text1"/>
          <w:szCs w:val="28"/>
          <w:lang w:val="uk-UA"/>
        </w:rPr>
        <w:t xml:space="preserve"> </w:t>
      </w:r>
      <w:r w:rsidR="003B208A">
        <w:rPr>
          <w:color w:val="000000" w:themeColor="text1"/>
          <w:szCs w:val="28"/>
          <w:lang w:val="uk-UA"/>
        </w:rPr>
        <w:t>лип</w:t>
      </w:r>
      <w:r>
        <w:rPr>
          <w:color w:val="000000" w:themeColor="text1"/>
          <w:szCs w:val="28"/>
          <w:lang w:val="uk-UA"/>
        </w:rPr>
        <w:t xml:space="preserve">ня </w:t>
      </w:r>
      <w:r w:rsidRPr="00E13205">
        <w:rPr>
          <w:color w:val="000000" w:themeColor="text1"/>
          <w:szCs w:val="28"/>
          <w:lang w:val="uk-UA"/>
        </w:rPr>
        <w:t xml:space="preserve">2025 </w:t>
      </w:r>
      <w:r>
        <w:rPr>
          <w:color w:val="000000" w:themeColor="text1"/>
          <w:szCs w:val="28"/>
          <w:lang w:val="uk-UA"/>
        </w:rPr>
        <w:t xml:space="preserve">року </w:t>
      </w:r>
      <w:r w:rsidRPr="00E13205">
        <w:rPr>
          <w:color w:val="000000" w:themeColor="text1"/>
          <w:szCs w:val="28"/>
          <w:lang w:val="uk-UA"/>
        </w:rPr>
        <w:t xml:space="preserve">№ </w:t>
      </w:r>
      <w:r w:rsidR="003B208A" w:rsidRPr="00E13205">
        <w:rPr>
          <w:color w:val="000000" w:themeColor="text1"/>
          <w:szCs w:val="28"/>
          <w:lang w:val="uk-UA"/>
        </w:rPr>
        <w:t>64144-009858760-031-03</w:t>
      </w:r>
      <w:r>
        <w:rPr>
          <w:color w:val="000000" w:themeColor="text1"/>
          <w:szCs w:val="28"/>
          <w:lang w:val="uk-UA"/>
        </w:rPr>
        <w:t xml:space="preserve"> про надання в постійне користування земельн</w:t>
      </w:r>
      <w:r w:rsidR="007811E2">
        <w:rPr>
          <w:color w:val="000000" w:themeColor="text1"/>
          <w:szCs w:val="28"/>
          <w:lang w:val="uk-UA"/>
        </w:rPr>
        <w:t>их</w:t>
      </w:r>
      <w:r>
        <w:rPr>
          <w:color w:val="000000" w:themeColor="text1"/>
          <w:szCs w:val="28"/>
          <w:lang w:val="uk-UA"/>
        </w:rPr>
        <w:t xml:space="preserve"> ділян</w:t>
      </w:r>
      <w:r w:rsidR="007811E2">
        <w:rPr>
          <w:color w:val="000000" w:themeColor="text1"/>
          <w:szCs w:val="28"/>
          <w:lang w:val="uk-UA"/>
        </w:rPr>
        <w:t>ок</w:t>
      </w:r>
      <w:r>
        <w:rPr>
          <w:color w:val="000000" w:themeColor="text1"/>
          <w:szCs w:val="28"/>
          <w:lang w:val="uk-UA"/>
        </w:rPr>
        <w:t xml:space="preserve"> та додані до</w:t>
      </w:r>
      <w:r w:rsidR="007811E2">
        <w:rPr>
          <w:color w:val="000000" w:themeColor="text1"/>
          <w:szCs w:val="28"/>
          <w:lang w:val="uk-UA"/>
        </w:rPr>
        <w:t>кументи, враховуючи, що земельні ділянки зареєстровані</w:t>
      </w:r>
      <w:r>
        <w:rPr>
          <w:color w:val="000000" w:themeColor="text1"/>
          <w:szCs w:val="28"/>
          <w:lang w:val="uk-UA"/>
        </w:rPr>
        <w:t xml:space="preserve"> у Державному земельному кадастрі, право комунальної власності територіа</w:t>
      </w:r>
      <w:r w:rsidR="007811E2">
        <w:rPr>
          <w:color w:val="000000" w:themeColor="text1"/>
          <w:szCs w:val="28"/>
          <w:lang w:val="uk-UA"/>
        </w:rPr>
        <w:t>льної громади міста Києва на які</w:t>
      </w:r>
      <w:r>
        <w:rPr>
          <w:color w:val="000000" w:themeColor="text1"/>
          <w:szCs w:val="28"/>
          <w:lang w:val="uk-UA"/>
        </w:rPr>
        <w:t xml:space="preserve"> зареєстровано в установленому порядку, відповідно до статей 9, 83, 92, 116, 122, 123 Земельного кодексу України, пункту 34 частини першої статті 26 Закону України «Про місцеве самоврядування в Україні», Закону України «Про адміністративну процедуру», Київська 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55A72C87" w:rsidR="008F6F5B" w:rsidRPr="00111270" w:rsidRDefault="00E1355C" w:rsidP="00111270">
      <w:pPr>
        <w:ind w:firstLine="720"/>
        <w:jc w:val="both"/>
        <w:rPr>
          <w:iCs/>
          <w:color w:val="000000" w:themeColor="text1"/>
          <w:sz w:val="28"/>
          <w:szCs w:val="28"/>
          <w:lang w:val="uk-UA" w:eastAsia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111270">
        <w:rPr>
          <w:color w:val="000000" w:themeColor="text1"/>
          <w:sz w:val="28"/>
          <w:szCs w:val="28"/>
          <w:lang w:val="uk-UA"/>
        </w:rPr>
        <w:t xml:space="preserve">Надати Київському комунальному об’єднанню зеленого будівництва та експлуатації зелених насаджень міста «Київзеленбуд», за умови виконання пункту 2 цього рішення, у постійне користування </w:t>
      </w:r>
      <w:r w:rsidR="00111270">
        <w:rPr>
          <w:snapToGrid w:val="0"/>
          <w:color w:val="000000" w:themeColor="text1"/>
          <w:sz w:val="28"/>
          <w:szCs w:val="28"/>
          <w:lang w:val="uk-UA"/>
        </w:rPr>
        <w:t>земельні ділянки</w:t>
      </w:r>
      <w:r w:rsidR="00111270" w:rsidRPr="003C01B6">
        <w:rPr>
          <w:snapToGrid w:val="0"/>
          <w:color w:val="000000" w:themeColor="text1"/>
          <w:sz w:val="28"/>
          <w:szCs w:val="28"/>
          <w:lang w:val="uk-UA"/>
        </w:rPr>
        <w:t xml:space="preserve"> площею</w:t>
      </w:r>
      <w:r w:rsidR="00111270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111270" w:rsidRPr="00460721">
        <w:rPr>
          <w:iCs/>
          <w:color w:val="000000" w:themeColor="text1"/>
          <w:sz w:val="28"/>
          <w:szCs w:val="28"/>
          <w:lang w:val="uk-UA" w:eastAsia="uk-UA"/>
        </w:rPr>
        <w:t>0,1300</w:t>
      </w:r>
      <w:r w:rsidR="00111270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111270">
        <w:rPr>
          <w:iCs/>
          <w:color w:val="000000" w:themeColor="text1"/>
          <w:sz w:val="28"/>
          <w:szCs w:val="28"/>
          <w:lang w:val="uk-UA" w:eastAsia="uk-UA"/>
        </w:rPr>
        <w:t xml:space="preserve">га </w:t>
      </w:r>
      <w:r w:rsidR="00111270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111270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="00111270" w:rsidRPr="00460721">
        <w:rPr>
          <w:iCs/>
          <w:color w:val="000000" w:themeColor="text1"/>
          <w:sz w:val="28"/>
          <w:szCs w:val="28"/>
          <w:lang w:val="uk-UA" w:eastAsia="uk-UA"/>
        </w:rPr>
        <w:t>72:012:0006</w:t>
      </w:r>
      <w:r w:rsidR="00111270">
        <w:rPr>
          <w:iCs/>
          <w:color w:val="000000" w:themeColor="text1"/>
          <w:sz w:val="28"/>
          <w:szCs w:val="28"/>
          <w:lang w:val="uk-UA" w:eastAsia="uk-UA"/>
        </w:rPr>
        <w:t xml:space="preserve">) </w:t>
      </w:r>
      <w:r w:rsidR="00293453">
        <w:rPr>
          <w:iCs/>
          <w:color w:val="000000" w:themeColor="text1"/>
          <w:sz w:val="28"/>
          <w:szCs w:val="28"/>
          <w:lang w:val="uk-UA" w:eastAsia="uk-UA"/>
        </w:rPr>
        <w:t xml:space="preserve">та площею </w:t>
      </w:r>
      <w:r w:rsidR="00293453" w:rsidRPr="00460721">
        <w:rPr>
          <w:iCs/>
          <w:color w:val="000000" w:themeColor="text1"/>
          <w:sz w:val="28"/>
          <w:szCs w:val="28"/>
          <w:lang w:val="uk-UA" w:eastAsia="uk-UA"/>
        </w:rPr>
        <w:t>0,1962</w:t>
      </w:r>
      <w:r w:rsidR="00293453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293453" w:rsidRPr="003C01B6">
        <w:rPr>
          <w:color w:val="000000" w:themeColor="text1"/>
          <w:sz w:val="28"/>
          <w:szCs w:val="28"/>
          <w:lang w:val="uk-UA"/>
        </w:rPr>
        <w:t>га</w:t>
      </w:r>
      <w:r w:rsidR="00293453" w:rsidRPr="0073464C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293453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293453">
        <w:rPr>
          <w:iCs/>
          <w:color w:val="000000" w:themeColor="text1"/>
          <w:sz w:val="28"/>
          <w:szCs w:val="28"/>
          <w:lang w:val="uk-UA" w:eastAsia="uk-UA"/>
        </w:rPr>
        <w:t>8000000000:</w:t>
      </w:r>
      <w:r w:rsidR="00293453" w:rsidRPr="00460721">
        <w:rPr>
          <w:iCs/>
          <w:color w:val="000000" w:themeColor="text1"/>
          <w:sz w:val="28"/>
          <w:szCs w:val="28"/>
          <w:lang w:val="uk-UA" w:eastAsia="uk-UA"/>
        </w:rPr>
        <w:t>72:012:0009</w:t>
      </w:r>
      <w:r w:rsidR="00293453">
        <w:rPr>
          <w:iCs/>
          <w:color w:val="000000" w:themeColor="text1"/>
          <w:sz w:val="28"/>
          <w:szCs w:val="28"/>
          <w:lang w:val="uk-UA" w:eastAsia="uk-UA"/>
        </w:rPr>
        <w:t xml:space="preserve">) </w:t>
      </w:r>
      <w:r w:rsidR="00F837D8" w:rsidRPr="00AF790C">
        <w:rPr>
          <w:sz w:val="28"/>
          <w:szCs w:val="28"/>
          <w:lang w:val="uk-UA"/>
        </w:rPr>
        <w:t>для обслуговування та експлуатації зелених наса</w:t>
      </w:r>
      <w:r w:rsidR="00111270">
        <w:rPr>
          <w:sz w:val="28"/>
          <w:szCs w:val="28"/>
          <w:lang w:val="uk-UA"/>
        </w:rPr>
        <w:t xml:space="preserve">джень загального користування </w:t>
      </w:r>
      <w:r w:rsidR="00111270" w:rsidRPr="00AF790C">
        <w:rPr>
          <w:sz w:val="28"/>
          <w:szCs w:val="28"/>
          <w:lang w:val="uk-UA"/>
        </w:rPr>
        <w:t xml:space="preserve">(категорія земель – </w:t>
      </w:r>
      <w:r w:rsidR="00111270">
        <w:rPr>
          <w:sz w:val="28"/>
          <w:szCs w:val="28"/>
          <w:lang w:val="uk-UA"/>
        </w:rPr>
        <w:t>землі рекреаційного призначення</w:t>
      </w:r>
      <w:r w:rsidR="00111270" w:rsidRPr="00AF2AD3">
        <w:rPr>
          <w:sz w:val="28"/>
          <w:szCs w:val="28"/>
          <w:lang w:val="uk-UA"/>
        </w:rPr>
        <w:t xml:space="preserve">, </w:t>
      </w:r>
      <w:r w:rsidR="00111270" w:rsidRPr="00AF2AD3">
        <w:rPr>
          <w:color w:val="000000" w:themeColor="text1"/>
          <w:sz w:val="28"/>
          <w:szCs w:val="28"/>
          <w:lang w:val="uk-UA"/>
        </w:rPr>
        <w:t xml:space="preserve">код виду цільового призначення </w:t>
      </w:r>
      <w:r w:rsidR="00111270" w:rsidRPr="00AF2AD3">
        <w:rPr>
          <w:sz w:val="28"/>
          <w:szCs w:val="28"/>
          <w:lang w:val="uk-UA"/>
        </w:rPr>
        <w:t xml:space="preserve">– </w:t>
      </w:r>
      <w:r w:rsidR="00111270" w:rsidRPr="00AF2AD3">
        <w:rPr>
          <w:iCs/>
          <w:sz w:val="28"/>
          <w:szCs w:val="28"/>
          <w:lang w:val="uk-UA"/>
        </w:rPr>
        <w:t>07.08 земельні ділянки загального користування, які використовуються як зелені насадження загального користування</w:t>
      </w:r>
      <w:r w:rsidR="00111270" w:rsidRPr="00AF2AD3">
        <w:rPr>
          <w:sz w:val="28"/>
          <w:szCs w:val="28"/>
          <w:lang w:val="uk-UA"/>
        </w:rPr>
        <w:t>)</w:t>
      </w:r>
      <w:r w:rsidR="00F837D8" w:rsidRPr="00AF790C">
        <w:rPr>
          <w:sz w:val="28"/>
          <w:lang w:val="uk-UA"/>
        </w:rPr>
        <w:t xml:space="preserve"> на </w:t>
      </w:r>
      <w:r w:rsidR="00C24F2A">
        <w:rPr>
          <w:color w:val="000000" w:themeColor="text1"/>
          <w:sz w:val="28"/>
          <w:szCs w:val="28"/>
          <w:lang w:val="uk-UA"/>
        </w:rPr>
        <w:t>бульварі</w:t>
      </w:r>
      <w:r w:rsidR="00111270">
        <w:rPr>
          <w:color w:val="000000" w:themeColor="text1"/>
          <w:sz w:val="28"/>
          <w:szCs w:val="28"/>
          <w:lang w:val="uk-UA"/>
        </w:rPr>
        <w:t xml:space="preserve"> Чоколівському</w:t>
      </w:r>
      <w:r w:rsidR="00F837D8" w:rsidRPr="00111270">
        <w:rPr>
          <w:color w:val="000000" w:themeColor="text1"/>
          <w:sz w:val="28"/>
          <w:szCs w:val="28"/>
          <w:lang w:val="uk-UA"/>
        </w:rPr>
        <w:t xml:space="preserve"> у </w:t>
      </w:r>
      <w:r w:rsidR="00F837D8" w:rsidRPr="00111270">
        <w:rPr>
          <w:color w:val="000000" w:themeColor="text1"/>
          <w:sz w:val="28"/>
          <w:szCs w:val="28"/>
          <w:lang w:val="uk-UA"/>
        </w:rPr>
        <w:lastRenderedPageBreak/>
        <w:t>Солом'янському районі міста Києва із земель комунальної власності територіальної громади міста Києва</w:t>
      </w:r>
      <w:r w:rsidR="00111270">
        <w:rPr>
          <w:color w:val="000000" w:themeColor="text1"/>
          <w:sz w:val="28"/>
          <w:szCs w:val="28"/>
          <w:lang w:val="uk-UA"/>
        </w:rPr>
        <w:t>,</w:t>
      </w:r>
      <w:r w:rsidR="00F86F74" w:rsidRPr="00111270">
        <w:rPr>
          <w:color w:val="000000" w:themeColor="text1"/>
          <w:sz w:val="28"/>
          <w:szCs w:val="28"/>
          <w:lang w:val="uk-UA"/>
        </w:rPr>
        <w:t xml:space="preserve"> </w:t>
      </w:r>
      <w:r w:rsidR="00111270">
        <w:rPr>
          <w:color w:val="000000" w:themeColor="text1"/>
          <w:sz w:val="28"/>
          <w:szCs w:val="28"/>
          <w:lang w:val="uk-UA"/>
        </w:rPr>
        <w:t xml:space="preserve">заява ДЦ від 17 липня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2025 </w:t>
      </w:r>
      <w:r w:rsidR="002561B3">
        <w:rPr>
          <w:color w:val="000000" w:themeColor="text1"/>
          <w:sz w:val="28"/>
          <w:szCs w:val="28"/>
          <w:lang w:val="uk-UA"/>
        </w:rPr>
        <w:t xml:space="preserve">року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64144-009858760-031-03,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468441031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1D12E869" w14:textId="77777777" w:rsidR="00111270" w:rsidRPr="00DE4A20" w:rsidRDefault="00111270" w:rsidP="00111270">
      <w:pPr>
        <w:tabs>
          <w:tab w:val="left" w:pos="1276"/>
        </w:tabs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</w:t>
      </w:r>
      <w:r w:rsidRPr="00DE4A20">
        <w:rPr>
          <w:color w:val="000000" w:themeColor="text1"/>
          <w:sz w:val="28"/>
          <w:szCs w:val="28"/>
          <w:lang w:val="uk-UA"/>
        </w:rPr>
        <w:t xml:space="preserve">. </w:t>
      </w:r>
      <w:r w:rsidRPr="003349EB">
        <w:rPr>
          <w:rFonts w:eastAsia="Calibri"/>
          <w:sz w:val="28"/>
          <w:szCs w:val="22"/>
          <w:lang w:val="uk-UA" w:eastAsia="en-US"/>
        </w:rPr>
        <w:t>К</w:t>
      </w:r>
      <w:r w:rsidRPr="00F271AE">
        <w:rPr>
          <w:rFonts w:eastAsia="Calibri"/>
          <w:sz w:val="28"/>
          <w:szCs w:val="22"/>
          <w:lang w:val="uk-UA" w:eastAsia="en-US"/>
        </w:rPr>
        <w:t>иїв</w:t>
      </w:r>
      <w:r>
        <w:rPr>
          <w:rFonts w:eastAsia="Calibri"/>
          <w:sz w:val="28"/>
          <w:szCs w:val="22"/>
          <w:lang w:val="uk-UA" w:eastAsia="en-US"/>
        </w:rPr>
        <w:t xml:space="preserve">ському комунальному об’єднанню </w:t>
      </w:r>
      <w:r w:rsidRPr="00F271AE">
        <w:rPr>
          <w:rFonts w:eastAsia="Calibri"/>
          <w:sz w:val="28"/>
          <w:szCs w:val="22"/>
          <w:lang w:val="uk-UA" w:eastAsia="en-US"/>
        </w:rPr>
        <w:t>зеленого будівництва та експлуатації зелених насаджень міста «Київзеленбуд»</w:t>
      </w:r>
      <w:r w:rsidRPr="00752621">
        <w:rPr>
          <w:snapToGrid w:val="0"/>
          <w:sz w:val="28"/>
          <w:szCs w:val="28"/>
          <w:lang w:val="uk-UA"/>
        </w:rPr>
        <w:t>:</w:t>
      </w:r>
    </w:p>
    <w:p w14:paraId="796ACBD9" w14:textId="77777777" w:rsidR="00111270" w:rsidRPr="000F751E" w:rsidRDefault="00111270" w:rsidP="00111270">
      <w:pPr>
        <w:tabs>
          <w:tab w:val="left" w:pos="0"/>
          <w:tab w:val="left" w:pos="1276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111B3D85" w14:textId="77777777" w:rsidR="00111270" w:rsidRPr="003D4DDC" w:rsidRDefault="00111270" w:rsidP="00111270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2.2. </w:t>
      </w:r>
      <w:r w:rsidRPr="003D4DDC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>ами</w:t>
      </w:r>
      <w:r w:rsidRPr="003D4DDC">
        <w:rPr>
          <w:color w:val="000000" w:themeColor="text1"/>
          <w:sz w:val="28"/>
          <w:szCs w:val="28"/>
          <w:lang w:val="uk-UA"/>
        </w:rPr>
        <w:t xml:space="preserve"> у порядку, встановленому Законом України «Про державну реєстрацію речових прав на нерухоме майно та їх обтяжень».</w:t>
      </w:r>
    </w:p>
    <w:p w14:paraId="5D13CA31" w14:textId="77777777" w:rsidR="00111270" w:rsidRPr="003D4DDC" w:rsidRDefault="00111270" w:rsidP="00111270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2.3. Забезпечити вільний проїзд та прохід до</w:t>
      </w:r>
      <w:r>
        <w:rPr>
          <w:color w:val="000000" w:themeColor="text1"/>
          <w:sz w:val="28"/>
          <w:szCs w:val="28"/>
          <w:lang w:val="uk-UA"/>
        </w:rPr>
        <w:t xml:space="preserve"> суміжних землекористувачів та </w:t>
      </w:r>
      <w:r w:rsidRPr="003D4DDC">
        <w:rPr>
          <w:color w:val="000000" w:themeColor="text1"/>
          <w:sz w:val="28"/>
          <w:szCs w:val="28"/>
          <w:lang w:val="uk-UA"/>
        </w:rPr>
        <w:t>вільний доступ для прокладання нових, ремонту та експлуатації існуючих інженерних мереж і споруд, що знаходяться в межах земельн</w:t>
      </w:r>
      <w:r>
        <w:rPr>
          <w:color w:val="000000" w:themeColor="text1"/>
          <w:sz w:val="28"/>
          <w:szCs w:val="28"/>
          <w:lang w:val="uk-UA"/>
        </w:rPr>
        <w:t>их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>.</w:t>
      </w:r>
    </w:p>
    <w:p w14:paraId="5B40A074" w14:textId="7CD1A206" w:rsidR="00111270" w:rsidRDefault="00111270" w:rsidP="00111270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2.4. Під час використання земельн</w:t>
      </w:r>
      <w:r>
        <w:rPr>
          <w:color w:val="000000" w:themeColor="text1"/>
          <w:sz w:val="28"/>
          <w:szCs w:val="28"/>
          <w:lang w:val="uk-UA"/>
        </w:rPr>
        <w:t xml:space="preserve">их </w:t>
      </w:r>
      <w:r w:rsidRPr="003D4DDC">
        <w:rPr>
          <w:color w:val="000000" w:themeColor="text1"/>
          <w:sz w:val="28"/>
          <w:szCs w:val="28"/>
          <w:lang w:val="uk-UA"/>
        </w:rPr>
        <w:t>ділян</w:t>
      </w:r>
      <w:r>
        <w:rPr>
          <w:color w:val="000000" w:themeColor="text1"/>
          <w:sz w:val="28"/>
          <w:szCs w:val="28"/>
          <w:lang w:val="uk-UA"/>
        </w:rPr>
        <w:t>ок</w:t>
      </w:r>
      <w:r w:rsidRPr="003D4DDC">
        <w:rPr>
          <w:color w:val="000000" w:themeColor="text1"/>
          <w:sz w:val="28"/>
          <w:szCs w:val="28"/>
          <w:lang w:val="uk-UA"/>
        </w:rPr>
        <w:t xml:space="preserve"> дотримуватися обмежень у ї</w:t>
      </w:r>
      <w:r>
        <w:rPr>
          <w:color w:val="000000" w:themeColor="text1"/>
          <w:sz w:val="28"/>
          <w:szCs w:val="28"/>
          <w:lang w:val="uk-UA"/>
        </w:rPr>
        <w:t>х</w:t>
      </w:r>
      <w:r w:rsidRPr="003D4DDC">
        <w:rPr>
          <w:color w:val="000000" w:themeColor="text1"/>
          <w:sz w:val="28"/>
          <w:szCs w:val="28"/>
          <w:lang w:val="uk-UA"/>
        </w:rPr>
        <w:t xml:space="preserve"> використанні, зареєстрованих у Державному земельному кадастрі.</w:t>
      </w:r>
    </w:p>
    <w:p w14:paraId="1141AC4E" w14:textId="6DDC3844" w:rsidR="00111270" w:rsidRDefault="00111270" w:rsidP="00111270">
      <w:pPr>
        <w:tabs>
          <w:tab w:val="left" w:pos="0"/>
          <w:tab w:val="left" w:pos="1134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2.5. Земельні ділянки</w:t>
      </w:r>
      <w:r w:rsidRPr="001334A3">
        <w:rPr>
          <w:color w:val="000000" w:themeColor="text1"/>
          <w:sz w:val="28"/>
          <w:szCs w:val="28"/>
          <w:lang w:val="uk-UA"/>
        </w:rPr>
        <w:t xml:space="preserve"> в межах червоних ліній використовувати з обмеженням відповідно до вимог Закону України «Про автомобільні дороги».</w:t>
      </w:r>
    </w:p>
    <w:p w14:paraId="2CED47F2" w14:textId="77777777" w:rsidR="00111270" w:rsidRPr="003D4DDC" w:rsidRDefault="00111270" w:rsidP="00111270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3. Попередити землекористувача, що право користування земельн</w:t>
      </w:r>
      <w:r>
        <w:rPr>
          <w:color w:val="000000" w:themeColor="text1"/>
          <w:sz w:val="28"/>
          <w:szCs w:val="28"/>
          <w:lang w:val="uk-UA"/>
        </w:rPr>
        <w:t>ими</w:t>
      </w:r>
      <w:r w:rsidRPr="003D4DDC">
        <w:rPr>
          <w:color w:val="000000" w:themeColor="text1"/>
          <w:sz w:val="28"/>
          <w:szCs w:val="28"/>
          <w:lang w:val="uk-UA"/>
        </w:rPr>
        <w:t xml:space="preserve"> ділянк</w:t>
      </w:r>
      <w:r>
        <w:rPr>
          <w:color w:val="000000" w:themeColor="text1"/>
          <w:sz w:val="28"/>
          <w:szCs w:val="28"/>
          <w:lang w:val="uk-UA"/>
        </w:rPr>
        <w:t xml:space="preserve">ами </w:t>
      </w:r>
      <w:r w:rsidRPr="003D4DDC">
        <w:rPr>
          <w:color w:val="000000" w:themeColor="text1"/>
          <w:sz w:val="28"/>
          <w:szCs w:val="28"/>
          <w:lang w:val="uk-UA"/>
        </w:rPr>
        <w:t>може бути припинено відповідно до статей 141, 143 Земельного кодексу України.</w:t>
      </w:r>
    </w:p>
    <w:p w14:paraId="25EDD07A" w14:textId="77777777" w:rsidR="00111270" w:rsidRPr="003D4DDC" w:rsidRDefault="00111270" w:rsidP="00111270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 xml:space="preserve">4. Дане рішення набирає чинності </w:t>
      </w:r>
      <w:r>
        <w:rPr>
          <w:color w:val="000000"/>
          <w:sz w:val="28"/>
          <w:szCs w:val="28"/>
          <w:lang w:val="uk-UA" w:eastAsia="uk-UA" w:bidi="uk-UA"/>
        </w:rPr>
        <w:t xml:space="preserve">з моменту його прийняття </w:t>
      </w:r>
      <w:r w:rsidRPr="003D4DDC">
        <w:rPr>
          <w:color w:val="000000" w:themeColor="text1"/>
          <w:sz w:val="28"/>
          <w:szCs w:val="28"/>
          <w:lang w:val="uk-UA"/>
        </w:rPr>
        <w:t>та вважається доведеним до відома заявника з дня його оприлюднення на офіційному вебсайті Київської міської ради.</w:t>
      </w:r>
    </w:p>
    <w:p w14:paraId="2F63AFB0" w14:textId="77777777" w:rsidR="00111270" w:rsidRDefault="00111270" w:rsidP="00111270">
      <w:pPr>
        <w:tabs>
          <w:tab w:val="left" w:pos="0"/>
          <w:tab w:val="left" w:pos="1134"/>
          <w:tab w:val="left" w:pos="1276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 w:rsidRPr="003D4DDC">
        <w:rPr>
          <w:color w:val="000000" w:themeColor="text1"/>
          <w:sz w:val="28"/>
          <w:szCs w:val="28"/>
          <w:lang w:val="uk-UA"/>
        </w:rPr>
        <w:t>5.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30B9C5D3" w14:textId="77777777" w:rsidR="00AF790C" w:rsidRDefault="00AF790C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F790C" w14:paraId="3974EEB3" w14:textId="77777777" w:rsidTr="00AF790C">
        <w:tc>
          <w:tcPr>
            <w:tcW w:w="4927" w:type="dxa"/>
          </w:tcPr>
          <w:p w14:paraId="3094A981" w14:textId="3E02AE37" w:rsidR="00AF790C" w:rsidRDefault="00AF790C" w:rsidP="00C30241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23795A6" w14:textId="26A1DF5F" w:rsidR="00AF790C" w:rsidRDefault="00AF790C" w:rsidP="00AF790C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3"/>
        <w:gridCol w:w="3835"/>
      </w:tblGrid>
      <w:tr w:rsidR="00CD35B0" w14:paraId="5B0DC490" w14:textId="77777777" w:rsidTr="00AF790C">
        <w:tc>
          <w:tcPr>
            <w:tcW w:w="5920" w:type="dxa"/>
          </w:tcPr>
          <w:p w14:paraId="16ED2356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19DCE550" w14:textId="22715211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1A72C1E0" w14:textId="77777777" w:rsidR="00CD35B0" w:rsidRPr="0046072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85F4F30" w14:textId="77777777" w:rsidR="00CD35B0" w:rsidRPr="0046072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F42D7C6" w14:textId="77777777" w:rsidR="00CD35B0" w:rsidRPr="00460721" w:rsidRDefault="00CD35B0" w:rsidP="00CD35B0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A55DD0B" w14:textId="5B6DD2F5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Владислав АНДРОНОВ</w:t>
            </w:r>
          </w:p>
        </w:tc>
      </w:tr>
      <w:tr w:rsidR="00CD35B0" w14:paraId="36BD7C39" w14:textId="77777777" w:rsidTr="00AF790C">
        <w:tc>
          <w:tcPr>
            <w:tcW w:w="5920" w:type="dxa"/>
          </w:tcPr>
          <w:p w14:paraId="62E69A49" w14:textId="77777777" w:rsidR="00CD35B0" w:rsidRDefault="00CD35B0" w:rsidP="00CD35B0">
            <w:pPr>
              <w:ind w:right="1451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A3AB2C9" w14:textId="43B9D9A8" w:rsidR="00CD35B0" w:rsidRDefault="00CD35B0" w:rsidP="00CD35B0">
            <w:pPr>
              <w:ind w:right="1451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Pr="00A55D83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12C4E2F4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33362EB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70F2103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96650DA" w14:textId="7590C449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DC7173C" w14:textId="77777777" w:rsidR="00816ADD" w:rsidRDefault="00816ADD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8E9A720" w14:textId="0A722E49" w:rsidR="00CD35B0" w:rsidRDefault="00CD35B0" w:rsidP="00CD35B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CD35B0" w14:paraId="292F263B" w14:textId="77777777" w:rsidTr="00AF790C">
        <w:tc>
          <w:tcPr>
            <w:tcW w:w="5920" w:type="dxa"/>
          </w:tcPr>
          <w:p w14:paraId="6BA9D1F8" w14:textId="77777777" w:rsidR="00CD35B0" w:rsidRDefault="00CD35B0" w:rsidP="00CD35B0">
            <w:pPr>
              <w:ind w:right="890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1E536B74" w14:textId="6CE913B2" w:rsidR="00CD35B0" w:rsidRDefault="00CD35B0" w:rsidP="00CD35B0">
            <w:pPr>
              <w:ind w:right="890"/>
              <w:rPr>
                <w:sz w:val="28"/>
                <w:szCs w:val="28"/>
                <w:lang w:val="uk-UA"/>
              </w:rPr>
            </w:pPr>
            <w:r w:rsidRPr="001523C6">
              <w:rPr>
                <w:sz w:val="28"/>
                <w:szCs w:val="28"/>
                <w:lang w:val="uk-UA"/>
              </w:rPr>
              <w:t xml:space="preserve">В.о. заступника директора Департаменту – начальника юридичного управління </w:t>
            </w:r>
            <w:r w:rsidRPr="00227863">
              <w:rPr>
                <w:sz w:val="28"/>
                <w:szCs w:val="28"/>
                <w:lang w:val="uk-UA"/>
              </w:rPr>
              <w:t>Департаменту земельних ресурсів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227863">
              <w:rPr>
                <w:sz w:val="28"/>
                <w:szCs w:val="28"/>
                <w:lang w:val="uk-UA"/>
              </w:rPr>
              <w:t>виконавчого органу Київської міської ради</w:t>
            </w:r>
            <w:r>
              <w:rPr>
                <w:sz w:val="28"/>
                <w:szCs w:val="28"/>
                <w:lang w:val="uk-UA"/>
              </w:rPr>
              <w:t xml:space="preserve"> (Київської міської державної адміністрації)</w:t>
            </w:r>
          </w:p>
        </w:tc>
        <w:tc>
          <w:tcPr>
            <w:tcW w:w="3934" w:type="dxa"/>
          </w:tcPr>
          <w:p w14:paraId="2A55026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9D2BDD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886F4D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1BA0277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8FAD6AE" w14:textId="77777777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27CAF7E" w14:textId="0FB38B18" w:rsidR="00CD35B0" w:rsidRDefault="00CD35B0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5EBE3D8" w14:textId="77777777" w:rsidR="00816ADD" w:rsidRDefault="00816ADD" w:rsidP="00CD35B0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14E0554" w14:textId="32EEE78C" w:rsidR="00CD35B0" w:rsidRDefault="00FC1E72" w:rsidP="00CD35B0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Юрій ШПАК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7"/>
        <w:gridCol w:w="141"/>
        <w:gridCol w:w="4680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7068AB2D" w14:textId="05DF3EC3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4939C4E1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2298A355" w14:textId="40DD62C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769"/>
        <w:gridCol w:w="3869"/>
      </w:tblGrid>
      <w:tr w:rsidR="00111270" w:rsidRPr="00BA1F01" w14:paraId="081B5EAD" w14:textId="77777777" w:rsidTr="00F910DB">
        <w:trPr>
          <w:trHeight w:val="953"/>
        </w:trPr>
        <w:tc>
          <w:tcPr>
            <w:tcW w:w="5769" w:type="dxa"/>
            <w:tcBorders>
              <w:top w:val="nil"/>
              <w:left w:val="nil"/>
              <w:bottom w:val="nil"/>
              <w:right w:val="nil"/>
            </w:tcBorders>
          </w:tcPr>
          <w:p w14:paraId="62B427C3" w14:textId="77777777" w:rsidR="00111270" w:rsidRPr="00BA1F01" w:rsidRDefault="00111270" w:rsidP="00F910D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46645EC" w14:textId="77777777" w:rsidR="00111270" w:rsidRPr="00BA1F01" w:rsidRDefault="00111270" w:rsidP="00F910D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A1F01">
              <w:rPr>
                <w:color w:val="000000"/>
                <w:sz w:val="28"/>
                <w:szCs w:val="28"/>
                <w:lang w:val="uk-UA" w:eastAsia="uk-UA"/>
              </w:rPr>
              <w:t>Постійна комісія Київської міської ради</w:t>
            </w:r>
          </w:p>
          <w:p w14:paraId="52953FA8" w14:textId="77777777" w:rsidR="00111270" w:rsidRPr="00BA1F01" w:rsidRDefault="00111270" w:rsidP="00F910D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BA1F01">
              <w:rPr>
                <w:color w:val="000000"/>
                <w:sz w:val="28"/>
                <w:szCs w:val="28"/>
                <w:lang w:val="uk-UA" w:eastAsia="uk-UA"/>
              </w:rPr>
              <w:t>з питань екологічної політики</w:t>
            </w:r>
          </w:p>
          <w:p w14:paraId="42B7F077" w14:textId="77777777" w:rsidR="00111270" w:rsidRPr="00BA1F01" w:rsidRDefault="00111270" w:rsidP="00F910D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590D64E" w14:textId="77777777" w:rsidR="00111270" w:rsidRPr="00BA1F01" w:rsidRDefault="00111270" w:rsidP="00F910DB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BA1F01"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869" w:type="dxa"/>
            <w:tcBorders>
              <w:top w:val="nil"/>
              <w:left w:val="nil"/>
              <w:bottom w:val="nil"/>
              <w:right w:val="nil"/>
            </w:tcBorders>
          </w:tcPr>
          <w:p w14:paraId="407A3658" w14:textId="77777777" w:rsidR="00111270" w:rsidRPr="00BA1F01" w:rsidRDefault="00111270" w:rsidP="00F910D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B8396CD" w14:textId="77777777" w:rsidR="00111270" w:rsidRPr="00BA1F01" w:rsidRDefault="00111270" w:rsidP="00F910D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23CFF3A" w14:textId="77777777" w:rsidR="00111270" w:rsidRPr="00BA1F01" w:rsidRDefault="00111270" w:rsidP="00F910D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9183C39" w14:textId="77777777" w:rsidR="00111270" w:rsidRPr="00BA1F01" w:rsidRDefault="00111270" w:rsidP="00F910DB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B1CC4" w14:textId="77777777" w:rsidR="00111270" w:rsidRPr="00BA1F01" w:rsidRDefault="00111270" w:rsidP="00F910DB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 w:rsidRPr="00BA1F01">
              <w:rPr>
                <w:color w:val="000000"/>
                <w:sz w:val="28"/>
                <w:szCs w:val="28"/>
                <w:lang w:val="uk-UA" w:eastAsia="uk-UA"/>
              </w:rPr>
              <w:t>Денис МОСКАЛЬ</w:t>
            </w:r>
          </w:p>
        </w:tc>
      </w:tr>
    </w:tbl>
    <w:p w14:paraId="1D0BD3AA" w14:textId="77777777" w:rsidR="00111270" w:rsidRDefault="00111270" w:rsidP="00111270">
      <w:pPr>
        <w:jc w:val="both"/>
        <w:rPr>
          <w:color w:val="000000"/>
          <w:sz w:val="28"/>
          <w:szCs w:val="28"/>
          <w:lang w:val="uk-UA" w:eastAsia="uk-UA"/>
        </w:rPr>
      </w:pPr>
    </w:p>
    <w:p w14:paraId="08241A08" w14:textId="77777777" w:rsidR="00111270" w:rsidRDefault="00111270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163ABD0B" w:rsidR="00E75718" w:rsidRPr="00111270" w:rsidRDefault="00C217FB" w:rsidP="00C217FB">
      <w:pPr>
        <w:rPr>
          <w:color w:val="000000"/>
          <w:sz w:val="28"/>
          <w:szCs w:val="28"/>
          <w:lang w:eastAsia="uk-UA"/>
        </w:rPr>
      </w:pPr>
      <w:bookmarkStart w:id="0" w:name="_GoBack"/>
      <w:bookmarkEnd w:id="0"/>
      <w:r w:rsidRPr="00111270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111270" w:rsidSect="00111270">
      <w:pgSz w:w="11906" w:h="16838"/>
      <w:pgMar w:top="1134" w:right="567" w:bottom="993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3E95EF" w14:textId="77777777" w:rsidR="0097113F" w:rsidRDefault="0097113F">
      <w:r>
        <w:separator/>
      </w:r>
    </w:p>
  </w:endnote>
  <w:endnote w:type="continuationSeparator" w:id="0">
    <w:p w14:paraId="62260218" w14:textId="77777777" w:rsidR="0097113F" w:rsidRDefault="0097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6A1CD" w14:textId="77777777" w:rsidR="0097113F" w:rsidRDefault="0097113F">
      <w:r>
        <w:separator/>
      </w:r>
    </w:p>
  </w:footnote>
  <w:footnote w:type="continuationSeparator" w:id="0">
    <w:p w14:paraId="251AA329" w14:textId="77777777" w:rsidR="0097113F" w:rsidRDefault="009711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75D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270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93453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208A"/>
    <w:rsid w:val="003B3242"/>
    <w:rsid w:val="003B69E5"/>
    <w:rsid w:val="003C0456"/>
    <w:rsid w:val="003C7C53"/>
    <w:rsid w:val="003D6A1A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0721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11E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16ADD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27878"/>
    <w:rsid w:val="00930315"/>
    <w:rsid w:val="00931C94"/>
    <w:rsid w:val="009342BD"/>
    <w:rsid w:val="00961B41"/>
    <w:rsid w:val="00970DDD"/>
    <w:rsid w:val="00970F0B"/>
    <w:rsid w:val="0097113F"/>
    <w:rsid w:val="00983881"/>
    <w:rsid w:val="0099012E"/>
    <w:rsid w:val="009B3AC0"/>
    <w:rsid w:val="009D7544"/>
    <w:rsid w:val="009E0D7F"/>
    <w:rsid w:val="009E5D86"/>
    <w:rsid w:val="009F05F4"/>
    <w:rsid w:val="009F2B92"/>
    <w:rsid w:val="009F74C4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5B03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217FB"/>
    <w:rsid w:val="00C24F2A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16C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1E72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652</Words>
  <Characters>3722</Characters>
  <Application>Microsoft Office Word</Application>
  <DocSecurity>0</DocSecurity>
  <Lines>31</Lines>
  <Paragraphs>8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4366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16</cp:revision>
  <cp:lastPrinted>2025-07-23T13:58:00Z</cp:lastPrinted>
  <dcterms:created xsi:type="dcterms:W3CDTF">2025-07-22T11:19:00Z</dcterms:created>
  <dcterms:modified xsi:type="dcterms:W3CDTF">2025-08-01T08:15:00Z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