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05A29" w14:textId="41384BC7" w:rsidR="00D437FF" w:rsidRPr="007A0D78" w:rsidRDefault="003D4611" w:rsidP="00707ACB">
      <w:pPr>
        <w:pStyle w:val="50"/>
        <w:shd w:val="clear" w:color="auto" w:fill="auto"/>
        <w:ind w:right="2551"/>
        <w:jc w:val="center"/>
        <w:rPr>
          <w:sz w:val="36"/>
          <w:szCs w:val="36"/>
        </w:rPr>
      </w:pPr>
      <w:r w:rsidRPr="007A0D78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C589120" wp14:editId="065943CC">
                <wp:simplePos x="0" y="0"/>
                <wp:positionH relativeFrom="margin">
                  <wp:posOffset>4907915</wp:posOffset>
                </wp:positionH>
                <wp:positionV relativeFrom="paragraph">
                  <wp:posOffset>-41275</wp:posOffset>
                </wp:positionV>
                <wp:extent cx="1336675" cy="35306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675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604DC2" w14:textId="77777777" w:rsidR="00D437FF" w:rsidRPr="00AF32F9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AF32F9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4D93C2EC" w14:textId="77777777" w:rsidR="00D437FF" w:rsidRPr="00AF32F9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AF32F9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AF32F9">
                              <w:rPr>
                                <w:sz w:val="24"/>
                                <w:szCs w:val="24"/>
                              </w:rPr>
                              <w:t>476417896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589120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86.45pt;margin-top:-3.25pt;width:105.25pt;height:27.8pt;z-index:25165619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" filled="f" stroked="f">
                <v:textbox inset="0,0,0,0">
                  <w:txbxContent>
                    <w:p w14:paraId="14604DC2" w14:textId="77777777" w:rsidR="00D437FF" w:rsidRPr="00AF32F9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AF32F9">
                        <w:rPr>
                          <w:bCs/>
                        </w:rPr>
                        <w:t>До справи</w:t>
                      </w:r>
                    </w:p>
                    <w:p w14:paraId="4D93C2EC" w14:textId="77777777" w:rsidR="00D437FF" w:rsidRPr="00AF32F9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AF32F9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AF32F9">
                        <w:rPr>
                          <w:sz w:val="24"/>
                          <w:szCs w:val="24"/>
                        </w:rPr>
                        <w:t>476417896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A0D78">
        <w:rPr>
          <w:sz w:val="36"/>
          <w:szCs w:val="36"/>
        </w:rPr>
        <w:t>ПОЯСНЮВАЛЬНА ЗАПИСКА</w:t>
      </w:r>
    </w:p>
    <w:p w14:paraId="1A8F8DD2" w14:textId="27BFDBA0" w:rsidR="00D437FF" w:rsidRPr="007A0D78" w:rsidRDefault="005B2607" w:rsidP="00F24F9E">
      <w:pPr>
        <w:pStyle w:val="1"/>
        <w:shd w:val="clear" w:color="auto" w:fill="auto"/>
        <w:spacing w:after="0"/>
        <w:ind w:right="3402" w:firstLine="0"/>
        <w:jc w:val="center"/>
        <w:rPr>
          <w:sz w:val="24"/>
          <w:szCs w:val="24"/>
        </w:rPr>
      </w:pPr>
      <w:r w:rsidRPr="007A0D78">
        <w:rPr>
          <w:noProof/>
          <w:lang w:val="ru-RU" w:eastAsia="ru-RU" w:bidi="ar-SA"/>
        </w:rPr>
        <w:drawing>
          <wp:anchor distT="0" distB="0" distL="114300" distR="114300" simplePos="0" relativeHeight="251672576" behindDoc="1" locked="0" layoutInCell="1" allowOverlap="1" wp14:anchorId="32527FC8" wp14:editId="79EE3C90">
            <wp:simplePos x="0" y="0"/>
            <wp:positionH relativeFrom="column">
              <wp:posOffset>5076190</wp:posOffset>
            </wp:positionH>
            <wp:positionV relativeFrom="paragraph">
              <wp:posOffset>51435</wp:posOffset>
            </wp:positionV>
            <wp:extent cx="1038225" cy="990600"/>
            <wp:effectExtent l="0" t="0" r="9525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7A0D78">
        <w:rPr>
          <w:b/>
          <w:bCs/>
          <w:sz w:val="24"/>
          <w:szCs w:val="24"/>
        </w:rPr>
        <w:t xml:space="preserve">№ </w:t>
      </w:r>
      <w:r w:rsidR="00AF32F9" w:rsidRPr="007A0D78">
        <w:rPr>
          <w:b/>
          <w:bCs/>
          <w:sz w:val="24"/>
          <w:szCs w:val="24"/>
        </w:rPr>
        <w:t>ПЗН-80949</w:t>
      </w:r>
      <w:r w:rsidR="003D4611" w:rsidRPr="007A0D78">
        <w:rPr>
          <w:b/>
          <w:bCs/>
          <w:sz w:val="24"/>
          <w:szCs w:val="24"/>
        </w:rPr>
        <w:t xml:space="preserve"> від </w:t>
      </w:r>
      <w:r w:rsidR="00E67C2C" w:rsidRPr="007A0D78">
        <w:rPr>
          <w:b/>
          <w:bCs/>
          <w:sz w:val="24"/>
          <w:szCs w:val="24"/>
        </w:rPr>
        <w:t>13.05.2025</w:t>
      </w:r>
    </w:p>
    <w:p w14:paraId="10406A3D" w14:textId="78BB0066" w:rsidR="00D437FF" w:rsidRPr="007A0D78" w:rsidRDefault="003D4611" w:rsidP="00707ACB">
      <w:pPr>
        <w:pStyle w:val="20"/>
        <w:shd w:val="clear" w:color="auto" w:fill="auto"/>
        <w:ind w:right="2693"/>
        <w:rPr>
          <w:rFonts w:ascii="Times New Roman" w:hAnsi="Times New Roman" w:cs="Times New Roman"/>
          <w:sz w:val="24"/>
          <w:szCs w:val="24"/>
        </w:rPr>
      </w:pPr>
      <w:r w:rsidRPr="007A0D7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813377" w:rsidRPr="007A0D7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7A0D7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="00B10627" w:rsidRPr="007A0D7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7A0D7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3D21E3" w:rsidRPr="007A0D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Про надання КОМУНАЛЬНОМУ ПІДПРИЄМСТВУ «СВЯТОШИНСЬКЕ ЛІСОПАРКОВЕ ГОСПОДАРСТВО» земельних ділянок в постійне користування для цілей підрозділів 09.01-09.02, 09.04-09.05 та для збереження та використання земель природно-заповідного фонду на території </w:t>
      </w:r>
      <w:r w:rsidR="003D21E3" w:rsidRPr="007A0D78">
        <w:rPr>
          <w:rFonts w:ascii="Times New Roman" w:hAnsi="Times New Roman" w:cs="Times New Roman"/>
          <w:b/>
          <w:iCs w:val="0"/>
          <w:color w:val="000000" w:themeColor="text1"/>
          <w:sz w:val="24"/>
          <w:szCs w:val="24"/>
        </w:rPr>
        <w:t>3</w:t>
      </w:r>
      <w:r w:rsidR="003D21E3" w:rsidRPr="007A0D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кварталу Святошинського лісництва</w:t>
      </w:r>
      <w:r w:rsidR="003D21E3" w:rsidRPr="007A0D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21E3" w:rsidRPr="007A0D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 Святошинському районі міста Києва</w:t>
      </w:r>
    </w:p>
    <w:p w14:paraId="171890C9" w14:textId="10B8EBA6" w:rsidR="003C0A13" w:rsidRPr="007A0D78" w:rsidRDefault="003D4611" w:rsidP="00AC78A9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7A0D78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3D21E3" w:rsidRPr="007A0D78" w14:paraId="26582FD9" w14:textId="77777777" w:rsidTr="00D52530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0E71D921" w14:textId="77777777" w:rsidR="003D21E3" w:rsidRPr="007A0D78" w:rsidRDefault="003D21E3" w:rsidP="007A0D78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7A0D78">
              <w:rPr>
                <w:sz w:val="24"/>
                <w:szCs w:val="24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40A387CD" w14:textId="77777777" w:rsidR="003D21E3" w:rsidRPr="007A0D78" w:rsidRDefault="003D21E3" w:rsidP="007A0D7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7A0D78">
              <w:rPr>
                <w:i/>
                <w:iCs/>
                <w:sz w:val="24"/>
                <w:szCs w:val="24"/>
              </w:rPr>
              <w:t>КОМУНАЛЬНЕ ПІДПРИЄМСТВО «СВЯТОШИНСЬКЕ</w:t>
            </w:r>
          </w:p>
          <w:p w14:paraId="5C9DA1E2" w14:textId="77777777" w:rsidR="003D21E3" w:rsidRPr="007A0D78" w:rsidRDefault="003D21E3" w:rsidP="007A0D7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 w:rsidRPr="007A0D78">
              <w:rPr>
                <w:i/>
                <w:iCs/>
                <w:sz w:val="24"/>
                <w:szCs w:val="24"/>
              </w:rPr>
              <w:t>ЛІСОПАРКОВЕ ГОСПОДАРСТВО»</w:t>
            </w:r>
          </w:p>
        </w:tc>
      </w:tr>
      <w:tr w:rsidR="003D21E3" w:rsidRPr="007A0D78" w14:paraId="7125F946" w14:textId="77777777" w:rsidTr="00D9768E">
        <w:trPr>
          <w:cantSplit/>
          <w:trHeight w:hRule="exact" w:val="1288"/>
        </w:trPr>
        <w:tc>
          <w:tcPr>
            <w:tcW w:w="2793" w:type="dxa"/>
            <w:shd w:val="clear" w:color="auto" w:fill="FFFFFF"/>
          </w:tcPr>
          <w:p w14:paraId="20305C05" w14:textId="77777777" w:rsidR="003D21E3" w:rsidRPr="007A0D78" w:rsidRDefault="003D21E3" w:rsidP="007A0D78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7A0D78">
              <w:rPr>
                <w:sz w:val="24"/>
                <w:szCs w:val="24"/>
              </w:rPr>
              <w:t xml:space="preserve"> Перелік засновників</w:t>
            </w:r>
          </w:p>
          <w:p w14:paraId="7A46EA87" w14:textId="77777777" w:rsidR="003D21E3" w:rsidRPr="007A0D78" w:rsidRDefault="003D21E3" w:rsidP="007A0D78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7A0D78">
              <w:rPr>
                <w:sz w:val="24"/>
                <w:szCs w:val="24"/>
              </w:rPr>
              <w:t xml:space="preserve"> (учасників)*</w:t>
            </w:r>
            <w:r w:rsidRPr="007A0D78">
              <w:rPr>
                <w:sz w:val="18"/>
                <w:szCs w:val="18"/>
              </w:rPr>
              <w:t>:</w:t>
            </w:r>
          </w:p>
          <w:p w14:paraId="0DA03E86" w14:textId="77777777" w:rsidR="003D21E3" w:rsidRPr="007A0D78" w:rsidRDefault="003D21E3" w:rsidP="007A0D78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6762" w:type="dxa"/>
            <w:shd w:val="clear" w:color="auto" w:fill="FFFFFF"/>
          </w:tcPr>
          <w:p w14:paraId="158A2E7C" w14:textId="7BE4B0A5" w:rsidR="003D21E3" w:rsidRPr="00D9768E" w:rsidRDefault="00D9768E" w:rsidP="00D9768E">
            <w:pPr>
              <w:pStyle w:val="a7"/>
              <w:shd w:val="clear" w:color="auto" w:fill="auto"/>
              <w:spacing w:after="0"/>
              <w:ind w:left="181" w:hanging="8"/>
              <w:jc w:val="both"/>
              <w:rPr>
                <w:i/>
                <w:iCs/>
                <w:sz w:val="24"/>
                <w:szCs w:val="24"/>
              </w:rPr>
            </w:pPr>
            <w:r w:rsidRPr="00D9768E">
              <w:rPr>
                <w:i/>
                <w:sz w:val="24"/>
                <w:szCs w:val="24"/>
              </w:rPr>
              <w:t>КИЇВСЬКА МІСЬКА РАДА, Код ЄДРПОУ:22883141, резидентство: Україна, Місцезнаходження: Україна, 01044, місто Київ, ВУЛИЦЯ ХРЕЩАТИК, будинок 36, Розмір частки засновника (учасника): 0,00</w:t>
            </w:r>
          </w:p>
        </w:tc>
      </w:tr>
      <w:tr w:rsidR="003D21E3" w:rsidRPr="007A0D78" w14:paraId="1D862045" w14:textId="77777777" w:rsidTr="00D9768E">
        <w:trPr>
          <w:cantSplit/>
          <w:trHeight w:hRule="exact" w:val="583"/>
        </w:trPr>
        <w:tc>
          <w:tcPr>
            <w:tcW w:w="2793" w:type="dxa"/>
            <w:shd w:val="clear" w:color="auto" w:fill="FFFFFF"/>
          </w:tcPr>
          <w:p w14:paraId="58D8F567" w14:textId="77777777" w:rsidR="003D21E3" w:rsidRPr="007A0D78" w:rsidRDefault="003D21E3" w:rsidP="007A0D78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7A0D78">
              <w:rPr>
                <w:sz w:val="24"/>
                <w:szCs w:val="24"/>
              </w:rPr>
              <w:t xml:space="preserve"> Кінцевий бенефіціарний</w:t>
            </w:r>
          </w:p>
          <w:p w14:paraId="164B5DBE" w14:textId="77777777" w:rsidR="003D21E3" w:rsidRPr="007A0D78" w:rsidRDefault="003D21E3" w:rsidP="007A0D78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7A0D78">
              <w:rPr>
                <w:sz w:val="24"/>
                <w:szCs w:val="24"/>
              </w:rPr>
              <w:t xml:space="preserve"> власник (контролер)*</w:t>
            </w:r>
            <w:r w:rsidRPr="007A0D78">
              <w:rPr>
                <w:sz w:val="18"/>
                <w:szCs w:val="18"/>
              </w:rPr>
              <w:t>:</w:t>
            </w:r>
          </w:p>
        </w:tc>
        <w:tc>
          <w:tcPr>
            <w:tcW w:w="6762" w:type="dxa"/>
            <w:shd w:val="clear" w:color="auto" w:fill="FFFFFF"/>
          </w:tcPr>
          <w:p w14:paraId="6457F606" w14:textId="77777777" w:rsidR="003D21E3" w:rsidRPr="007A0D78" w:rsidRDefault="003D21E3" w:rsidP="007A0D7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7A0D78">
              <w:rPr>
                <w:i/>
                <w:iCs/>
                <w:sz w:val="24"/>
                <w:szCs w:val="24"/>
              </w:rPr>
              <w:t>Відсутній</w:t>
            </w:r>
          </w:p>
        </w:tc>
      </w:tr>
      <w:tr w:rsidR="003D21E3" w:rsidRPr="007A0D78" w14:paraId="0E501FC9" w14:textId="77777777" w:rsidTr="00D52530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3D90B39C" w14:textId="77777777" w:rsidR="003D21E3" w:rsidRPr="007A0D78" w:rsidRDefault="003D21E3" w:rsidP="007A0D78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7A0D78">
              <w:rPr>
                <w:sz w:val="24"/>
                <w:szCs w:val="24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73473884" w14:textId="6F4E46DF" w:rsidR="003D21E3" w:rsidRPr="007A0D78" w:rsidRDefault="003D21E3" w:rsidP="007A0D7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7A0D78">
              <w:rPr>
                <w:i/>
                <w:iCs/>
                <w:sz w:val="24"/>
                <w:szCs w:val="24"/>
              </w:rPr>
              <w:t>від 09.05.2025 № 476417896</w:t>
            </w:r>
          </w:p>
        </w:tc>
      </w:tr>
    </w:tbl>
    <w:p w14:paraId="213506CA" w14:textId="18D7959F" w:rsidR="003D21E3" w:rsidRPr="007A0D78" w:rsidRDefault="003D21E3" w:rsidP="007A0D78">
      <w:pPr>
        <w:pStyle w:val="a5"/>
        <w:shd w:val="clear" w:color="auto" w:fill="auto"/>
        <w:spacing w:line="240" w:lineRule="auto"/>
        <w:ind w:hanging="142"/>
        <w:rPr>
          <w:b/>
          <w:bCs/>
          <w:sz w:val="24"/>
          <w:szCs w:val="24"/>
        </w:rPr>
      </w:pPr>
      <w:r w:rsidRPr="007A0D78">
        <w:rPr>
          <w:sz w:val="19"/>
          <w:szCs w:val="19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2821C570" w14:textId="77777777" w:rsidR="00D437FF" w:rsidRPr="007A0D78" w:rsidRDefault="00D437FF" w:rsidP="007A0D78">
      <w:pPr>
        <w:rPr>
          <w:rFonts w:ascii="Times New Roman" w:hAnsi="Times New Roman" w:cs="Times New Roman"/>
        </w:rPr>
      </w:pPr>
    </w:p>
    <w:p w14:paraId="0B1660AB" w14:textId="3D52C2F4" w:rsidR="00D437FF" w:rsidRPr="007A0D78" w:rsidRDefault="003D4611" w:rsidP="007A0D7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</w:rPr>
      </w:pPr>
      <w:r w:rsidRPr="007A0D78">
        <w:rPr>
          <w:b/>
          <w:bCs/>
          <w:sz w:val="24"/>
          <w:szCs w:val="24"/>
        </w:rPr>
        <w:t xml:space="preserve">Відомості про </w:t>
      </w:r>
      <w:r w:rsidR="003D21E3" w:rsidRPr="007A0D78">
        <w:rPr>
          <w:b/>
          <w:bCs/>
          <w:sz w:val="24"/>
          <w:szCs w:val="24"/>
        </w:rPr>
        <w:t>земельні ділянки (кадастрові №№</w:t>
      </w:r>
      <w:r w:rsidRPr="007A0D78">
        <w:rPr>
          <w:b/>
          <w:bCs/>
          <w:sz w:val="24"/>
          <w:szCs w:val="24"/>
        </w:rPr>
        <w:t xml:space="preserve"> </w:t>
      </w:r>
      <w:r w:rsidR="008F1609" w:rsidRPr="007A0D78">
        <w:rPr>
          <w:b/>
          <w:bCs/>
          <w:sz w:val="24"/>
          <w:szCs w:val="24"/>
        </w:rPr>
        <w:t>8000000000:75:726:0001; 8000000000:75:725:0003</w:t>
      </w:r>
      <w:r w:rsidR="003D21E3" w:rsidRPr="007A0D78">
        <w:rPr>
          <w:b/>
          <w:bCs/>
          <w:sz w:val="24"/>
          <w:szCs w:val="24"/>
        </w:rPr>
        <w:t>)</w:t>
      </w:r>
      <w:r w:rsidR="002A31D3" w:rsidRPr="007A0D78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3D21E3" w:rsidRPr="007A0D78" w14:paraId="68E3BBF2" w14:textId="77777777" w:rsidTr="00D52530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FF030" w14:textId="77777777" w:rsidR="003D21E3" w:rsidRPr="007A0D78" w:rsidRDefault="003D21E3" w:rsidP="00D52530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7A0D78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E1B23" w14:textId="0E63D1F9" w:rsidR="003D21E3" w:rsidRPr="007A0D78" w:rsidRDefault="003D21E3" w:rsidP="003D21E3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7A0D78">
              <w:rPr>
                <w:i/>
                <w:iCs/>
                <w:sz w:val="24"/>
                <w:szCs w:val="24"/>
              </w:rPr>
              <w:t>м. Київ, р-н Святошинський, 3 квартал Святошинського лісництва</w:t>
            </w:r>
          </w:p>
        </w:tc>
      </w:tr>
      <w:tr w:rsidR="003D21E3" w:rsidRPr="007A0D78" w14:paraId="6BA4DADF" w14:textId="77777777" w:rsidTr="00D52530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E0F88" w14:textId="77777777" w:rsidR="003D21E3" w:rsidRPr="007A0D78" w:rsidRDefault="003D21E3" w:rsidP="00D52530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A0D78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67500" w14:textId="6FAD6F98" w:rsidR="003D21E3" w:rsidRPr="007A0D78" w:rsidRDefault="003D21E3" w:rsidP="00D52530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7A0D78">
              <w:rPr>
                <w:bCs/>
                <w:i/>
                <w:sz w:val="24"/>
                <w:szCs w:val="24"/>
              </w:rPr>
              <w:t xml:space="preserve">8000000000:75:726:0001 – </w:t>
            </w:r>
            <w:r w:rsidRPr="007A0D78">
              <w:rPr>
                <w:i/>
                <w:iCs/>
                <w:sz w:val="24"/>
                <w:szCs w:val="24"/>
              </w:rPr>
              <w:t xml:space="preserve">29,1668 га; </w:t>
            </w:r>
          </w:p>
          <w:p w14:paraId="72135B5C" w14:textId="5DA243D2" w:rsidR="003D21E3" w:rsidRPr="007A0D78" w:rsidRDefault="003D21E3" w:rsidP="003D21E3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7A0D78">
              <w:rPr>
                <w:bCs/>
                <w:i/>
                <w:sz w:val="24"/>
                <w:szCs w:val="24"/>
              </w:rPr>
              <w:t xml:space="preserve">8000000000:75:725:0003 – </w:t>
            </w:r>
            <w:r w:rsidRPr="007A0D78">
              <w:rPr>
                <w:i/>
                <w:iCs/>
                <w:sz w:val="24"/>
                <w:szCs w:val="24"/>
              </w:rPr>
              <w:t>0,1861</w:t>
            </w:r>
            <w:r w:rsidRPr="007A0D78">
              <w:rPr>
                <w:i/>
                <w:iCs/>
                <w:color w:val="000000" w:themeColor="text1"/>
                <w:sz w:val="24"/>
                <w:szCs w:val="24"/>
              </w:rPr>
              <w:t> га.</w:t>
            </w:r>
          </w:p>
        </w:tc>
      </w:tr>
      <w:tr w:rsidR="003D21E3" w:rsidRPr="007A0D78" w14:paraId="717D807C" w14:textId="77777777" w:rsidTr="00D52530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D7FFE" w14:textId="77777777" w:rsidR="003D21E3" w:rsidRPr="007A0D78" w:rsidRDefault="003D21E3" w:rsidP="00D52530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7A0D78">
              <w:rPr>
                <w:sz w:val="24"/>
                <w:szCs w:val="24"/>
              </w:rPr>
              <w:t xml:space="preserve"> Вид та термін   </w:t>
            </w:r>
          </w:p>
          <w:p w14:paraId="39D40B2A" w14:textId="77777777" w:rsidR="003D21E3" w:rsidRPr="007A0D78" w:rsidRDefault="003D21E3" w:rsidP="00D52530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7A0D78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D2693" w14:textId="77777777" w:rsidR="003D21E3" w:rsidRPr="007A0D78" w:rsidRDefault="003D21E3" w:rsidP="00D52530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7A0D78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3D21E3" w:rsidRPr="007A0D78" w14:paraId="0CA6591B" w14:textId="77777777" w:rsidTr="00D52530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6FFE4" w14:textId="77777777" w:rsidR="003D21E3" w:rsidRPr="007A0D78" w:rsidRDefault="003D21E3" w:rsidP="00D52530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A0D78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3CEED" w14:textId="77777777" w:rsidR="003D21E3" w:rsidRPr="007A0D78" w:rsidRDefault="003D21E3" w:rsidP="00D52530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7A0D78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3D21E3" w:rsidRPr="007A0D78" w14:paraId="60AB23DC" w14:textId="77777777" w:rsidTr="00D52530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50FB6" w14:textId="77777777" w:rsidR="003D21E3" w:rsidRPr="007A0D78" w:rsidRDefault="003D21E3" w:rsidP="00D52530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7A0D78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8AE15" w14:textId="77777777" w:rsidR="003D21E3" w:rsidRPr="007A0D78" w:rsidRDefault="003D21E3" w:rsidP="00D52530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7A0D78">
              <w:rPr>
                <w:i/>
                <w:sz w:val="24"/>
                <w:szCs w:val="24"/>
              </w:rPr>
              <w:t>09.03 для цілей підрозділів 09.01-09.02, 09.04-09.05 та для збереження та використання земель природно-заповідного фонду</w:t>
            </w:r>
          </w:p>
        </w:tc>
      </w:tr>
      <w:tr w:rsidR="003D21E3" w:rsidRPr="007A0D78" w14:paraId="70D12A15" w14:textId="77777777" w:rsidTr="00D52530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8CA9" w14:textId="77777777" w:rsidR="003D21E3" w:rsidRPr="007A0D78" w:rsidRDefault="003D21E3" w:rsidP="00D52530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7A0D78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249FEBCA" w14:textId="77777777" w:rsidR="003D21E3" w:rsidRPr="007A0D78" w:rsidRDefault="003D21E3" w:rsidP="00D52530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7A0D78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674C" w14:textId="3612E0F1" w:rsidR="003D21E3" w:rsidRPr="007A0D78" w:rsidRDefault="003D21E3" w:rsidP="00D52530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7A0D78">
              <w:rPr>
                <w:bCs/>
                <w:i/>
                <w:sz w:val="24"/>
                <w:szCs w:val="24"/>
              </w:rPr>
              <w:t>8000000000:75:726:0001 –</w:t>
            </w:r>
            <w:r w:rsidRPr="007A0D78">
              <w:rPr>
                <w:bCs/>
                <w:sz w:val="24"/>
                <w:szCs w:val="24"/>
              </w:rPr>
              <w:t xml:space="preserve"> </w:t>
            </w:r>
            <w:r w:rsidR="00E039CD" w:rsidRPr="007A0D78">
              <w:rPr>
                <w:b/>
                <w:bCs/>
                <w:i/>
                <w:sz w:val="24"/>
                <w:szCs w:val="24"/>
              </w:rPr>
              <w:t>128 793 869 грн 80</w:t>
            </w:r>
            <w:r w:rsidR="00E039CD" w:rsidRPr="007A0D78">
              <w:rPr>
                <w:i/>
                <w:sz w:val="24"/>
                <w:szCs w:val="24"/>
              </w:rPr>
              <w:t xml:space="preserve"> </w:t>
            </w:r>
            <w:r w:rsidRPr="007A0D78">
              <w:rPr>
                <w:b/>
                <w:i/>
                <w:sz w:val="24"/>
                <w:szCs w:val="24"/>
              </w:rPr>
              <w:t>коп.</w:t>
            </w:r>
            <w:r w:rsidRPr="007A0D78">
              <w:rPr>
                <w:b/>
                <w:i/>
                <w:iCs/>
                <w:sz w:val="24"/>
                <w:szCs w:val="24"/>
              </w:rPr>
              <w:t>;</w:t>
            </w:r>
          </w:p>
          <w:p w14:paraId="03F889F5" w14:textId="7B2B1EAC" w:rsidR="003D21E3" w:rsidRPr="007A0D78" w:rsidRDefault="003D21E3" w:rsidP="007A0D78">
            <w:pPr>
              <w:pStyle w:val="a5"/>
              <w:shd w:val="clear" w:color="auto" w:fill="auto"/>
              <w:spacing w:line="240" w:lineRule="auto"/>
              <w:rPr>
                <w:rStyle w:val="ad"/>
                <w:sz w:val="24"/>
                <w:szCs w:val="24"/>
              </w:rPr>
            </w:pPr>
            <w:r w:rsidRPr="007A0D78">
              <w:rPr>
                <w:bCs/>
                <w:i/>
                <w:sz w:val="24"/>
                <w:szCs w:val="24"/>
              </w:rPr>
              <w:t>8000000000:75:725:0003 –</w:t>
            </w:r>
            <w:r w:rsidRPr="007A0D78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="007A0D78" w:rsidRPr="007A0D78">
              <w:rPr>
                <w:b/>
                <w:bCs/>
                <w:i/>
                <w:sz w:val="24"/>
                <w:szCs w:val="24"/>
              </w:rPr>
              <w:t>734 616 грн 80</w:t>
            </w:r>
            <w:r w:rsidR="007A0D78" w:rsidRPr="007A0D78">
              <w:rPr>
                <w:i/>
                <w:sz w:val="24"/>
                <w:szCs w:val="24"/>
              </w:rPr>
              <w:t xml:space="preserve"> </w:t>
            </w:r>
            <w:r w:rsidRPr="007A0D78">
              <w:rPr>
                <w:b/>
                <w:i/>
                <w:sz w:val="24"/>
                <w:szCs w:val="24"/>
              </w:rPr>
              <w:t>коп</w:t>
            </w:r>
            <w:r w:rsidRPr="007A0D78">
              <w:rPr>
                <w:rStyle w:val="ad"/>
                <w:b/>
                <w:i w:val="0"/>
                <w:sz w:val="24"/>
                <w:szCs w:val="24"/>
              </w:rPr>
              <w:t>.</w:t>
            </w:r>
          </w:p>
        </w:tc>
      </w:tr>
      <w:tr w:rsidR="003D21E3" w:rsidRPr="007A0D78" w14:paraId="704B7224" w14:textId="77777777" w:rsidTr="00D52530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23485CAB" w14:textId="77777777" w:rsidR="003D21E3" w:rsidRPr="007A0D78" w:rsidRDefault="003D21E3" w:rsidP="00D52530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7A0D78">
              <w:rPr>
                <w:sz w:val="24"/>
                <w:szCs w:val="24"/>
              </w:rPr>
              <w:t xml:space="preserve"> *</w:t>
            </w:r>
            <w:r w:rsidRPr="007A0D78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2A17DB79" w14:textId="77777777" w:rsidR="003D21E3" w:rsidRPr="007A0D78" w:rsidRDefault="003D21E3" w:rsidP="00D52530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7A0D78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0DFF6391" w14:textId="77777777" w:rsidR="004B5ED5" w:rsidRPr="007A0D78" w:rsidRDefault="004B5ED5" w:rsidP="007A0D78">
      <w:pPr>
        <w:pStyle w:val="1"/>
        <w:shd w:val="clear" w:color="auto" w:fill="auto"/>
        <w:tabs>
          <w:tab w:val="left" w:pos="2093"/>
        </w:tabs>
        <w:spacing w:after="0"/>
        <w:ind w:firstLine="0"/>
        <w:rPr>
          <w:sz w:val="24"/>
          <w:szCs w:val="24"/>
        </w:rPr>
      </w:pPr>
    </w:p>
    <w:p w14:paraId="74872E0D" w14:textId="4A2EC2F3" w:rsidR="00D437FF" w:rsidRPr="007A0D78" w:rsidRDefault="003D4611" w:rsidP="007A0D7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firstLine="426"/>
        <w:rPr>
          <w:sz w:val="24"/>
          <w:szCs w:val="24"/>
        </w:rPr>
      </w:pPr>
      <w:r w:rsidRPr="007A0D78">
        <w:rPr>
          <w:b/>
          <w:bCs/>
          <w:sz w:val="24"/>
          <w:szCs w:val="24"/>
        </w:rPr>
        <w:t>Обґрунтування прийняття рішення</w:t>
      </w:r>
      <w:r w:rsidR="00276994" w:rsidRPr="007A0D78">
        <w:rPr>
          <w:b/>
          <w:bCs/>
          <w:sz w:val="24"/>
          <w:szCs w:val="24"/>
        </w:rPr>
        <w:t>.</w:t>
      </w:r>
    </w:p>
    <w:p w14:paraId="7C1B6C21" w14:textId="77777777" w:rsidR="003D21E3" w:rsidRPr="007A0D78" w:rsidRDefault="003D21E3" w:rsidP="007A0D78">
      <w:pPr>
        <w:pStyle w:val="1"/>
        <w:spacing w:after="0"/>
        <w:ind w:firstLine="426"/>
        <w:jc w:val="both"/>
        <w:rPr>
          <w:i/>
          <w:sz w:val="24"/>
          <w:szCs w:val="24"/>
        </w:rPr>
      </w:pPr>
      <w:r w:rsidRPr="007A0D78">
        <w:rPr>
          <w:sz w:val="24"/>
          <w:szCs w:val="24"/>
        </w:rPr>
        <w:t>На замовлення зацікавленої особи, враховуючи рішення Київської міської ради                      від 10.09.2015 № 958/1822 «Про інвентаризацію земель міста Києва» землевпорядною організацією розроблено технічну документацію із землеустрою щодо інвентаризації земельних ділянок.</w:t>
      </w:r>
    </w:p>
    <w:p w14:paraId="3C150F6A" w14:textId="4310207B" w:rsidR="003D21E3" w:rsidRPr="007A0D78" w:rsidRDefault="003D21E3" w:rsidP="007A0D78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7A0D78">
        <w:rPr>
          <w:sz w:val="24"/>
          <w:szCs w:val="24"/>
        </w:rPr>
        <w:t>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враховуючи, що земельні ділянки зареєстровані в Державному земельному кадастрі, Департаментом земельних ресурсів виконавчого органу Київської міської ради (Київської міської державної адміністрації) розроблено відповідний проєкт рішення Київської міської ради.</w:t>
      </w:r>
    </w:p>
    <w:p w14:paraId="0DE39921" w14:textId="77777777" w:rsidR="00E82B1B" w:rsidRPr="007A0D78" w:rsidRDefault="00E82B1B" w:rsidP="007A0D78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0E06918" w14:textId="77777777" w:rsidR="00D437FF" w:rsidRPr="007A0D78" w:rsidRDefault="003D4611" w:rsidP="007A0D78">
      <w:pPr>
        <w:pStyle w:val="1"/>
        <w:numPr>
          <w:ilvl w:val="0"/>
          <w:numId w:val="1"/>
        </w:numPr>
        <w:shd w:val="clear" w:color="auto" w:fill="auto"/>
        <w:spacing w:after="0"/>
        <w:rPr>
          <w:sz w:val="24"/>
          <w:szCs w:val="24"/>
        </w:rPr>
      </w:pPr>
      <w:r w:rsidRPr="007A0D78">
        <w:rPr>
          <w:b/>
          <w:bCs/>
          <w:sz w:val="24"/>
          <w:szCs w:val="24"/>
        </w:rPr>
        <w:t>Мета прийняття рішення.</w:t>
      </w:r>
    </w:p>
    <w:p w14:paraId="7C2C9695" w14:textId="7FD29C81" w:rsidR="00D437FF" w:rsidRPr="007A0D78" w:rsidRDefault="003D21E3" w:rsidP="007A0D78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7A0D78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земельними ділянками</w:t>
      </w:r>
      <w:r w:rsidR="003D4611" w:rsidRPr="007A0D78">
        <w:rPr>
          <w:sz w:val="24"/>
          <w:szCs w:val="24"/>
        </w:rPr>
        <w:t>.</w:t>
      </w:r>
    </w:p>
    <w:p w14:paraId="280F5370" w14:textId="0CB30FF4" w:rsidR="00BB725B" w:rsidRPr="007A0D78" w:rsidRDefault="00BB725B" w:rsidP="007A0D78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A001A48" w14:textId="02128C49" w:rsidR="009167DD" w:rsidRPr="007A0D78" w:rsidRDefault="009A054D" w:rsidP="007A0D78">
      <w:pPr>
        <w:pStyle w:val="1"/>
        <w:numPr>
          <w:ilvl w:val="0"/>
          <w:numId w:val="3"/>
        </w:numPr>
        <w:shd w:val="clear" w:color="auto" w:fill="auto"/>
        <w:spacing w:after="0"/>
        <w:ind w:left="426"/>
        <w:rPr>
          <w:sz w:val="24"/>
          <w:szCs w:val="24"/>
        </w:rPr>
      </w:pPr>
      <w:r w:rsidRPr="007A0D78">
        <w:rPr>
          <w:b/>
          <w:bCs/>
          <w:sz w:val="24"/>
          <w:szCs w:val="24"/>
        </w:rPr>
        <w:t>Особливі характеристики ділян</w:t>
      </w:r>
      <w:r w:rsidR="003D21E3" w:rsidRPr="007A0D78">
        <w:rPr>
          <w:b/>
          <w:bCs/>
          <w:sz w:val="24"/>
          <w:szCs w:val="24"/>
        </w:rPr>
        <w:t>о</w:t>
      </w:r>
      <w:r w:rsidRPr="007A0D78">
        <w:rPr>
          <w:b/>
          <w:bCs/>
          <w:sz w:val="24"/>
          <w:szCs w:val="24"/>
        </w:rPr>
        <w:t>к.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429"/>
        <w:gridCol w:w="6318"/>
      </w:tblGrid>
      <w:tr w:rsidR="005300ED" w:rsidRPr="007A0D78" w14:paraId="6915A30E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47BD1" w14:textId="5F0C9653" w:rsidR="00D21BEC" w:rsidRPr="007A0D78" w:rsidRDefault="00D21BEC" w:rsidP="007A0D78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7A0D78">
              <w:rPr>
                <w:bCs/>
                <w:sz w:val="24"/>
                <w:szCs w:val="24"/>
              </w:rPr>
              <w:t xml:space="preserve">  </w:t>
            </w:r>
            <w:r w:rsidR="005300ED" w:rsidRPr="007A0D78">
              <w:rPr>
                <w:bCs/>
                <w:sz w:val="24"/>
                <w:szCs w:val="24"/>
              </w:rPr>
              <w:t xml:space="preserve">Наявність будівель і споруд на </w:t>
            </w:r>
            <w:r w:rsidRPr="007A0D78">
              <w:rPr>
                <w:bCs/>
                <w:sz w:val="24"/>
                <w:szCs w:val="24"/>
              </w:rPr>
              <w:t xml:space="preserve"> </w:t>
            </w:r>
          </w:p>
          <w:p w14:paraId="50FD14A5" w14:textId="7C7124B4" w:rsidR="005300ED" w:rsidRPr="007A0D78" w:rsidRDefault="00D21BEC" w:rsidP="007A0D78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color w:val="auto"/>
                <w:sz w:val="24"/>
                <w:szCs w:val="24"/>
              </w:rPr>
            </w:pPr>
            <w:r w:rsidRPr="007A0D78">
              <w:rPr>
                <w:bCs/>
                <w:sz w:val="24"/>
                <w:szCs w:val="24"/>
              </w:rPr>
              <w:t xml:space="preserve">  </w:t>
            </w:r>
            <w:r w:rsidR="005300ED" w:rsidRPr="007A0D78">
              <w:rPr>
                <w:bCs/>
                <w:sz w:val="24"/>
                <w:szCs w:val="24"/>
              </w:rPr>
              <w:t>ділян</w:t>
            </w:r>
            <w:r w:rsidR="00E039CD" w:rsidRPr="007A0D78">
              <w:rPr>
                <w:bCs/>
                <w:sz w:val="24"/>
                <w:szCs w:val="24"/>
              </w:rPr>
              <w:t>ках</w:t>
            </w:r>
            <w:r w:rsidR="005300ED" w:rsidRPr="007A0D78">
              <w:rPr>
                <w:bCs/>
                <w:sz w:val="24"/>
                <w:szCs w:val="24"/>
              </w:rPr>
              <w:t>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EBA4" w14:textId="3CE038A0" w:rsidR="005300ED" w:rsidRPr="007A0D78" w:rsidRDefault="00793BA6" w:rsidP="007A0D7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7A0D78">
              <w:rPr>
                <w:bCs/>
                <w:i/>
                <w:color w:val="auto"/>
                <w:sz w:val="24"/>
                <w:szCs w:val="24"/>
              </w:rPr>
              <w:t>Земельн</w:t>
            </w:r>
            <w:r w:rsidR="00E039CD" w:rsidRPr="007A0D78">
              <w:rPr>
                <w:bCs/>
                <w:i/>
                <w:color w:val="auto"/>
                <w:sz w:val="24"/>
                <w:szCs w:val="24"/>
              </w:rPr>
              <w:t>і</w:t>
            </w:r>
            <w:r w:rsidRPr="007A0D78">
              <w:rPr>
                <w:bCs/>
                <w:i/>
                <w:color w:val="auto"/>
                <w:sz w:val="24"/>
                <w:szCs w:val="24"/>
              </w:rPr>
              <w:t xml:space="preserve"> ділянк</w:t>
            </w:r>
            <w:r w:rsidR="00E039CD" w:rsidRPr="007A0D78">
              <w:rPr>
                <w:bCs/>
                <w:i/>
                <w:color w:val="auto"/>
                <w:sz w:val="24"/>
                <w:szCs w:val="24"/>
              </w:rPr>
              <w:t>и</w:t>
            </w:r>
            <w:r w:rsidRPr="007A0D78">
              <w:rPr>
                <w:bCs/>
                <w:i/>
                <w:color w:val="auto"/>
                <w:sz w:val="24"/>
                <w:szCs w:val="24"/>
              </w:rPr>
              <w:t xml:space="preserve"> вільн</w:t>
            </w:r>
            <w:r w:rsidR="00E039CD" w:rsidRPr="007A0D78">
              <w:rPr>
                <w:bCs/>
                <w:i/>
                <w:color w:val="auto"/>
                <w:sz w:val="24"/>
                <w:szCs w:val="24"/>
              </w:rPr>
              <w:t>і</w:t>
            </w:r>
            <w:r w:rsidRPr="007A0D78">
              <w:rPr>
                <w:bCs/>
                <w:i/>
                <w:color w:val="auto"/>
                <w:sz w:val="24"/>
                <w:szCs w:val="24"/>
              </w:rPr>
              <w:t xml:space="preserve"> від капітальної забудови</w:t>
            </w:r>
            <w:r w:rsidR="00276994" w:rsidRPr="007A0D78">
              <w:rPr>
                <w:bCs/>
                <w:i/>
                <w:color w:val="auto"/>
                <w:sz w:val="24"/>
                <w:szCs w:val="24"/>
              </w:rPr>
              <w:t>.</w:t>
            </w:r>
          </w:p>
        </w:tc>
      </w:tr>
      <w:tr w:rsidR="005300ED" w:rsidRPr="007A0D78" w14:paraId="4EF1E1D6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3DED" w14:textId="3E65B63A" w:rsidR="005300ED" w:rsidRPr="007A0D78" w:rsidRDefault="00D21BEC" w:rsidP="007A0D78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7A0D78">
              <w:rPr>
                <w:bCs/>
                <w:sz w:val="24"/>
                <w:szCs w:val="24"/>
              </w:rPr>
              <w:t xml:space="preserve">  </w:t>
            </w:r>
            <w:r w:rsidR="005300ED" w:rsidRPr="007A0D78">
              <w:rPr>
                <w:bCs/>
                <w:sz w:val="24"/>
                <w:szCs w:val="24"/>
              </w:rPr>
              <w:t>Наявність ДПТ: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B83D" w14:textId="7E64B015" w:rsidR="005300ED" w:rsidRPr="007A0D78" w:rsidRDefault="00793BA6" w:rsidP="007A0D7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A0D78">
              <w:rPr>
                <w:bCs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5300ED" w:rsidRPr="007A0D78" w14:paraId="3B2FE9A3" w14:textId="77777777" w:rsidTr="00AC78A9">
        <w:trPr>
          <w:cantSplit/>
          <w:trHeight w:val="1446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DF4C" w14:textId="7DE81F74" w:rsidR="00D21BEC" w:rsidRPr="007A0D78" w:rsidRDefault="00D21BEC" w:rsidP="007A0D78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7A0D78">
              <w:rPr>
                <w:bCs/>
                <w:sz w:val="24"/>
                <w:szCs w:val="24"/>
              </w:rPr>
              <w:t xml:space="preserve">  </w:t>
            </w:r>
            <w:r w:rsidR="005300ED" w:rsidRPr="007A0D78">
              <w:rPr>
                <w:bCs/>
                <w:sz w:val="24"/>
                <w:szCs w:val="24"/>
              </w:rPr>
              <w:t xml:space="preserve">Функціональне призначення </w:t>
            </w:r>
            <w:r w:rsidRPr="007A0D78">
              <w:rPr>
                <w:bCs/>
                <w:sz w:val="24"/>
                <w:szCs w:val="24"/>
              </w:rPr>
              <w:t xml:space="preserve"> </w:t>
            </w:r>
          </w:p>
          <w:p w14:paraId="3071BB3D" w14:textId="162D01E3" w:rsidR="005300ED" w:rsidRPr="007A0D78" w:rsidRDefault="00D21BEC" w:rsidP="007A0D78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7A0D78">
              <w:rPr>
                <w:bCs/>
                <w:sz w:val="24"/>
                <w:szCs w:val="24"/>
              </w:rPr>
              <w:t xml:space="preserve">  </w:t>
            </w:r>
            <w:r w:rsidR="005300ED" w:rsidRPr="007A0D78">
              <w:rPr>
                <w:bCs/>
                <w:sz w:val="24"/>
                <w:szCs w:val="24"/>
              </w:rPr>
              <w:t xml:space="preserve">згідно </w:t>
            </w:r>
            <w:r w:rsidR="00364476" w:rsidRPr="007A0D78">
              <w:rPr>
                <w:sz w:val="24"/>
                <w:szCs w:val="24"/>
              </w:rPr>
              <w:t>з Генпланом: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A854" w14:textId="283614AC" w:rsidR="00D9768E" w:rsidRDefault="00E039CD" w:rsidP="00D9768E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7A0D78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</w:t>
            </w:r>
            <w:r w:rsidR="00D9768E">
              <w:rPr>
                <w:i/>
                <w:sz w:val="24"/>
                <w:szCs w:val="24"/>
              </w:rPr>
              <w:t xml:space="preserve">      від 28.03.2002 № 370/1804: </w:t>
            </w:r>
            <w:r w:rsidR="00D9768E" w:rsidRPr="00A20416">
              <w:rPr>
                <w:i/>
                <w:sz w:val="24"/>
                <w:szCs w:val="24"/>
              </w:rPr>
              <w:t>земельн</w:t>
            </w:r>
            <w:r w:rsidR="00D9768E">
              <w:rPr>
                <w:i/>
                <w:sz w:val="24"/>
                <w:szCs w:val="24"/>
              </w:rPr>
              <w:t>а</w:t>
            </w:r>
            <w:r w:rsidR="00D9768E" w:rsidRPr="00A20416">
              <w:rPr>
                <w:i/>
                <w:sz w:val="24"/>
                <w:szCs w:val="24"/>
              </w:rPr>
              <w:t xml:space="preserve"> ділянк</w:t>
            </w:r>
            <w:r w:rsidR="00D9768E">
              <w:rPr>
                <w:i/>
                <w:sz w:val="24"/>
                <w:szCs w:val="24"/>
              </w:rPr>
              <w:t xml:space="preserve">а з кадастровим номером </w:t>
            </w:r>
            <w:r w:rsidR="00D9768E" w:rsidRPr="007A0D78">
              <w:rPr>
                <w:bCs/>
                <w:i/>
                <w:sz w:val="24"/>
                <w:szCs w:val="24"/>
              </w:rPr>
              <w:t>8000000000:75:726:0001</w:t>
            </w:r>
            <w:r w:rsidR="00D9768E" w:rsidRPr="00A20416">
              <w:rPr>
                <w:i/>
                <w:sz w:val="24"/>
                <w:szCs w:val="24"/>
              </w:rPr>
              <w:t xml:space="preserve"> за функціональним призначенням віднос</w:t>
            </w:r>
            <w:r w:rsidR="00D9768E">
              <w:rPr>
                <w:i/>
                <w:sz w:val="24"/>
                <w:szCs w:val="24"/>
              </w:rPr>
              <w:t>и</w:t>
            </w:r>
            <w:r w:rsidR="00D9768E" w:rsidRPr="00A20416">
              <w:rPr>
                <w:i/>
                <w:sz w:val="24"/>
                <w:szCs w:val="24"/>
              </w:rPr>
              <w:t xml:space="preserve">ться </w:t>
            </w:r>
            <w:r w:rsidR="00D9768E">
              <w:rPr>
                <w:i/>
                <w:sz w:val="24"/>
                <w:szCs w:val="24"/>
              </w:rPr>
              <w:t>переважно до території лісів та лісопарків (існуючі), частково до території залізничного транспорту (існуючі);</w:t>
            </w:r>
          </w:p>
          <w:p w14:paraId="1628ED9A" w14:textId="41AF205D" w:rsidR="005300ED" w:rsidRPr="007A0D78" w:rsidRDefault="00D9768E" w:rsidP="00D9768E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A20416">
              <w:rPr>
                <w:i/>
                <w:sz w:val="24"/>
                <w:szCs w:val="24"/>
              </w:rPr>
              <w:t>земельн</w:t>
            </w:r>
            <w:r>
              <w:rPr>
                <w:i/>
                <w:sz w:val="24"/>
                <w:szCs w:val="24"/>
              </w:rPr>
              <w:t>а</w:t>
            </w:r>
            <w:r w:rsidRPr="00A20416">
              <w:rPr>
                <w:i/>
                <w:sz w:val="24"/>
                <w:szCs w:val="24"/>
              </w:rPr>
              <w:t xml:space="preserve"> ділянк</w:t>
            </w:r>
            <w:r>
              <w:rPr>
                <w:i/>
                <w:sz w:val="24"/>
                <w:szCs w:val="24"/>
              </w:rPr>
              <w:t xml:space="preserve">а з кадастровим номером </w:t>
            </w:r>
            <w:r w:rsidRPr="007A0D78">
              <w:rPr>
                <w:bCs/>
                <w:i/>
                <w:sz w:val="24"/>
                <w:szCs w:val="24"/>
              </w:rPr>
              <w:t>8000000000:75:725:0003</w:t>
            </w:r>
            <w:r w:rsidRPr="00A20416">
              <w:rPr>
                <w:i/>
                <w:sz w:val="24"/>
                <w:szCs w:val="24"/>
              </w:rPr>
              <w:t xml:space="preserve"> за функціональним призначенням віднос</w:t>
            </w:r>
            <w:r>
              <w:rPr>
                <w:i/>
                <w:sz w:val="24"/>
                <w:szCs w:val="24"/>
              </w:rPr>
              <w:t>и</w:t>
            </w:r>
            <w:r w:rsidRPr="00A20416">
              <w:rPr>
                <w:i/>
                <w:sz w:val="24"/>
                <w:szCs w:val="24"/>
              </w:rPr>
              <w:t>ться</w:t>
            </w:r>
            <w:r w:rsidRPr="00081FF4">
              <w:rPr>
                <w:i/>
                <w:sz w:val="24"/>
                <w:szCs w:val="24"/>
              </w:rPr>
              <w:t xml:space="preserve"> </w:t>
            </w:r>
            <w:r w:rsidRPr="00A20416">
              <w:rPr>
                <w:i/>
                <w:sz w:val="24"/>
                <w:szCs w:val="24"/>
              </w:rPr>
              <w:t>до території лісів та лісопарків (існуючі) (довідка (витяг) з містобудівного кадастру Департаменту містобудування та архітектури виконавчого органу Київської міської ради (Київської міської державної адміністрації),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№</w:t>
            </w:r>
            <w:r w:rsidRPr="00A20416">
              <w:rPr>
                <w:i/>
                <w:sz w:val="24"/>
                <w:szCs w:val="24"/>
              </w:rPr>
              <w:t xml:space="preserve"> </w:t>
            </w:r>
            <w:r w:rsidRPr="007A0D78">
              <w:rPr>
                <w:i/>
                <w:sz w:val="24"/>
                <w:szCs w:val="24"/>
              </w:rPr>
              <w:t>9533/0/12/12-03-21</w:t>
            </w:r>
            <w:r w:rsidRPr="00A20416">
              <w:rPr>
                <w:i/>
                <w:sz w:val="24"/>
                <w:szCs w:val="24"/>
              </w:rPr>
              <w:t xml:space="preserve"> від 30.11.2021).</w:t>
            </w:r>
          </w:p>
        </w:tc>
      </w:tr>
      <w:tr w:rsidR="005300ED" w:rsidRPr="007A0D78" w14:paraId="041F86A7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2F100" w14:textId="27BCFB30" w:rsidR="005300ED" w:rsidRPr="007A0D78" w:rsidRDefault="00D21BEC" w:rsidP="007A0D78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7A0D78">
              <w:rPr>
                <w:bCs/>
                <w:sz w:val="24"/>
                <w:szCs w:val="24"/>
              </w:rPr>
              <w:t xml:space="preserve">  </w:t>
            </w:r>
            <w:r w:rsidR="005300ED" w:rsidRPr="007A0D78">
              <w:rPr>
                <w:bCs/>
                <w:sz w:val="24"/>
                <w:szCs w:val="24"/>
              </w:rPr>
              <w:t>Правовий режим: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5E39" w14:textId="1C81F627" w:rsidR="005300ED" w:rsidRPr="007A0D78" w:rsidRDefault="00793BA6" w:rsidP="007A0D7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A0D78">
              <w:rPr>
                <w:bCs/>
                <w:i/>
                <w:sz w:val="24"/>
                <w:szCs w:val="24"/>
              </w:rPr>
              <w:t>Земельн</w:t>
            </w:r>
            <w:r w:rsidR="00E039CD" w:rsidRPr="007A0D78">
              <w:rPr>
                <w:bCs/>
                <w:i/>
                <w:sz w:val="24"/>
                <w:szCs w:val="24"/>
              </w:rPr>
              <w:t>і</w:t>
            </w:r>
            <w:r w:rsidRPr="007A0D78">
              <w:rPr>
                <w:bCs/>
                <w:i/>
                <w:sz w:val="24"/>
                <w:szCs w:val="24"/>
              </w:rPr>
              <w:t xml:space="preserve"> ділянк</w:t>
            </w:r>
            <w:r w:rsidR="00E039CD" w:rsidRPr="007A0D78">
              <w:rPr>
                <w:bCs/>
                <w:i/>
                <w:sz w:val="24"/>
                <w:szCs w:val="24"/>
              </w:rPr>
              <w:t>и</w:t>
            </w:r>
            <w:r w:rsidRPr="007A0D78">
              <w:rPr>
                <w:bCs/>
                <w:i/>
                <w:sz w:val="24"/>
                <w:szCs w:val="24"/>
              </w:rPr>
              <w:t xml:space="preserve"> належ</w:t>
            </w:r>
            <w:r w:rsidR="00E039CD" w:rsidRPr="007A0D78">
              <w:rPr>
                <w:bCs/>
                <w:i/>
                <w:sz w:val="24"/>
                <w:szCs w:val="24"/>
              </w:rPr>
              <w:t>а</w:t>
            </w:r>
            <w:r w:rsidRPr="007A0D78">
              <w:rPr>
                <w:bCs/>
                <w:i/>
                <w:sz w:val="24"/>
                <w:szCs w:val="24"/>
              </w:rPr>
              <w:t>ть до земель комунальної власності територіальної громади міста Києва.</w:t>
            </w:r>
          </w:p>
        </w:tc>
      </w:tr>
      <w:tr w:rsidR="005300ED" w:rsidRPr="007A0D78" w14:paraId="24EC05CB" w14:textId="77777777" w:rsidTr="00AC78A9">
        <w:trPr>
          <w:cantSplit/>
          <w:trHeight w:val="323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7542" w14:textId="7DCC20C7" w:rsidR="005300ED" w:rsidRPr="007A0D78" w:rsidRDefault="00D21BEC" w:rsidP="007A0D78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7A0D78">
              <w:rPr>
                <w:bCs/>
                <w:sz w:val="24"/>
                <w:szCs w:val="24"/>
              </w:rPr>
              <w:t xml:space="preserve">  </w:t>
            </w:r>
            <w:r w:rsidR="005300ED" w:rsidRPr="007A0D78">
              <w:rPr>
                <w:bCs/>
                <w:sz w:val="24"/>
                <w:szCs w:val="24"/>
              </w:rPr>
              <w:t>Розташування в зеленій зоні: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2E7C" w14:textId="50CBE1E7" w:rsidR="005300ED" w:rsidRPr="007A0D78" w:rsidRDefault="00E039CD" w:rsidP="007A0D7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7A0D78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від 28.03.2002 № 370/1804, земельні ділянки належать до території лісів та лісопарків (існуючі).</w:t>
            </w:r>
          </w:p>
        </w:tc>
      </w:tr>
      <w:tr w:rsidR="00D9768E" w:rsidRPr="007A0D78" w14:paraId="3DFE47E3" w14:textId="77777777" w:rsidTr="00D8117B">
        <w:trPr>
          <w:cantSplit/>
          <w:trHeight w:val="5535"/>
        </w:trPr>
        <w:tc>
          <w:tcPr>
            <w:tcW w:w="34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DA6FFCF" w14:textId="7E25DC0F" w:rsidR="00D9768E" w:rsidRPr="007A0D78" w:rsidRDefault="00D9768E" w:rsidP="007A0D78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7A0D78">
              <w:rPr>
                <w:bCs/>
                <w:sz w:val="24"/>
                <w:szCs w:val="24"/>
              </w:rPr>
              <w:t xml:space="preserve">  Інші особливості: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7ECD" w14:textId="63673C76" w:rsidR="00D9768E" w:rsidRPr="007A0D78" w:rsidRDefault="00D9768E" w:rsidP="007A0D78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A0D7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Указу Президента України від 01.05.2014                     № 446/2014 «Про зміну меж національного природного парку «Голосіївський» територія 3 кварталу Святошинського лісництва комунального підприємства «Святошинське лісопаркове господарство» без вилучення у землекористувача</w:t>
            </w:r>
            <w:r w:rsidRPr="007A0D78">
              <w:rPr>
                <w:bCs/>
                <w:i/>
                <w:iCs/>
                <w:shd w:val="clear" w:color="auto" w:fill="FFFFFF"/>
              </w:rPr>
              <w:t xml:space="preserve"> </w:t>
            </w:r>
            <w:r w:rsidRPr="007A0D7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включена до складу національного природного парку «Голосіївський», створеного Указом Президента України від 27.08.2007 № 794/2007 «Про створення національного природного парку «Голосіївський».</w:t>
            </w:r>
          </w:p>
          <w:p w14:paraId="1FE1650D" w14:textId="77777777" w:rsidR="00D9768E" w:rsidRPr="007A0D78" w:rsidRDefault="00D9768E" w:rsidP="007A0D78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color w:val="auto"/>
                <w:sz w:val="24"/>
                <w:szCs w:val="24"/>
              </w:rPr>
            </w:pPr>
            <w:r w:rsidRPr="007A0D78">
              <w:rPr>
                <w:i/>
                <w:sz w:val="24"/>
                <w:szCs w:val="24"/>
              </w:rPr>
              <w:t>Земельні ділянки знаходяться в межах водоохоронної зони р. Любка.</w:t>
            </w:r>
          </w:p>
          <w:p w14:paraId="5AB0717A" w14:textId="0EC889E1" w:rsidR="00D9768E" w:rsidRPr="007A0D78" w:rsidRDefault="00D9768E" w:rsidP="007A0D78">
            <w:pPr>
              <w:ind w:firstLine="233"/>
              <w:jc w:val="both"/>
              <w:rPr>
                <w:bCs/>
                <w:i/>
              </w:rPr>
            </w:pPr>
            <w:r w:rsidRPr="007A0D7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 постійне користування земельних</w:t>
            </w:r>
            <w:r w:rsidRPr="007A0D7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</w:t>
            </w:r>
            <w:r w:rsidRPr="007A0D7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</w:t>
            </w:r>
          </w:p>
        </w:tc>
      </w:tr>
      <w:tr w:rsidR="00D9768E" w:rsidRPr="007A0D78" w14:paraId="05C863EE" w14:textId="77777777" w:rsidTr="00D8117B">
        <w:trPr>
          <w:cantSplit/>
          <w:trHeight w:val="1080"/>
        </w:trPr>
        <w:tc>
          <w:tcPr>
            <w:tcW w:w="34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BB9E" w14:textId="77777777" w:rsidR="00D9768E" w:rsidRPr="007A0D78" w:rsidRDefault="00D9768E" w:rsidP="007A0D78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40A2" w14:textId="3A59A560" w:rsidR="00D9768E" w:rsidRPr="007A0D78" w:rsidRDefault="00D9768E" w:rsidP="00D9768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bookmarkStart w:id="0" w:name="_GoBack"/>
            <w:bookmarkEnd w:id="0"/>
            <w:r w:rsidRPr="007A0D7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сільської, селищної, міської ради.</w:t>
            </w:r>
          </w:p>
          <w:p w14:paraId="380A7F74" w14:textId="09C968DD" w:rsidR="00D9768E" w:rsidRPr="007A0D78" w:rsidRDefault="00D9768E" w:rsidP="00D9768E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hd w:val="clear" w:color="auto" w:fill="FFFFFF"/>
              </w:rPr>
            </w:pPr>
            <w:r w:rsidRPr="007A0D7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B8423E3" w14:textId="77777777" w:rsidR="00276994" w:rsidRPr="007A0D78" w:rsidRDefault="00276994" w:rsidP="007A0D78">
      <w:pPr>
        <w:pStyle w:val="1"/>
        <w:shd w:val="clear" w:color="auto" w:fill="auto"/>
        <w:tabs>
          <w:tab w:val="left" w:pos="624"/>
        </w:tabs>
        <w:spacing w:after="0"/>
        <w:ind w:left="300" w:firstLine="0"/>
        <w:rPr>
          <w:sz w:val="24"/>
          <w:szCs w:val="24"/>
        </w:rPr>
      </w:pPr>
    </w:p>
    <w:p w14:paraId="4ED8F24D" w14:textId="49934B22" w:rsidR="009A054D" w:rsidRPr="007A0D78" w:rsidRDefault="00E039CD" w:rsidP="007A0D7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</w:rPr>
      </w:pPr>
      <w:r w:rsidRPr="007A0D78">
        <w:rPr>
          <w:b/>
          <w:bCs/>
          <w:sz w:val="24"/>
          <w:szCs w:val="24"/>
        </w:rPr>
        <w:t xml:space="preserve"> </w:t>
      </w:r>
      <w:r w:rsidR="009A054D" w:rsidRPr="007A0D78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22D8C82" w14:textId="77777777" w:rsidR="00E039CD" w:rsidRPr="007A0D78" w:rsidRDefault="00E039CD" w:rsidP="007A0D78">
      <w:pPr>
        <w:ind w:firstLine="426"/>
        <w:contextualSpacing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7A0D78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</w:t>
      </w:r>
      <w:r w:rsidRPr="007A0D78">
        <w:rPr>
          <w:rFonts w:ascii="Times New Roman" w:eastAsia="Times New Roman" w:hAnsi="Times New Roman" w:cs="Times New Roman"/>
          <w:color w:val="auto"/>
          <w:lang w:eastAsia="en-US" w:bidi="ar-SA"/>
        </w:rPr>
        <w:lastRenderedPageBreak/>
        <w:t>земель комунальної власності у місті Києві, затвердженим рішенням Київської міської ради від 20.04.2017 № 241/2463.</w:t>
      </w:r>
    </w:p>
    <w:p w14:paraId="68743C61" w14:textId="77777777" w:rsidR="00E039CD" w:rsidRPr="007A0D78" w:rsidRDefault="00E039CD" w:rsidP="007A0D78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7A0D78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E3D3752" w14:textId="77777777" w:rsidR="00E039CD" w:rsidRPr="007A0D78" w:rsidRDefault="00E039CD" w:rsidP="007A0D78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7A0D78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6DBAF192" w14:textId="1D8015B7" w:rsidR="004E6C43" w:rsidRPr="007A0D78" w:rsidRDefault="00E039CD" w:rsidP="007A0D78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r w:rsidRPr="007A0D78">
        <w:rPr>
          <w:iCs/>
          <w:color w:val="auto"/>
          <w:sz w:val="24"/>
          <w:szCs w:val="24"/>
          <w:lang w:eastAsia="en-US" w:bidi="ar-S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A2758D" w14:textId="77777777" w:rsidR="000623E7" w:rsidRPr="007A0D78" w:rsidRDefault="000623E7" w:rsidP="007A0D78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284"/>
        <w:jc w:val="both"/>
        <w:rPr>
          <w:sz w:val="24"/>
          <w:szCs w:val="24"/>
        </w:rPr>
      </w:pPr>
    </w:p>
    <w:p w14:paraId="31558646" w14:textId="40D8531E" w:rsidR="009A054D" w:rsidRPr="007A0D78" w:rsidRDefault="00E039CD" w:rsidP="007A0D78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7A0D78">
        <w:rPr>
          <w:b/>
          <w:bCs/>
          <w:sz w:val="24"/>
          <w:szCs w:val="24"/>
        </w:rPr>
        <w:t xml:space="preserve"> </w:t>
      </w:r>
      <w:r w:rsidR="009A054D" w:rsidRPr="007A0D78">
        <w:rPr>
          <w:b/>
          <w:bCs/>
          <w:sz w:val="24"/>
          <w:szCs w:val="24"/>
        </w:rPr>
        <w:t>Фінансово-економічне обґрунтування.</w:t>
      </w:r>
    </w:p>
    <w:p w14:paraId="6C9457C8" w14:textId="77777777" w:rsidR="00E039CD" w:rsidRPr="007A0D78" w:rsidRDefault="00E039CD" w:rsidP="007A0D78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jc w:val="both"/>
        <w:rPr>
          <w:sz w:val="24"/>
          <w:szCs w:val="24"/>
        </w:rPr>
      </w:pPr>
      <w:r w:rsidRPr="007A0D78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11F87A63" w14:textId="77777777" w:rsidR="00E039CD" w:rsidRPr="007A0D78" w:rsidRDefault="00E039CD" w:rsidP="007A0D78">
      <w:pPr>
        <w:ind w:firstLine="426"/>
        <w:jc w:val="both"/>
        <w:rPr>
          <w:rFonts w:ascii="Times New Roman" w:hAnsi="Times New Roman" w:cs="Times New Roman"/>
        </w:rPr>
      </w:pPr>
      <w:r w:rsidRPr="007A0D78">
        <w:rPr>
          <w:rFonts w:ascii="Times New Roman" w:hAnsi="Times New Roman" w:cs="Times New Roman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</w:t>
      </w:r>
    </w:p>
    <w:p w14:paraId="047BDCA5" w14:textId="3492F662" w:rsidR="00E039CD" w:rsidRPr="007A0D78" w:rsidRDefault="00E039CD" w:rsidP="007A0D78">
      <w:pPr>
        <w:ind w:firstLine="426"/>
        <w:jc w:val="both"/>
        <w:rPr>
          <w:rFonts w:ascii="Times New Roman" w:hAnsi="Times New Roman" w:cs="Times New Roman"/>
          <w:b/>
          <w:bCs/>
        </w:rPr>
      </w:pPr>
      <w:r w:rsidRPr="007A0D78">
        <w:rPr>
          <w:rFonts w:ascii="Times New Roman" w:hAnsi="Times New Roman" w:cs="Times New Roman"/>
          <w:b/>
          <w:bCs/>
        </w:rPr>
        <w:t xml:space="preserve">- земельної ділянки з кадастровим номером 8000000000:75:726:0001 – </w:t>
      </w:r>
      <w:r w:rsidR="007A0D78" w:rsidRPr="007A0D78">
        <w:rPr>
          <w:rFonts w:ascii="Times New Roman" w:hAnsi="Times New Roman" w:cs="Times New Roman"/>
          <w:b/>
        </w:rPr>
        <w:t>128 793 грн 87 коп. на рік (0,1%</w:t>
      </w:r>
      <w:r w:rsidRPr="007A0D78">
        <w:rPr>
          <w:rFonts w:ascii="Times New Roman" w:hAnsi="Times New Roman" w:cs="Times New Roman"/>
          <w:b/>
        </w:rPr>
        <w:t>)</w:t>
      </w:r>
      <w:r w:rsidRPr="007A0D78">
        <w:rPr>
          <w:rFonts w:ascii="Times New Roman" w:hAnsi="Times New Roman" w:cs="Times New Roman"/>
          <w:b/>
          <w:bCs/>
        </w:rPr>
        <w:t>;</w:t>
      </w:r>
    </w:p>
    <w:p w14:paraId="03FE89AF" w14:textId="680A5245" w:rsidR="00E039CD" w:rsidRPr="007A0D78" w:rsidRDefault="00E039CD" w:rsidP="007A0D78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7A0D78">
        <w:rPr>
          <w:b/>
          <w:bCs/>
          <w:sz w:val="24"/>
          <w:szCs w:val="24"/>
        </w:rPr>
        <w:t xml:space="preserve">- земельної ділянки з кадастровим номером 8000000000:75:725:0003 – </w:t>
      </w:r>
      <w:r w:rsidR="007A0D78" w:rsidRPr="007A0D78">
        <w:rPr>
          <w:b/>
          <w:sz w:val="24"/>
          <w:szCs w:val="24"/>
        </w:rPr>
        <w:t>734 грн 62 коп. на рік (0,1%</w:t>
      </w:r>
      <w:r w:rsidRPr="007A0D78">
        <w:rPr>
          <w:b/>
          <w:bCs/>
          <w:sz w:val="24"/>
          <w:szCs w:val="24"/>
        </w:rPr>
        <w:t>).</w:t>
      </w:r>
    </w:p>
    <w:p w14:paraId="7384468F" w14:textId="77777777" w:rsidR="000623E7" w:rsidRPr="007A0D78" w:rsidRDefault="000623E7" w:rsidP="007A0D78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</w:p>
    <w:p w14:paraId="3F9C2743" w14:textId="35E03235" w:rsidR="009A054D" w:rsidRPr="007A0D78" w:rsidRDefault="00E039CD" w:rsidP="007A0D78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7A0D78">
        <w:rPr>
          <w:b/>
          <w:bCs/>
          <w:sz w:val="24"/>
          <w:szCs w:val="24"/>
        </w:rPr>
        <w:t xml:space="preserve"> </w:t>
      </w:r>
      <w:r w:rsidR="009A054D" w:rsidRPr="007A0D78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A7CF693" w14:textId="523B5A88" w:rsidR="009A054D" w:rsidRPr="007A0D78" w:rsidRDefault="00E039CD" w:rsidP="007A0D78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jc w:val="both"/>
        <w:rPr>
          <w:sz w:val="24"/>
          <w:szCs w:val="24"/>
        </w:rPr>
      </w:pPr>
      <w:r w:rsidRPr="007A0D78">
        <w:rPr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користування земельними ділянками</w:t>
      </w:r>
      <w:r w:rsidR="005F5049" w:rsidRPr="007A0D78">
        <w:rPr>
          <w:sz w:val="24"/>
          <w:szCs w:val="24"/>
        </w:rPr>
        <w:t>.</w:t>
      </w:r>
    </w:p>
    <w:p w14:paraId="170C3D25" w14:textId="77777777" w:rsidR="00D50739" w:rsidRPr="007A0D78" w:rsidRDefault="00D50739" w:rsidP="007A0D78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rPr>
          <w:sz w:val="24"/>
          <w:szCs w:val="24"/>
        </w:rPr>
      </w:pPr>
    </w:p>
    <w:p w14:paraId="4EB1659D" w14:textId="19185C5A" w:rsidR="008E40D5" w:rsidRDefault="009A054D" w:rsidP="007A0D78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bCs/>
          <w:i w:val="0"/>
          <w:sz w:val="20"/>
          <w:szCs w:val="20"/>
        </w:rPr>
      </w:pPr>
      <w:r w:rsidRPr="007A0D78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D50739" w:rsidRPr="007A0D78">
        <w:rPr>
          <w:rFonts w:ascii="Times New Roman" w:hAnsi="Times New Roman" w:cs="Times New Roman"/>
          <w:bCs/>
          <w:i w:val="0"/>
          <w:sz w:val="20"/>
          <w:szCs w:val="20"/>
        </w:rPr>
        <w:t>Валентина ПЕЛИХ</w:t>
      </w:r>
    </w:p>
    <w:p w14:paraId="569BB7D2" w14:textId="77777777" w:rsidR="007A0D78" w:rsidRPr="007A0D78" w:rsidRDefault="007A0D78" w:rsidP="007A0D78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B743F7" w:rsidRPr="007A0D78" w14:paraId="67A3ED5B" w14:textId="77777777" w:rsidTr="00B743F7">
        <w:trPr>
          <w:trHeight w:val="663"/>
        </w:trPr>
        <w:tc>
          <w:tcPr>
            <w:tcW w:w="4814" w:type="dxa"/>
            <w:hideMark/>
          </w:tcPr>
          <w:p w14:paraId="7E34B7FB" w14:textId="77777777" w:rsidR="00321136" w:rsidRPr="007A0D78" w:rsidRDefault="00321136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29A79C7D" w14:textId="15ABE31E" w:rsidR="00B743F7" w:rsidRPr="007A0D78" w:rsidRDefault="00E04C9D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7A0D78">
              <w:rPr>
                <w:rStyle w:val="ae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B743F7" w:rsidRPr="007A0D78">
              <w:rPr>
                <w:rStyle w:val="ae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E2B41C7" w14:textId="77777777" w:rsidR="00B743F7" w:rsidRPr="007A0D78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</w:rPr>
            </w:pPr>
          </w:p>
          <w:p w14:paraId="7C872503" w14:textId="77777777" w:rsidR="00B743F7" w:rsidRPr="007A0D78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7A0D78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DEA620" w14:textId="77777777" w:rsidR="00B743F7" w:rsidRDefault="00B743F7" w:rsidP="007401DD">
      <w:pPr>
        <w:pStyle w:val="30"/>
        <w:shd w:val="clear" w:color="auto" w:fill="auto"/>
        <w:ind w:left="426"/>
        <w:rPr>
          <w:sz w:val="24"/>
          <w:szCs w:val="24"/>
        </w:rPr>
      </w:pPr>
    </w:p>
    <w:p w14:paraId="0118B807" w14:textId="640847B2" w:rsidR="009A054D" w:rsidRDefault="009A054D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p w14:paraId="2CB36789" w14:textId="77777777" w:rsidR="007907EB" w:rsidRPr="00F24F9E" w:rsidRDefault="007907EB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sectPr w:rsidR="007907EB" w:rsidRPr="00F24F9E" w:rsidSect="00AC78A9">
      <w:headerReference w:type="even" r:id="rId9"/>
      <w:headerReference w:type="default" r:id="rId10"/>
      <w:footerReference w:type="even" r:id="rId11"/>
      <w:pgSz w:w="11907" w:h="16839" w:code="9"/>
      <w:pgMar w:top="1134" w:right="567" w:bottom="568" w:left="1701" w:header="284" w:footer="5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640683" w14:textId="77777777" w:rsidR="0011635F" w:rsidRDefault="0011635F">
      <w:r>
        <w:separator/>
      </w:r>
    </w:p>
  </w:endnote>
  <w:endnote w:type="continuationSeparator" w:id="0">
    <w:p w14:paraId="14FF2F34" w14:textId="77777777" w:rsidR="0011635F" w:rsidRDefault="00116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DF5A5E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81136E" w14:textId="77777777" w:rsidR="0011635F" w:rsidRDefault="0011635F"/>
  </w:footnote>
  <w:footnote w:type="continuationSeparator" w:id="0">
    <w:p w14:paraId="36C5DBB9" w14:textId="77777777" w:rsidR="0011635F" w:rsidRDefault="0011635F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3D780" w14:textId="2ED0011D" w:rsidR="00CA192D" w:rsidRPr="00AF32F9" w:rsidRDefault="00E039CD" w:rsidP="00FF6DC2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 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AF32F9" w:rsidRPr="003D21E3">
      <w:rPr>
        <w:rFonts w:ascii="Times New Roman" w:hAnsi="Times New Roman" w:cs="Times New Roman"/>
        <w:i w:val="0"/>
        <w:sz w:val="12"/>
        <w:szCs w:val="12"/>
        <w:lang w:val="ru-RU"/>
      </w:rPr>
      <w:t>ПЗН-80949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D42C1A" w:rsidRPr="003D21E3">
      <w:rPr>
        <w:sz w:val="12"/>
        <w:szCs w:val="12"/>
        <w:lang w:val="ru-RU"/>
      </w:rPr>
      <w:t>13.05.2025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476417896</w:t>
    </w:r>
  </w:p>
  <w:p w14:paraId="725BA2D4" w14:textId="74668B3C" w:rsidR="009A054D" w:rsidRDefault="00CA192D" w:rsidP="00776132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800533278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D9768E" w:rsidRPr="00D9768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8310EF" w14:textId="72B9738B" w:rsidR="00E039CD" w:rsidRPr="00AF32F9" w:rsidRDefault="00E039CD" w:rsidP="00E039CD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 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3D21E3">
      <w:rPr>
        <w:rFonts w:ascii="Times New Roman" w:hAnsi="Times New Roman" w:cs="Times New Roman"/>
        <w:i w:val="0"/>
        <w:sz w:val="12"/>
        <w:szCs w:val="12"/>
        <w:lang w:val="ru-RU"/>
      </w:rPr>
      <w:t>ПЗН-80949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Pr="003D21E3">
      <w:rPr>
        <w:sz w:val="12"/>
        <w:szCs w:val="12"/>
        <w:lang w:val="ru-RU"/>
      </w:rPr>
      <w:t>13.05.2025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476417896</w:t>
    </w:r>
  </w:p>
  <w:p w14:paraId="59CD8233" w14:textId="0A54F0EA" w:rsidR="00E039CD" w:rsidRDefault="00E039CD" w:rsidP="00E039CD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552622441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D9768E" w:rsidRPr="00D9768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31D6544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C0DADE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FF"/>
    <w:rsid w:val="000046E5"/>
    <w:rsid w:val="0001427E"/>
    <w:rsid w:val="000221E6"/>
    <w:rsid w:val="00033F98"/>
    <w:rsid w:val="0004012A"/>
    <w:rsid w:val="000547B3"/>
    <w:rsid w:val="000623E7"/>
    <w:rsid w:val="00074B7A"/>
    <w:rsid w:val="0009718B"/>
    <w:rsid w:val="000C1E21"/>
    <w:rsid w:val="000C6F83"/>
    <w:rsid w:val="00105FA6"/>
    <w:rsid w:val="00113A85"/>
    <w:rsid w:val="0011635F"/>
    <w:rsid w:val="00132EBC"/>
    <w:rsid w:val="00175C2F"/>
    <w:rsid w:val="001E60C5"/>
    <w:rsid w:val="001F39F7"/>
    <w:rsid w:val="001F68E1"/>
    <w:rsid w:val="002000DF"/>
    <w:rsid w:val="00200923"/>
    <w:rsid w:val="002177FA"/>
    <w:rsid w:val="00217C7E"/>
    <w:rsid w:val="00276994"/>
    <w:rsid w:val="00280819"/>
    <w:rsid w:val="002A1A7D"/>
    <w:rsid w:val="002A31D3"/>
    <w:rsid w:val="002C78B8"/>
    <w:rsid w:val="002D61BE"/>
    <w:rsid w:val="002D6C68"/>
    <w:rsid w:val="002F1C68"/>
    <w:rsid w:val="003058CF"/>
    <w:rsid w:val="0031587F"/>
    <w:rsid w:val="00321136"/>
    <w:rsid w:val="00364476"/>
    <w:rsid w:val="003724FA"/>
    <w:rsid w:val="003947ED"/>
    <w:rsid w:val="003C0A13"/>
    <w:rsid w:val="003D21E3"/>
    <w:rsid w:val="003D4611"/>
    <w:rsid w:val="003E434D"/>
    <w:rsid w:val="00400C91"/>
    <w:rsid w:val="004141B8"/>
    <w:rsid w:val="00417E85"/>
    <w:rsid w:val="00422D44"/>
    <w:rsid w:val="004626A6"/>
    <w:rsid w:val="004B5ED5"/>
    <w:rsid w:val="004C0E09"/>
    <w:rsid w:val="004D4053"/>
    <w:rsid w:val="004E6C43"/>
    <w:rsid w:val="005300ED"/>
    <w:rsid w:val="00543FD0"/>
    <w:rsid w:val="00565E13"/>
    <w:rsid w:val="00596CBA"/>
    <w:rsid w:val="005B2607"/>
    <w:rsid w:val="005C05B4"/>
    <w:rsid w:val="005D2B6D"/>
    <w:rsid w:val="005E3E9F"/>
    <w:rsid w:val="005F5049"/>
    <w:rsid w:val="00613974"/>
    <w:rsid w:val="00635DD6"/>
    <w:rsid w:val="006437EA"/>
    <w:rsid w:val="00664633"/>
    <w:rsid w:val="006809D4"/>
    <w:rsid w:val="00693E11"/>
    <w:rsid w:val="006A5331"/>
    <w:rsid w:val="00707ACB"/>
    <w:rsid w:val="007262F6"/>
    <w:rsid w:val="00732847"/>
    <w:rsid w:val="007401DD"/>
    <w:rsid w:val="00751CDC"/>
    <w:rsid w:val="00753FA4"/>
    <w:rsid w:val="007579C7"/>
    <w:rsid w:val="00776132"/>
    <w:rsid w:val="007907EB"/>
    <w:rsid w:val="00793BA6"/>
    <w:rsid w:val="007A0D78"/>
    <w:rsid w:val="007D58D4"/>
    <w:rsid w:val="007E5A3B"/>
    <w:rsid w:val="007F3A56"/>
    <w:rsid w:val="00813377"/>
    <w:rsid w:val="0081470F"/>
    <w:rsid w:val="008220CA"/>
    <w:rsid w:val="0083147D"/>
    <w:rsid w:val="00893759"/>
    <w:rsid w:val="008A5FD0"/>
    <w:rsid w:val="008A696B"/>
    <w:rsid w:val="008B1C1B"/>
    <w:rsid w:val="008C440A"/>
    <w:rsid w:val="008E40D5"/>
    <w:rsid w:val="008E73CA"/>
    <w:rsid w:val="008F1609"/>
    <w:rsid w:val="008F56C1"/>
    <w:rsid w:val="009167DD"/>
    <w:rsid w:val="0093548A"/>
    <w:rsid w:val="00935A27"/>
    <w:rsid w:val="009A054D"/>
    <w:rsid w:val="009D4718"/>
    <w:rsid w:val="00A15C98"/>
    <w:rsid w:val="00A17ABC"/>
    <w:rsid w:val="00A26614"/>
    <w:rsid w:val="00A332A5"/>
    <w:rsid w:val="00A36001"/>
    <w:rsid w:val="00A36514"/>
    <w:rsid w:val="00A8023F"/>
    <w:rsid w:val="00A92D79"/>
    <w:rsid w:val="00A9335B"/>
    <w:rsid w:val="00A95AA4"/>
    <w:rsid w:val="00AB2BB2"/>
    <w:rsid w:val="00AC2F7A"/>
    <w:rsid w:val="00AC78A9"/>
    <w:rsid w:val="00AF32F9"/>
    <w:rsid w:val="00B10627"/>
    <w:rsid w:val="00B17030"/>
    <w:rsid w:val="00B4070C"/>
    <w:rsid w:val="00B73616"/>
    <w:rsid w:val="00B743F7"/>
    <w:rsid w:val="00B936C7"/>
    <w:rsid w:val="00B97F9E"/>
    <w:rsid w:val="00BB725B"/>
    <w:rsid w:val="00BF1F47"/>
    <w:rsid w:val="00C30157"/>
    <w:rsid w:val="00C35CC7"/>
    <w:rsid w:val="00C554F8"/>
    <w:rsid w:val="00C845F9"/>
    <w:rsid w:val="00CA192D"/>
    <w:rsid w:val="00CB543A"/>
    <w:rsid w:val="00CE0FB0"/>
    <w:rsid w:val="00CF031A"/>
    <w:rsid w:val="00CF4ED0"/>
    <w:rsid w:val="00D00F44"/>
    <w:rsid w:val="00D21BEC"/>
    <w:rsid w:val="00D42C1A"/>
    <w:rsid w:val="00D437FF"/>
    <w:rsid w:val="00D50739"/>
    <w:rsid w:val="00D87C18"/>
    <w:rsid w:val="00D91CE5"/>
    <w:rsid w:val="00D9768E"/>
    <w:rsid w:val="00DD5432"/>
    <w:rsid w:val="00DE6CAF"/>
    <w:rsid w:val="00E01920"/>
    <w:rsid w:val="00E039CD"/>
    <w:rsid w:val="00E04C9D"/>
    <w:rsid w:val="00E1633D"/>
    <w:rsid w:val="00E1673C"/>
    <w:rsid w:val="00E31155"/>
    <w:rsid w:val="00E3267D"/>
    <w:rsid w:val="00E43CB3"/>
    <w:rsid w:val="00E67C2C"/>
    <w:rsid w:val="00E82B1B"/>
    <w:rsid w:val="00E920DA"/>
    <w:rsid w:val="00EC18FD"/>
    <w:rsid w:val="00EE61C9"/>
    <w:rsid w:val="00F07126"/>
    <w:rsid w:val="00F15AD1"/>
    <w:rsid w:val="00F24F9E"/>
    <w:rsid w:val="00F72FB7"/>
    <w:rsid w:val="00F8770B"/>
    <w:rsid w:val="00FA4B8E"/>
    <w:rsid w:val="00FD181E"/>
    <w:rsid w:val="00FD482F"/>
    <w:rsid w:val="00FF43CB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A76B655"/>
  <w15:docId w15:val="{394DE408-FD6A-44F9-8ECF-C4B76391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C35CC7"/>
    <w:rPr>
      <w:i/>
      <w:iCs/>
    </w:rPr>
  </w:style>
  <w:style w:type="character" w:styleId="ae">
    <w:name w:val="Strong"/>
    <w:basedOn w:val="a0"/>
    <w:uiPriority w:val="22"/>
    <w:qFormat/>
    <w:rsid w:val="007401D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907EB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7907EB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1062</Words>
  <Characters>6059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відведення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7107</CharactersWithSpaces>
  <SharedDoc>false</SharedDoc>
  <HyperlinkBase>75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відведення дозвіл</dc:title>
  <cp:keywords>{"doc_type_id":75,"doc_type_name":"Пояснювальна записка Юр особа відведення дозвіл","doc_type_file":"Юр_особа_відведення_дозвіл.docx"}</cp:keywords>
  <cp:lastModifiedBy>Склярська Віра Анатоліївна</cp:lastModifiedBy>
  <cp:revision>104</cp:revision>
  <cp:lastPrinted>2021-11-25T14:48:00Z</cp:lastPrinted>
  <dcterms:created xsi:type="dcterms:W3CDTF">2019-02-06T15:49:00Z</dcterms:created>
  <dcterms:modified xsi:type="dcterms:W3CDTF">2025-05-19T06:24:00Z</dcterms:modified>
</cp:coreProperties>
</file>